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0F" w:rsidRPr="00B32C0F" w:rsidRDefault="00B32C0F" w:rsidP="00B32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B32C0F" w:rsidRPr="00B32C0F" w:rsidRDefault="00B32C0F" w:rsidP="00B32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 lập – Tự do – Hạnh phúc</w:t>
      </w:r>
    </w:p>
    <w:p w:rsidR="00B32C0F" w:rsidRPr="00B32C0F" w:rsidRDefault="00B32C0F" w:rsidP="00B32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—–o0o—–</w:t>
      </w:r>
    </w:p>
    <w:p w:rsidR="00B32C0F" w:rsidRPr="00B32C0F" w:rsidRDefault="00B32C0F" w:rsidP="00B32C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…, ngày…tháng…năm…</w:t>
      </w:r>
    </w:p>
    <w:p w:rsidR="00B32C0F" w:rsidRPr="00B32C0F" w:rsidRDefault="00B32C0F" w:rsidP="00B32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THÔI ĐÓNG BẢO HIỂM XÃ HỘI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Bộ luật Dân sự năm 2015;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Bộ luật Lao động năm 2012;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Luật Bảo hiểm xã hội năm 2014;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Nghị định 134/2015/NĐ-CP hướng dẫn Luật Bảo hiểm xã hội về bảo hiểm xã hội tự nguyện;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Quyết định 595/QĐ-BHXH năm 2017 Quy trình thu bảo hiểm xã hội, bảo hiểm y tế, bảo hiểm thất nghiệp, bảo hiểm tai nạn lao động, bệnh nghề nghiệp; cấp sổ bảo hiểm xã hội, thẻ bảo hiểm y tế do Bảo hiểm xã hội Việt Nam ban hành;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 các văn bản có liên quan.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Kính gửi: </w:t>
      </w:r>
      <w:r w:rsidRPr="00DB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Cơ quan BHXH quận…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B2376">
        <w:rPr>
          <w:rFonts w:ascii="Times New Roman" w:eastAsia="Times New Roman" w:hAnsi="Times New Roman" w:cs="Times New Roman"/>
          <w:color w:val="000000"/>
          <w:sz w:val="28"/>
          <w:szCs w:val="28"/>
        </w:rPr>
        <w:t>Tôi tên là: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ngày:…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B237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cước công dân</w:t>
      </w: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 w:rsidRPr="00DB2376">
        <w:rPr>
          <w:rFonts w:ascii="Times New Roman" w:eastAsia="Times New Roman" w:hAnsi="Times New Roman" w:cs="Times New Roman"/>
          <w:color w:val="000000"/>
          <w:sz w:val="28"/>
          <w:szCs w:val="28"/>
        </w:rPr>
        <w:t>ố…Ngày cấp:….Nơi cấp: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Hộ khẩu thường trú:…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Chỗ ở hiện tại:….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 liên hệ:…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Nghề nghiệp:…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Hôm nay tôi làm đơn này xin trình bày một việc như sau: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Ngày…tháng…năm…tôi có làm </w:t>
      </w:r>
      <w:r w:rsidRPr="00DB237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thủ tục đóng bảo hiểm xã hội</w:t>
      </w: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 tại BHXH……Nay do điều kiện kinh tế gia đình khó khăn, mức thu nhập của tôi không đáp ứng được việc đóng bảo hiểm xã hội tự nguyện hàng tháng.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Do vậy, tôi làm đơn này kính đề nghị Cơ quan BHXH…xem xét. giải quyết cho tôi được thôi đóng bảo hiểm xã hội tự nguyện từ ngày…tháng…năm…</w:t>
      </w:r>
    </w:p>
    <w:p w:rsidR="00B32C0F" w:rsidRPr="00B32C0F" w:rsidRDefault="00B32C0F" w:rsidP="00B32C0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C0F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chân thành cảm ơn.</w:t>
      </w:r>
    </w:p>
    <w:p w:rsidR="00B32C0F" w:rsidRPr="00B32C0F" w:rsidRDefault="00B32C0F" w:rsidP="00B32C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 làm đơn</w:t>
      </w:r>
    </w:p>
    <w:p w:rsidR="004A77BD" w:rsidRPr="00DB2376" w:rsidRDefault="00B32C0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B2376">
        <w:rPr>
          <w:rFonts w:ascii="Times New Roman" w:hAnsi="Times New Roman" w:cs="Times New Roman"/>
          <w:sz w:val="28"/>
          <w:szCs w:val="28"/>
          <w:lang w:val="vi-VN"/>
        </w:rPr>
        <w:t>( ký và ghi rõ họ tên)</w:t>
      </w:r>
    </w:p>
    <w:p w:rsidR="00DB2376" w:rsidRPr="00DB2376" w:rsidRDefault="00DB2376" w:rsidP="00DB237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DB2376" w:rsidRPr="00DB2376" w:rsidRDefault="00DB2376" w:rsidP="00DB2376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DB2376" w:rsidRPr="00DB2376" w:rsidRDefault="00DB2376" w:rsidP="00DB2376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DB2376" w:rsidRPr="00DB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0005"/>
    <w:multiLevelType w:val="multilevel"/>
    <w:tmpl w:val="ECF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140FAE"/>
    <w:multiLevelType w:val="hybridMultilevel"/>
    <w:tmpl w:val="34AC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F"/>
    <w:rsid w:val="004A77BD"/>
    <w:rsid w:val="00B32C0F"/>
    <w:rsid w:val="00D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3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C0F"/>
    <w:rPr>
      <w:b/>
      <w:bCs/>
    </w:rPr>
  </w:style>
  <w:style w:type="paragraph" w:customStyle="1" w:styleId="has-text-align-right">
    <w:name w:val="has-text-align-right"/>
    <w:basedOn w:val="Normal"/>
    <w:rsid w:val="00B3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2C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2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3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C0F"/>
    <w:rPr>
      <w:b/>
      <w:bCs/>
    </w:rPr>
  </w:style>
  <w:style w:type="paragraph" w:customStyle="1" w:styleId="has-text-align-right">
    <w:name w:val="has-text-align-right"/>
    <w:basedOn w:val="Normal"/>
    <w:rsid w:val="00B3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2C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2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2021-05-10T01:52:00Z</dcterms:created>
  <dcterms:modified xsi:type="dcterms:W3CDTF">2021-05-10T02:02:00Z</dcterms:modified>
</cp:coreProperties>
</file>