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jc w:val="center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CỘNG HÒA XÃ HỘI CHỦ NGHĨA VIỆT NAM</w:t>
      </w: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br/>
        <w:t xml:space="preserve">Độc lập - Tự do - Hạnh phúc </w:t>
      </w: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br/>
        <w:t>---------------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jc w:val="center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ĐƠN ĐỀ NGHỊ CHO PHÉP CHUYỂN NHƯỢNG TOÀN BỘ DỰ ÁN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jc w:val="center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Kính gửi: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highlight w:val="white"/>
          <w:lang w:eastAsia="vi-VN"/>
        </w:rPr>
        <w:t>Ủy ban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 nhân dân tỉnh (thành phố) ……………..</w:t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Tên doanh nghiệp: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Địa chỉ: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bookmarkStart w:id="0" w:name="bookmark29"/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Giấy chứng nhận đăng ký doanh nghiệp số: </w:t>
      </w:r>
      <w:bookmarkEnd w:id="0"/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Giấy chứng nhận đăng ký kinh doanh số: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Người đại diện theo pháp luật: ………………………. Chức vụ: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bookmarkStart w:id="1" w:name="bookmark30"/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- Số điện thoại liên hệ: </w:t>
      </w:r>
      <w:bookmarkEnd w:id="1"/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Hiện đang là chủ đầu tư dự án: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Thuộc địa bàn xã …………… huyện ……………. tỉnh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  <w:t xml:space="preserve"> 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>Đề nghị được chuyển nhượng toàn bộ dự án ………… với các nội dung chính như sau: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I. NHỮNG NỘI DUNG CƠ BẢN CỦA DỰ ÁN</w:t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1. Tên dự án: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2. Địa điểm: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3. Nội dung và quy mô dự án: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4. Diện tích sử dụng đất: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5. Diện tích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highlight w:val="white"/>
          <w:lang w:eastAsia="vi-VN"/>
        </w:rPr>
        <w:t>đất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 xây dựng: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6. Tổng mức đầu tư: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7. Nguồn vốn đầu tư: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8. Tóm tắt tình hình triển khai dự án: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b/>
          <w:color w:val="000000"/>
          <w:sz w:val="24"/>
          <w:szCs w:val="24"/>
          <w:lang w:val="en-US"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val="en-US" w:eastAsia="vi-VN"/>
        </w:rPr>
        <w:t xml:space="preserve">II. </w:t>
      </w: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LÝ DO XIN CHUYỂN NHƯỢNG:</w:t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val="en-US"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val="en-US"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val="en-US" w:eastAsia="vi-VN"/>
        </w:rPr>
        <w:t xml:space="preserve">III. </w:t>
      </w: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ĐỀ XUẤT CHỦ ĐẦU TƯ NHẬN CHUYỂN NHƯỢNG LÀ: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 (Tên chủ 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highlight w:val="white"/>
          <w:lang w:eastAsia="vi-VN"/>
        </w:rPr>
        <w:t>đầu tư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 xml:space="preserve"> mới; địa chỉ; ng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highlight w:val="white"/>
          <w:lang w:eastAsia="vi-VN"/>
        </w:rPr>
        <w:t>ườ</w:t>
      </w: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>i đại diện; năng lực tài chính; kinh nghiệm)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lastRenderedPageBreak/>
        <w:t>IV. PHƯƠNG ÁN GIẢI QUYẾT VỀ QUYỀN LỢI VÀ NGHĨA VỤ ĐỐI VỚI KHÁCH HÀNG VÀ CÁC BÊN CÓ LIÊN QUAN:</w:t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vi-VN"/>
        </w:rPr>
        <w:t>V. CAM KẾT:</w:t>
      </w:r>
    </w:p>
    <w:p w:rsidR="000602AD" w:rsidRPr="001167CE" w:rsidRDefault="000602AD" w:rsidP="000602AD">
      <w:pPr>
        <w:widowControl w:val="0"/>
        <w:tabs>
          <w:tab w:val="right" w:leader="dot" w:pos="828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  <w:tab/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i/>
          <w:color w:val="000000"/>
          <w:sz w:val="24"/>
          <w:szCs w:val="24"/>
          <w:lang w:eastAsia="vi-VN"/>
        </w:rPr>
      </w:pPr>
      <w:r w:rsidRPr="001167CE">
        <w:rPr>
          <w:rFonts w:asciiTheme="majorHAnsi" w:eastAsia="Courier New" w:hAnsiTheme="majorHAnsi" w:cstheme="majorHAnsi"/>
          <w:i/>
          <w:color w:val="000000"/>
          <w:sz w:val="24"/>
          <w:szCs w:val="24"/>
          <w:lang w:eastAsia="vi-VN"/>
        </w:rPr>
        <w:t>(Có báo cáo tình hình thực hiện dự án gửi kèm theo)</w:t>
      </w:r>
    </w:p>
    <w:p w:rsidR="000602AD" w:rsidRPr="001167CE" w:rsidRDefault="000602AD" w:rsidP="000602AD">
      <w:pPr>
        <w:widowControl w:val="0"/>
        <w:tabs>
          <w:tab w:val="right" w:leader="dot" w:pos="8640"/>
        </w:tabs>
        <w:spacing w:before="120"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602AD" w:rsidRPr="001167CE" w:rsidTr="004B5B72">
        <w:tc>
          <w:tcPr>
            <w:tcW w:w="4428" w:type="dxa"/>
          </w:tcPr>
          <w:p w:rsidR="000602AD" w:rsidRPr="001167CE" w:rsidRDefault="000602AD" w:rsidP="004B5B72">
            <w:pPr>
              <w:widowControl w:val="0"/>
              <w:spacing w:before="120" w:after="0" w:line="360" w:lineRule="auto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0602AD" w:rsidRPr="001167CE" w:rsidRDefault="000602AD" w:rsidP="004B5B72">
            <w:pPr>
              <w:widowControl w:val="0"/>
              <w:spacing w:before="120" w:after="0" w:line="360" w:lineRule="auto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167CE">
              <w:rPr>
                <w:rFonts w:asciiTheme="majorHAnsi" w:eastAsia="Courier New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  <w:r w:rsidRPr="001167CE">
              <w:rPr>
                <w:rFonts w:asciiTheme="majorHAnsi" w:eastAsia="Courier New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br/>
            </w:r>
            <w:r w:rsidRPr="001167CE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  <w:t>- Như trên;</w:t>
            </w:r>
            <w:r w:rsidRPr="001167CE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  <w:br/>
              <w:t>- Lưu.</w:t>
            </w:r>
          </w:p>
        </w:tc>
        <w:tc>
          <w:tcPr>
            <w:tcW w:w="4428" w:type="dxa"/>
          </w:tcPr>
          <w:p w:rsidR="000602AD" w:rsidRPr="001167CE" w:rsidRDefault="000602AD" w:rsidP="004B5B72">
            <w:pPr>
              <w:widowControl w:val="0"/>
              <w:spacing w:before="120" w:after="0" w:line="360" w:lineRule="auto"/>
              <w:jc w:val="center"/>
              <w:rPr>
                <w:rFonts w:asciiTheme="majorHAnsi" w:eastAsia="Courier New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1167CE">
              <w:rPr>
                <w:rFonts w:asciiTheme="majorHAnsi" w:eastAsia="Courier New" w:hAnsiTheme="majorHAnsi" w:cstheme="majorHAnsi"/>
                <w:i/>
                <w:color w:val="000000"/>
                <w:sz w:val="24"/>
                <w:szCs w:val="24"/>
                <w:lang w:eastAsia="vi-VN"/>
              </w:rPr>
              <w:t>……, ngày .... tháng …. năm …..</w:t>
            </w:r>
            <w:r w:rsidRPr="001167CE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1167CE">
              <w:rPr>
                <w:rFonts w:asciiTheme="majorHAnsi" w:eastAsia="Courier New" w:hAnsiTheme="majorHAnsi" w:cstheme="majorHAnsi"/>
                <w:b/>
                <w:color w:val="000000"/>
                <w:sz w:val="24"/>
                <w:szCs w:val="24"/>
                <w:lang w:eastAsia="vi-VN"/>
              </w:rPr>
              <w:t>CHỦ ĐẦU TƯ</w:t>
            </w:r>
            <w:r w:rsidRPr="001167CE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1167CE">
              <w:rPr>
                <w:rFonts w:asciiTheme="majorHAnsi" w:eastAsia="Courier New" w:hAnsiTheme="majorHAnsi" w:cstheme="majorHAnsi"/>
                <w:i/>
                <w:color w:val="000000"/>
                <w:sz w:val="24"/>
                <w:szCs w:val="24"/>
                <w:lang w:eastAsia="vi-VN"/>
              </w:rPr>
              <w:t>(Ký, ghi rõ họ tên, chức vụ và đóng dấu)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D"/>
    <w:rsid w:val="000602AD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2021-05-12T06:40:00Z</dcterms:created>
  <dcterms:modified xsi:type="dcterms:W3CDTF">2021-05-12T06:46:00Z</dcterms:modified>
</cp:coreProperties>
</file>