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KHO BẠC NHÀ NƯỚC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KHO BẠC 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Mẫu số C4-07/KB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(TT số 77/2017/TT-BTC ngày 28/7/2017 của Bộ Tài chính)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Số:………………………….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59F9">
        <w:rPr>
          <w:rFonts w:ascii="Times New Roman" w:eastAsia="Times New Roman" w:hAnsi="Times New Roman" w:cs="Times New Roman"/>
          <w:b/>
          <w:bCs/>
          <w:sz w:val="27"/>
          <w:szCs w:val="27"/>
        </w:rPr>
        <w:t>LỆNH CHUYỂN NỢ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59F9">
        <w:rPr>
          <w:rFonts w:ascii="Times New Roman" w:eastAsia="Times New Roman" w:hAnsi="Times New Roman" w:cs="Times New Roman"/>
          <w:b/>
          <w:bCs/>
          <w:sz w:val="27"/>
          <w:szCs w:val="27"/>
        </w:rPr>
        <w:t>(Kiêm chứng từ phục hồi)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Lập ngày…../..../........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Số chứng từ: ................... Ngày chứng từ: ............ Ngày hạch toán: 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Kho bạc A ......................................................... Mã hiệu: 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Kho bạc B ....................................................... Mã hiệu: 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Người đòi tiền: .......................................................................................................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Thông tin người đòi tiền: 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Tài khoản: ..............................................................................................................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Tại KBNN (Ngân Hàng) (Mã/Tên): .........................................................................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811"/>
        <w:gridCol w:w="1593"/>
        <w:gridCol w:w="1594"/>
      </w:tblGrid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khoản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 tệ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VNĐ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59F9" w:rsidRPr="00E559F9" w:rsidRDefault="00E559F9" w:rsidP="00E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Người trả tiền: .........................................................................................................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Thông tin người trả tiền: 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Tài khoản: ..............................................................................................................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Tại KBNN (Ngân Hàng) (Mã/Tên): .........................................................................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811"/>
        <w:gridCol w:w="1593"/>
        <w:gridCol w:w="1594"/>
      </w:tblGrid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Nội dung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khoản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 tệ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VNĐ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F9" w:rsidRPr="00E559F9" w:rsidTr="00E559F9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9F9" w:rsidRPr="00E559F9" w:rsidRDefault="00E559F9" w:rsidP="00E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Nội dung thanh toán: ..............................................................................................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Tổng số tiền ghi bằng chữ (nguyên tệ): 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Tổng số tiền ghi bằng chữ (VND): ..........................................................................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KB GỬI LỆNH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Ngày……tháng………năm…….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</w:tblGrid>
      <w:tr w:rsidR="00E559F9" w:rsidRPr="00E559F9" w:rsidTr="00E559F9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 toán viên</w:t>
            </w:r>
          </w:p>
        </w:tc>
      </w:tr>
    </w:tbl>
    <w:p w:rsidR="00E559F9" w:rsidRPr="00E559F9" w:rsidRDefault="00E559F9" w:rsidP="00E559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35"/>
      </w:tblGrid>
      <w:tr w:rsidR="00E559F9" w:rsidRPr="00E559F9" w:rsidTr="00E559F9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 toán viên</w:t>
            </w:r>
          </w:p>
        </w:tc>
        <w:tc>
          <w:tcPr>
            <w:tcW w:w="4590" w:type="dxa"/>
            <w:vAlign w:val="center"/>
            <w:hideMark/>
          </w:tcPr>
          <w:p w:rsidR="00E559F9" w:rsidRPr="00E559F9" w:rsidRDefault="00E559F9" w:rsidP="00E55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soát</w:t>
            </w:r>
          </w:p>
        </w:tc>
      </w:tr>
    </w:tbl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KB NHẬN LỆNH</w:t>
      </w:r>
    </w:p>
    <w:p w:rsidR="00E559F9" w:rsidRPr="00E559F9" w:rsidRDefault="00E559F9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Ngày……tháng……năm.….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CHỨNG TỪ CHUYỂN ĐỔI TỪ CHỨNG TỪ ĐIỆN TỬ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Thanh toán viên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sz w:val="24"/>
          <w:szCs w:val="24"/>
        </w:rPr>
        <w:t>Ngày.......tháng.......năm.....</w:t>
      </w:r>
    </w:p>
    <w:p w:rsidR="00E559F9" w:rsidRPr="00E559F9" w:rsidRDefault="00E559F9" w:rsidP="00E5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9F9">
        <w:rPr>
          <w:rFonts w:ascii="Times New Roman" w:eastAsia="Times New Roman" w:hAnsi="Times New Roman" w:cs="Times New Roman"/>
          <w:b/>
          <w:bCs/>
          <w:sz w:val="24"/>
          <w:szCs w:val="24"/>
        </w:rPr>
        <w:t>Kiểm soát</w:t>
      </w:r>
    </w:p>
    <w:p w:rsidR="00D17E97" w:rsidRDefault="00D17E97"/>
    <w:sectPr w:rsidR="00D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F9"/>
    <w:rsid w:val="00D17E97"/>
    <w:rsid w:val="00E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B75"/>
  <w15:chartTrackingRefBased/>
  <w15:docId w15:val="{9323A440-C833-4E84-99CA-E6DB022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5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9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59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5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2021-05-25T03:01:00Z</dcterms:created>
  <dcterms:modified xsi:type="dcterms:W3CDTF">2021-05-25T03:01:00Z</dcterms:modified>
</cp:coreProperties>
</file>