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F5" w:rsidRPr="00AE3AF5" w:rsidRDefault="00AE3AF5" w:rsidP="00A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 A.I.11.a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 bản đề nghị điều chỉnh dự án đầu tư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(Trường hợp chuyển nhượng một phần hoặc toàn bộ dự án đầu tư)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  <w:t>(Điều 48 Nghị định số 31/2021/NĐ-CP)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– Tự do – Hạnh phúc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 BẢN ĐỀ NGHỊ ĐIỀU CHỈNH DỰ ÁN ĐẦU TƯ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(Trường hợp chuyển nhượng một phần hoặc toàn bộ dự án đầu tư)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Kính gửi: ………(Bộ Kế hoạch và Đầu tư/Tên cơ quan đăng ký đầu tư)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Nhà đầu tư đề nghị điều chỉnh dự án trong trường hợp chuyển nhượng một phần (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 toàn bộ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) dự án đầu tư được quy định tại Quyết định chấp thuận (điều chỉnh) chủ trương đầu tư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, Quyết định chấp thuận (điều chỉnh) nhà đầu tư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, Quyết định chấp thuận (điều chỉnh) chủ trương đầu tư đồng thời với chấp thuận nhà đầu tư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, Giấy chứng nhận đăng ký đầu tư/Giấy chứng nhận đầu tư/Giấy phép đầu tư/Giấy phép kinh doanh .........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(số, ngày cấp, cơ quan cấp) 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với các nội dung như sau: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NHÀ ĐẦU TƯ CHUYỂN NHƯỢNG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Đối với nhà đầu tư là cá nhân: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Họ tên: ………………… Giới tính: 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Ngày sinh: ......... …………. Quốc tịch: 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......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(Tài liệu về tư cách pháp lý của cá nhân)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số:.......; ngày cấp.......; Nơi cấp: 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Mã số thuế (tại Việt Nam –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 có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): 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Địa chỉ thường trú: 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Chỗ ở hiện tại: 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Điện thoại: ……………. Fax: ………………. Email: 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Đối với nhà đầu tư là doanh nghiệp/tổ chức: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Tên doanh nghiệp/tổ chức: 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(Tài liệu về tư cách pháp lý của tổ chức)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số: ....; ngày cấp: .........; Cơ quan cấp:....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Mã số thuế (tại Việt Nam -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 có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Địa chỉ trụ sở: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Điện thoại: …………… Fax: ……………… Email: ……… Website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(nếu có):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Thông tin về người đại diện theo pháp luật của doanh nghiệp/tổ chức, gồm: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Họ tên: ……………………………. Giới tính: ...........................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Chức danh: ………………… Ngày sinh: ……... .................. Quốc tịch: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......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(Tài liệu về tư cách pháp lý của cá nhân)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số:.......; ngày cấp.......; Nơi cấp: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Địa chỉ thường trú: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Chỗ ở hiện tại: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Điện thoại: ……………. Fax: ………………. Email: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Nhà đầu tư tiếp theo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có):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thông tin kê khai tương tự như nội dung tại mục 1 và 2 ở trên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II. NHÀ ĐẦU TƯ NHẬN CHUYỂN NHƯỢNG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Đối với nhà đầu tư là cá nhân: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Họ tên: ………………… Giới tính: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Ngày sinh: ...................…………. Quốc tịch: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......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(Tài liệu về tư cách pháp lý của cá nhân)</w:t>
      </w:r>
      <w:r w:rsidRPr="00AE3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số:.......; ngày cấp.......; Nơi cấp: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Mã số thuế (tại Việt Nam -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 có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Địa chỉ thường trú: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Chỗ ở hiện tại: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Điện thoại: ……………. Fax: ………………. Email: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Đối với nhà đầu tư là doanh nghiệp/tổ chức: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Tên doanh nghiệp/tổ chức: 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(Tài liệu về tư cách pháp lý của tổ chức)</w:t>
      </w:r>
      <w:r w:rsidRPr="00AE3A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số: ....; ngày cấp: .........; Cơ quan cấp:....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Mã số thuế (tại Việt Nam -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 có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Địa chỉ trụ sở: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Điện thoại: …………… Fax: ……………… Email: ……… Website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(nếu có):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Thông tin về người đại diện theo pháp luật của doanh nghiệp/tổ chức: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Họ tên: ……………………………. Giới tính: ............................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Chức danh: ………………… Ngày sinh: ................................ Quốc tịch: . 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......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(Tài liệu về tư cách pháp lý của cá nhân)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số:.......; ngày cấp.......; Nơi cấp: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Địa chỉ thường trú: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Chỗ ở hiện tại: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Điện thoại: ……………. Fax: ………………. Email: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Nhà đầu tư tiếp theo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 thông tin kê khai tương tự như nội dung tại mục 1 và 2 ở trên.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III. NỘI DUNG DỰ ÁN ĐẦU TƯ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1. Các Quyết định chấp thuận (điều chỉnh) chủ trương đầu tư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, Quyết định chấp thuận (điều chỉnh) nhà đầu tư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, Quyết định chấp thuận (điều chỉnh) chủ trương đầu tư đồng thời với chấp thuận nhà đầu tư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, Giấy chứng nhận đăng ký đầu tư/Giấy chứng nhận đầu tư/Giấy phép đầu tư/Giấy phép kinh doanh đã cấp</w:t>
      </w: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88"/>
        <w:gridCol w:w="1620"/>
        <w:gridCol w:w="1630"/>
        <w:gridCol w:w="1508"/>
        <w:gridCol w:w="2528"/>
      </w:tblGrid>
      <w:tr w:rsidR="00AE3AF5" w:rsidRPr="00AE3AF5" w:rsidTr="00AE3AF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giấy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giấy/Mã số dự án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 cấp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 quan cấp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 chú</w:t>
            </w:r>
          </w:p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(Còn hoặc hết hiệu lực)</w:t>
            </w:r>
          </w:p>
        </w:tc>
      </w:tr>
      <w:tr w:rsidR="00AE3AF5" w:rsidRPr="00AE3AF5" w:rsidTr="00AE3AF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AF5" w:rsidRPr="00AE3AF5" w:rsidTr="00AE3AF5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3AF5" w:rsidRPr="00AE3AF5" w:rsidRDefault="00AE3AF5" w:rsidP="00AE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Nội dung dự án đầu tư: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Tên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Mục tiêu: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Tổng vốn đầu tư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lastRenderedPageBreak/>
        <w:t>- Quy mô dự án: .....................................................................................................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Tiến độ: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Địa điểm: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Thời hạn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IV. DỰ ÁN CHUYỂN NHƯỢNG 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(đối với trường hợp chuyển nhượng một phần dự án)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1. Nội dung dự án dự kiến chuyển nhượng cho Nhà đầu tư nhận chuyển nhượng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Tên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Mục tiêu: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Tổng vốn đầu tư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Quy mô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Địa điểm: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Thời hạn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Hiện trạng đang thực hiện: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2. Nội dung dự án còn lại của Nhà đầu tư chuyển nhượng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Tên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Mục tiêu: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Tổng vốn đầu tư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Quy mô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Địa điểm: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Thời hạn dự án: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- Hiện trạng đang thực hiện: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Giải trình về việc chuyển nhượng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Lý do, cơ sở đề nghị chuyển nhượng: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Giải trình về việc đáp ứng các điều kiện chuyển nhượng dự án đầu tư quy định tại khoản 1 Điều 46 của Luật Đầu tư</w:t>
      </w: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VI. CÁC NỘI DUNG ĐIỀU CHỈNH KHÁC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Nhà đầu tư kê khai theo mẫu hướng dẫn tại Biểu A.I.11.h Phụ lục này.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VII. CÁC NHÀ ĐẦU TƯ CAM KẾT: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1. Chịu trách nhiệm trước pháp luật về tính hợp pháp, chính xác, trung thực của hồ sơ và các văn bản gửi cơquan nhà nước có thẩm quyền.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2. Chấp hành nghiêm chỉnh các quy định của pháp luật Việt Nam và các quy định của Chấp thuận chủ trương đầu tư/Giấy chứng nhận đăng ký đầu tư.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3. Cam kết chịu mọi chi phí, rủi ro nếu việc chuyển nhượng dự án không được chấp thuận.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VIII. HỒ SƠ KÈM THEO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1. Các văn bản kèm theo khoản 5 Điều 48 Nghị định số 31/2021/NĐ-CP.</w:t>
      </w:r>
    </w:p>
    <w:p w:rsidR="00AE3AF5" w:rsidRPr="00AE3AF5" w:rsidRDefault="00AE3AF5" w:rsidP="00A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AF5">
        <w:rPr>
          <w:rFonts w:ascii="Times New Roman" w:eastAsia="Times New Roman" w:hAnsi="Times New Roman" w:cs="Times New Roman"/>
          <w:sz w:val="28"/>
          <w:szCs w:val="28"/>
        </w:rPr>
        <w:t>2. Các tài liệu có liên quan khác </w:t>
      </w:r>
      <w:r w:rsidRPr="00AE3A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(nếu có)</w:t>
      </w:r>
      <w:r w:rsidRPr="00AE3AF5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5252"/>
      </w:tblGrid>
      <w:tr w:rsidR="00AE3AF5" w:rsidRPr="00AE3AF5" w:rsidTr="00AE3AF5">
        <w:tc>
          <w:tcPr>
            <w:tcW w:w="49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Nhà đầu tư nhận chuyển nhượng</w:t>
            </w:r>
          </w:p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Từng nhà đầu tư ký, ghi rõ họ tên, chức danh và đóng dấu </w:t>
            </w:r>
            <w:r w:rsidRPr="00AE3A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(nếu có)</w:t>
            </w:r>
          </w:p>
        </w:tc>
        <w:tc>
          <w:tcPr>
            <w:tcW w:w="63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... ……., ngày ….. tháng ….. năm …</w:t>
            </w:r>
          </w:p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Nhà đầu tư chuyển nhượng</w:t>
            </w:r>
          </w:p>
          <w:p w:rsidR="00AE3AF5" w:rsidRPr="00AE3AF5" w:rsidRDefault="00AE3AF5" w:rsidP="00AE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F5">
              <w:rPr>
                <w:rFonts w:ascii="Times New Roman" w:eastAsia="Times New Roman" w:hAnsi="Times New Roman" w:cs="Times New Roman"/>
                <w:sz w:val="28"/>
                <w:szCs w:val="28"/>
              </w:rPr>
              <w:t>Từng nhà đầu tư ký, ghi rõ họ tên, chức danh và đóng dấu </w:t>
            </w:r>
            <w:r w:rsidRPr="00AE3A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(nếu có).</w:t>
            </w:r>
          </w:p>
        </w:tc>
      </w:tr>
      <w:bookmarkEnd w:id="0"/>
    </w:tbl>
    <w:p w:rsidR="00AD7AF1" w:rsidRPr="00AE3AF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E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F5"/>
    <w:rsid w:val="00AD7AF1"/>
    <w:rsid w:val="00A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E3CD5-95E3-4505-91B9-10CDEC62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AF5"/>
    <w:rPr>
      <w:b/>
      <w:bCs/>
    </w:rPr>
  </w:style>
  <w:style w:type="character" w:styleId="Emphasis">
    <w:name w:val="Emphasis"/>
    <w:basedOn w:val="DefaultParagraphFont"/>
    <w:uiPriority w:val="20"/>
    <w:qFormat/>
    <w:rsid w:val="00AE3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2021-05-16T14:56:00Z</dcterms:created>
  <dcterms:modified xsi:type="dcterms:W3CDTF">2021-05-16T14:57:00Z</dcterms:modified>
</cp:coreProperties>
</file>