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810" w:rsidRDefault="00A43810" w:rsidP="00A43810">
      <w:pPr>
        <w:spacing w:before="100" w:beforeAutospacing="1" w:after="100" w:afterAutospacing="1" w:line="240" w:lineRule="auto"/>
        <w:outlineLvl w:val="1"/>
        <w:rPr>
          <w:rFonts w:ascii="Times New Roman" w:eastAsia="Times New Roman" w:hAnsi="Times New Roman" w:cs="Times New Roman"/>
          <w:b/>
          <w:bCs/>
          <w:sz w:val="36"/>
          <w:szCs w:val="36"/>
        </w:rPr>
      </w:pPr>
    </w:p>
    <w:tbl>
      <w:tblPr>
        <w:tblW w:w="0" w:type="auto"/>
        <w:jc w:val="center"/>
        <w:tblCellSpacing w:w="7" w:type="dxa"/>
        <w:tblCellMar>
          <w:top w:w="60" w:type="dxa"/>
          <w:left w:w="60" w:type="dxa"/>
          <w:bottom w:w="60" w:type="dxa"/>
          <w:right w:w="60" w:type="dxa"/>
        </w:tblCellMar>
        <w:tblLook w:val="04A0" w:firstRow="1" w:lastRow="0" w:firstColumn="1" w:lastColumn="0" w:noHBand="0" w:noVBand="1"/>
      </w:tblPr>
      <w:tblGrid>
        <w:gridCol w:w="2575"/>
        <w:gridCol w:w="5148"/>
      </w:tblGrid>
      <w:tr w:rsidR="00A43810" w:rsidTr="00A43810">
        <w:trPr>
          <w:tblCellSpacing w:w="7" w:type="dxa"/>
          <w:jc w:val="center"/>
        </w:trPr>
        <w:tc>
          <w:tcPr>
            <w:tcW w:w="0" w:type="auto"/>
            <w:vAlign w:val="center"/>
            <w:hideMark/>
          </w:tcPr>
          <w:p w:rsidR="00A43810" w:rsidRDefault="00A438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CÔNG TY …………….</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Số /TB - …..</w:t>
            </w:r>
          </w:p>
        </w:tc>
        <w:tc>
          <w:tcPr>
            <w:tcW w:w="0" w:type="auto"/>
            <w:vAlign w:val="center"/>
            <w:hideMark/>
          </w:tcPr>
          <w:p w:rsidR="00A43810" w:rsidRDefault="00A438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CỘNG HOÀ XÃ HỘI CHỦ NGHĨA VIỆT NAM</w:t>
            </w:r>
            <w:r>
              <w:rPr>
                <w:rFonts w:ascii="Times New Roman" w:eastAsia="Times New Roman" w:hAnsi="Times New Roman" w:cs="Times New Roman"/>
                <w:b/>
                <w:bCs/>
                <w:sz w:val="24"/>
                <w:szCs w:val="24"/>
              </w:rPr>
              <w:br/>
              <w:t>Độc lập - Tự do - Hạnh phúc</w:t>
            </w:r>
            <w:r>
              <w:rPr>
                <w:rFonts w:ascii="Times New Roman" w:eastAsia="Times New Roman" w:hAnsi="Times New Roman" w:cs="Times New Roman"/>
                <w:b/>
                <w:bCs/>
                <w:sz w:val="24"/>
                <w:szCs w:val="24"/>
              </w:rPr>
              <w:br/>
              <w:t>--------------------</w:t>
            </w:r>
          </w:p>
        </w:tc>
      </w:tr>
    </w:tbl>
    <w:p w:rsidR="00A43810" w:rsidRDefault="00A43810" w:rsidP="00A43810">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THÔNG BÁO THAY ĐỔI NỘI DUNG ĐĂNG KÝ KINH DOANH CỦA DOANH NGHIỆP</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(Thay đổi lần thứ……)</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Kính gửi:</w:t>
      </w:r>
      <w:r>
        <w:rPr>
          <w:rFonts w:ascii="Times New Roman" w:eastAsia="Times New Roman" w:hAnsi="Times New Roman" w:cs="Times New Roman"/>
          <w:sz w:val="24"/>
          <w:szCs w:val="24"/>
        </w:rPr>
        <w:t> Phòng Đăng ký kinh doanh – Sở kế hoạch và đầu tư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Tên doanh nghiệp: CÔNG TY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Giấy chứng nhận đăng ký kinh doanh số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Phòng đăng ký kinh doanh – Sở kế hoạch và đầu tư ……….. cấp ngày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Địa chỉ trụ sở chính: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Họ và tên người đại diện theo pháp luật: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Sinh ngày: ……...................................…. Dân tộc: …………… Giới tính: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Quốc tịch: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CMND số ……..............................… Do Công an …..............….cấp ngày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Nơi đăng ký hộ khẩu thường trú: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Chỗ ở hiện tại: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ĐĂNG KÝ THAY ĐỔI NỘI DUNG ĐĂNG KÝ KINH DOANH NHƯ SAU:</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Thay đổi Vốn điều lệ công ty</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 Vốn đầu tư/điều lệ đã đăng ký: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b) Vốn điều lệ thay đổi: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c) Thời điểm thay đổi vốn: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d) Hình thức tăng, giảm vốn: ....................................................................................</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lastRenderedPageBreak/>
        <w:t>(Đối với thay đổi vốn điều lệ của công ty, ghi: Tên, địa chỉ, quốc tịch, số chứng minh nhân dân, hộ chiếu hoặc chứng thực cá nhân hợp pháp khác hoặc số quyết định thành lập, số đăng ký kinh doanh của mỗi thành viên, ngày cấp, nơi cấp đối với công ty trách nhiệm hữu hạn có hai thành viên trở lên, của chủ sở hữu và người được ủy quyền đối với công ty trách nhiệm hữu hạn một thành viên, của cổ đông sáng lập đối với công ty cổ phần; Tỷ lệ phần vốn góp của mỗi thành viên đối với công ty trách nhiệm hữu hạn có hai thành viên trở lên hoặc của mỗi cổ đông sáng lập đối với công ty cổ phần, tỷ lệ sở hữu được ủy quyền của từng đại diện ủy quyền đối với công ty trách nhiệm hữu hạn một thành viên theo mô hình Hội đồng thành viên).</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Doanh nghiệp cam kết:</w:t>
      </w:r>
    </w:p>
    <w:p w:rsidR="00A43810" w:rsidRDefault="00A43810" w:rsidP="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Chịu trách nhiệm hoàn toàn trước pháp luật về tính hợp pháp, chính xác, trung thực của nội dung thông báo này</w:t>
      </w:r>
    </w:p>
    <w:tbl>
      <w:tblPr>
        <w:tblW w:w="0" w:type="auto"/>
        <w:tblCellSpacing w:w="15" w:type="dxa"/>
        <w:tblLook w:val="04A0" w:firstRow="1" w:lastRow="0" w:firstColumn="1" w:lastColumn="0" w:noHBand="0" w:noVBand="1"/>
      </w:tblPr>
      <w:tblGrid>
        <w:gridCol w:w="2435"/>
        <w:gridCol w:w="4350"/>
      </w:tblGrid>
      <w:tr w:rsidR="00A43810" w:rsidTr="00A43810">
        <w:trPr>
          <w:tblCellSpacing w:w="15" w:type="dxa"/>
        </w:trPr>
        <w:tc>
          <w:tcPr>
            <w:tcW w:w="0" w:type="auto"/>
            <w:tcMar>
              <w:top w:w="15" w:type="dxa"/>
              <w:left w:w="15" w:type="dxa"/>
              <w:bottom w:w="15" w:type="dxa"/>
              <w:right w:w="15" w:type="dxa"/>
            </w:tcMar>
            <w:vAlign w:val="center"/>
            <w:hideMark/>
          </w:tcPr>
          <w:p w:rsidR="00A43810" w:rsidRDefault="00A438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5" w:type="dxa"/>
              <w:left w:w="15" w:type="dxa"/>
              <w:bottom w:w="15" w:type="dxa"/>
              <w:right w:w="15" w:type="dxa"/>
            </w:tcMar>
            <w:vAlign w:val="center"/>
            <w:hideMark/>
          </w:tcPr>
          <w:p w:rsidR="00A43810" w:rsidRDefault="00A438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ngày......tháng......năm.....</w:t>
            </w:r>
          </w:p>
        </w:tc>
      </w:tr>
      <w:tr w:rsidR="00A43810" w:rsidTr="00A43810">
        <w:trPr>
          <w:tblCellSpacing w:w="15" w:type="dxa"/>
        </w:trPr>
        <w:tc>
          <w:tcPr>
            <w:tcW w:w="0" w:type="auto"/>
            <w:tcMar>
              <w:top w:w="15" w:type="dxa"/>
              <w:left w:w="15" w:type="dxa"/>
              <w:bottom w:w="15" w:type="dxa"/>
              <w:right w:w="15" w:type="dxa"/>
            </w:tcMar>
            <w:vAlign w:val="center"/>
            <w:hideMark/>
          </w:tcPr>
          <w:p w:rsidR="00A43810" w:rsidRDefault="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Kèm theo thông báo:</w:t>
            </w:r>
          </w:p>
          <w:p w:rsidR="00A43810" w:rsidRDefault="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A43810" w:rsidRDefault="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c>
        <w:tc>
          <w:tcPr>
            <w:tcW w:w="0" w:type="auto"/>
            <w:tcMar>
              <w:top w:w="15" w:type="dxa"/>
              <w:left w:w="15" w:type="dxa"/>
              <w:bottom w:w="15" w:type="dxa"/>
              <w:right w:w="15" w:type="dxa"/>
            </w:tcMar>
            <w:vAlign w:val="center"/>
            <w:hideMark/>
          </w:tcPr>
          <w:p w:rsidR="00A43810" w:rsidRDefault="00A4381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Đại diện theo pháp luật của doanh nghiệp</w:t>
            </w:r>
          </w:p>
        </w:tc>
      </w:tr>
    </w:tbl>
    <w:p w:rsidR="00A43810" w:rsidRDefault="00A43810" w:rsidP="00A43810"/>
    <w:p w:rsidR="00E43A4D" w:rsidRDefault="00E43A4D">
      <w:bookmarkStart w:id="0" w:name="_GoBack"/>
      <w:bookmarkEnd w:id="0"/>
    </w:p>
    <w:sectPr w:rsidR="00E43A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10"/>
    <w:rsid w:val="00A43810"/>
    <w:rsid w:val="00E43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16854-F79A-441E-995E-7F8483919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1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14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2360</Characters>
  <Application>Microsoft Office Word</Application>
  <DocSecurity>0</DocSecurity>
  <Lines>19</Lines>
  <Paragraphs>5</Paragraphs>
  <ScaleCrop>false</ScaleCrop>
  <Company>Microsoft</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2021-05-27T08:32:00Z</dcterms:created>
  <dcterms:modified xsi:type="dcterms:W3CDTF">2021-05-27T08:32:00Z</dcterms:modified>
</cp:coreProperties>
</file>