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23E" w:rsidRPr="007B223E" w:rsidRDefault="007B223E" w:rsidP="007B223E">
      <w:pPr>
        <w:shd w:val="clear" w:color="auto" w:fill="FFFFFF"/>
        <w:spacing w:after="0" w:line="240" w:lineRule="auto"/>
        <w:jc w:val="both"/>
        <w:rPr>
          <w:rFonts w:ascii="Arial" w:eastAsia="Times New Roman" w:hAnsi="Arial" w:cs="Arial"/>
          <w:sz w:val="24"/>
          <w:szCs w:val="24"/>
        </w:rPr>
      </w:pPr>
      <w:bookmarkStart w:id="0" w:name="_GoBack"/>
      <w:bookmarkEnd w:id="0"/>
    </w:p>
    <w:tbl>
      <w:tblPr>
        <w:tblW w:w="10440" w:type="dxa"/>
        <w:jc w:val="center"/>
        <w:shd w:val="clear" w:color="auto" w:fill="FFFFFF"/>
        <w:tblCellMar>
          <w:left w:w="0" w:type="dxa"/>
          <w:right w:w="0" w:type="dxa"/>
        </w:tblCellMar>
        <w:tblLook w:val="04A0" w:firstRow="1" w:lastRow="0" w:firstColumn="1" w:lastColumn="0" w:noHBand="0" w:noVBand="1"/>
      </w:tblPr>
      <w:tblGrid>
        <w:gridCol w:w="4069"/>
        <w:gridCol w:w="6371"/>
      </w:tblGrid>
      <w:tr w:rsidR="007B223E" w:rsidRPr="007B223E" w:rsidTr="007B223E">
        <w:trPr>
          <w:jc w:val="center"/>
        </w:trPr>
        <w:tc>
          <w:tcPr>
            <w:tcW w:w="0" w:type="auto"/>
            <w:shd w:val="clear" w:color="auto" w:fill="FFFFFF"/>
            <w:tcMar>
              <w:top w:w="60" w:type="dxa"/>
              <w:left w:w="60" w:type="dxa"/>
              <w:bottom w:w="60" w:type="dxa"/>
              <w:right w:w="60" w:type="dxa"/>
            </w:tcMar>
            <w:hideMark/>
          </w:tcPr>
          <w:p w:rsidR="007B223E" w:rsidRPr="007B223E" w:rsidRDefault="007B223E" w:rsidP="007B223E">
            <w:pPr>
              <w:spacing w:after="0" w:line="240" w:lineRule="auto"/>
              <w:jc w:val="center"/>
              <w:rPr>
                <w:rFonts w:ascii="Arial" w:eastAsia="Times New Roman" w:hAnsi="Arial" w:cs="Arial"/>
                <w:sz w:val="24"/>
                <w:szCs w:val="24"/>
              </w:rPr>
            </w:pPr>
            <w:r w:rsidRPr="007B223E">
              <w:rPr>
                <w:rFonts w:ascii="inherit" w:eastAsia="Times New Roman" w:hAnsi="inherit" w:cs="Arial"/>
                <w:b/>
                <w:bCs/>
                <w:sz w:val="24"/>
                <w:szCs w:val="24"/>
                <w:bdr w:val="none" w:sz="0" w:space="0" w:color="auto" w:frame="1"/>
              </w:rPr>
              <w:t>TOÀ ÁN NHÂN DÂN..........(1)</w:t>
            </w:r>
            <w:r w:rsidRPr="007B223E">
              <w:rPr>
                <w:rFonts w:ascii="inherit" w:eastAsia="Times New Roman" w:hAnsi="inherit" w:cs="Arial"/>
                <w:b/>
                <w:bCs/>
                <w:sz w:val="24"/>
                <w:szCs w:val="24"/>
                <w:bdr w:val="none" w:sz="0" w:space="0" w:color="auto" w:frame="1"/>
              </w:rPr>
              <w:br/>
              <w:t>-------------------------</w:t>
            </w:r>
          </w:p>
        </w:tc>
        <w:tc>
          <w:tcPr>
            <w:tcW w:w="0" w:type="auto"/>
            <w:shd w:val="clear" w:color="auto" w:fill="FFFFFF"/>
            <w:tcMar>
              <w:top w:w="60" w:type="dxa"/>
              <w:left w:w="60" w:type="dxa"/>
              <w:bottom w:w="60" w:type="dxa"/>
              <w:right w:w="60" w:type="dxa"/>
            </w:tcMar>
            <w:hideMark/>
          </w:tcPr>
          <w:p w:rsidR="007B223E" w:rsidRPr="007B223E" w:rsidRDefault="007B223E" w:rsidP="007B223E">
            <w:pPr>
              <w:spacing w:after="0" w:line="240" w:lineRule="auto"/>
              <w:jc w:val="center"/>
              <w:rPr>
                <w:rFonts w:ascii="Arial" w:eastAsia="Times New Roman" w:hAnsi="Arial" w:cs="Arial"/>
                <w:sz w:val="24"/>
                <w:szCs w:val="24"/>
              </w:rPr>
            </w:pPr>
            <w:r w:rsidRPr="007B223E">
              <w:rPr>
                <w:rFonts w:ascii="inherit" w:eastAsia="Times New Roman" w:hAnsi="inherit" w:cs="Arial"/>
                <w:b/>
                <w:bCs/>
                <w:sz w:val="24"/>
                <w:szCs w:val="24"/>
                <w:bdr w:val="none" w:sz="0" w:space="0" w:color="auto" w:frame="1"/>
              </w:rPr>
              <w:t>CỘNG HOÀ XÃ HỘI CHỦ NGHĨA VIỆT NAM</w:t>
            </w:r>
            <w:r w:rsidRPr="007B223E">
              <w:rPr>
                <w:rFonts w:ascii="inherit" w:eastAsia="Times New Roman" w:hAnsi="inherit" w:cs="Arial"/>
                <w:b/>
                <w:bCs/>
                <w:sz w:val="24"/>
                <w:szCs w:val="24"/>
                <w:bdr w:val="none" w:sz="0" w:space="0" w:color="auto" w:frame="1"/>
              </w:rPr>
              <w:br/>
              <w:t>Độc lập - Tự do - Hạnh phúc</w:t>
            </w:r>
            <w:r w:rsidRPr="007B223E">
              <w:rPr>
                <w:rFonts w:ascii="inherit" w:eastAsia="Times New Roman" w:hAnsi="inherit" w:cs="Arial"/>
                <w:b/>
                <w:bCs/>
                <w:sz w:val="24"/>
                <w:szCs w:val="24"/>
                <w:bdr w:val="none" w:sz="0" w:space="0" w:color="auto" w:frame="1"/>
              </w:rPr>
              <w:br/>
              <w:t>------------------</w:t>
            </w:r>
          </w:p>
        </w:tc>
      </w:tr>
      <w:tr w:rsidR="007B223E" w:rsidRPr="007B223E" w:rsidTr="007B223E">
        <w:trPr>
          <w:jc w:val="center"/>
        </w:trPr>
        <w:tc>
          <w:tcPr>
            <w:tcW w:w="0" w:type="auto"/>
            <w:shd w:val="clear" w:color="auto" w:fill="FFFFFF"/>
            <w:tcMar>
              <w:top w:w="60" w:type="dxa"/>
              <w:left w:w="60" w:type="dxa"/>
              <w:bottom w:w="60" w:type="dxa"/>
              <w:right w:w="60" w:type="dxa"/>
            </w:tcMar>
            <w:hideMark/>
          </w:tcPr>
          <w:p w:rsidR="007B223E" w:rsidRPr="007B223E" w:rsidRDefault="007B223E" w:rsidP="007B223E">
            <w:pPr>
              <w:spacing w:after="0" w:line="240" w:lineRule="auto"/>
              <w:jc w:val="center"/>
              <w:rPr>
                <w:rFonts w:ascii="Arial" w:eastAsia="Times New Roman" w:hAnsi="Arial" w:cs="Arial"/>
                <w:sz w:val="24"/>
                <w:szCs w:val="24"/>
              </w:rPr>
            </w:pPr>
            <w:r w:rsidRPr="007B223E">
              <w:rPr>
                <w:rFonts w:ascii="Arial" w:eastAsia="Times New Roman" w:hAnsi="Arial" w:cs="Arial"/>
                <w:sz w:val="24"/>
                <w:szCs w:val="24"/>
              </w:rPr>
              <w:t>Số:....../......./QĐ-MTTPS (2)</w:t>
            </w:r>
          </w:p>
        </w:tc>
        <w:tc>
          <w:tcPr>
            <w:tcW w:w="0" w:type="auto"/>
            <w:shd w:val="clear" w:color="auto" w:fill="FFFFFF"/>
            <w:tcMar>
              <w:top w:w="60" w:type="dxa"/>
              <w:left w:w="60" w:type="dxa"/>
              <w:bottom w:w="60" w:type="dxa"/>
              <w:right w:w="60" w:type="dxa"/>
            </w:tcMar>
            <w:hideMark/>
          </w:tcPr>
          <w:p w:rsidR="007B223E" w:rsidRPr="007B223E" w:rsidRDefault="007B223E" w:rsidP="007B223E">
            <w:pPr>
              <w:spacing w:after="0" w:line="240" w:lineRule="auto"/>
              <w:jc w:val="right"/>
              <w:rPr>
                <w:rFonts w:ascii="Arial" w:eastAsia="Times New Roman" w:hAnsi="Arial" w:cs="Arial"/>
                <w:sz w:val="24"/>
                <w:szCs w:val="24"/>
              </w:rPr>
            </w:pPr>
            <w:r w:rsidRPr="007B223E">
              <w:rPr>
                <w:rFonts w:ascii="inherit" w:eastAsia="Times New Roman" w:hAnsi="inherit" w:cs="Arial"/>
                <w:i/>
                <w:iCs/>
                <w:sz w:val="24"/>
                <w:szCs w:val="24"/>
                <w:bdr w:val="none" w:sz="0" w:space="0" w:color="auto" w:frame="1"/>
              </w:rPr>
              <w:t>..............., ngày...tháng...năm....</w:t>
            </w:r>
          </w:p>
        </w:tc>
      </w:tr>
    </w:tbl>
    <w:p w:rsidR="007B223E" w:rsidRPr="007B223E" w:rsidRDefault="007B223E" w:rsidP="007B223E">
      <w:pPr>
        <w:shd w:val="clear" w:color="auto" w:fill="FFFFFF"/>
        <w:spacing w:after="0" w:line="240" w:lineRule="auto"/>
        <w:jc w:val="center"/>
        <w:outlineLvl w:val="2"/>
        <w:rPr>
          <w:rFonts w:ascii="Arial" w:eastAsia="Times New Roman" w:hAnsi="Arial" w:cs="Arial"/>
          <w:b/>
          <w:bCs/>
          <w:sz w:val="26"/>
          <w:szCs w:val="26"/>
        </w:rPr>
      </w:pPr>
      <w:r w:rsidRPr="007B223E">
        <w:rPr>
          <w:rFonts w:ascii="inherit" w:eastAsia="Times New Roman" w:hAnsi="inherit" w:cs="Arial"/>
          <w:b/>
          <w:bCs/>
          <w:sz w:val="26"/>
          <w:szCs w:val="26"/>
          <w:bdr w:val="none" w:sz="0" w:space="0" w:color="auto" w:frame="1"/>
        </w:rPr>
        <w:t>QUYẾT ĐỊNH MỞ THỦ TỤC PHÁ SẢN</w:t>
      </w:r>
    </w:p>
    <w:p w:rsidR="007B223E" w:rsidRPr="007B223E" w:rsidRDefault="007B223E" w:rsidP="007B223E">
      <w:pPr>
        <w:shd w:val="clear" w:color="auto" w:fill="FFFFFF"/>
        <w:spacing w:after="0" w:line="240" w:lineRule="auto"/>
        <w:jc w:val="center"/>
        <w:rPr>
          <w:rFonts w:ascii="Arial" w:eastAsia="Times New Roman" w:hAnsi="Arial" w:cs="Arial"/>
          <w:sz w:val="24"/>
          <w:szCs w:val="24"/>
        </w:rPr>
      </w:pPr>
      <w:r w:rsidRPr="007B223E">
        <w:rPr>
          <w:rFonts w:ascii="inherit" w:eastAsia="Times New Roman" w:hAnsi="inherit" w:cs="Arial"/>
          <w:b/>
          <w:bCs/>
          <w:sz w:val="24"/>
          <w:szCs w:val="24"/>
          <w:bdr w:val="none" w:sz="0" w:space="0" w:color="auto" w:frame="1"/>
        </w:rPr>
        <w:t>TOÀ ÁN NHÂN DÂN..............................</w:t>
      </w:r>
    </w:p>
    <w:p w:rsidR="007B223E" w:rsidRPr="007B223E" w:rsidRDefault="007B223E" w:rsidP="007B223E">
      <w:pPr>
        <w:shd w:val="clear" w:color="auto" w:fill="FFFFFF"/>
        <w:spacing w:after="0" w:line="240" w:lineRule="auto"/>
        <w:rPr>
          <w:rFonts w:ascii="Arial" w:eastAsia="Times New Roman" w:hAnsi="Arial" w:cs="Arial"/>
          <w:sz w:val="24"/>
          <w:szCs w:val="24"/>
        </w:rPr>
      </w:pPr>
      <w:r w:rsidRPr="007B223E">
        <w:rPr>
          <w:rFonts w:ascii="Arial" w:eastAsia="Times New Roman" w:hAnsi="Arial" w:cs="Arial"/>
          <w:sz w:val="24"/>
          <w:szCs w:val="24"/>
        </w:rPr>
        <w:t>Căn cứ vào Điều 8 và Điều 28 của Luật phá sản;</w:t>
      </w:r>
    </w:p>
    <w:p w:rsidR="007B223E" w:rsidRPr="007B223E" w:rsidRDefault="007B223E" w:rsidP="007B223E">
      <w:pPr>
        <w:shd w:val="clear" w:color="auto" w:fill="FFFFFF"/>
        <w:spacing w:after="0" w:line="240" w:lineRule="auto"/>
        <w:rPr>
          <w:rFonts w:ascii="Arial" w:eastAsia="Times New Roman" w:hAnsi="Arial" w:cs="Arial"/>
          <w:sz w:val="24"/>
          <w:szCs w:val="24"/>
        </w:rPr>
      </w:pPr>
      <w:r w:rsidRPr="007B223E">
        <w:rPr>
          <w:rFonts w:ascii="Arial" w:eastAsia="Times New Roman" w:hAnsi="Arial" w:cs="Arial"/>
          <w:sz w:val="24"/>
          <w:szCs w:val="24"/>
        </w:rPr>
        <w:t>Sau khi xem xét đơn yêu cầu mở thủ tục phá sản của............................................. (3)</w:t>
      </w:r>
    </w:p>
    <w:p w:rsidR="007B223E" w:rsidRPr="007B223E" w:rsidRDefault="007B223E" w:rsidP="007B223E">
      <w:pPr>
        <w:shd w:val="clear" w:color="auto" w:fill="FFFFFF"/>
        <w:spacing w:after="0" w:line="240" w:lineRule="auto"/>
        <w:rPr>
          <w:rFonts w:ascii="Arial" w:eastAsia="Times New Roman" w:hAnsi="Arial" w:cs="Arial"/>
          <w:sz w:val="24"/>
          <w:szCs w:val="24"/>
        </w:rPr>
      </w:pPr>
      <w:r w:rsidRPr="007B223E">
        <w:rPr>
          <w:rFonts w:ascii="Arial" w:eastAsia="Times New Roman" w:hAnsi="Arial" w:cs="Arial"/>
          <w:sz w:val="24"/>
          <w:szCs w:val="24"/>
        </w:rPr>
        <w:t>Địa chỉ:................................................................................................................. (4)</w:t>
      </w:r>
    </w:p>
    <w:p w:rsidR="007B223E" w:rsidRPr="007B223E" w:rsidRDefault="007B223E" w:rsidP="007B223E">
      <w:pPr>
        <w:shd w:val="clear" w:color="auto" w:fill="FFFFFF"/>
        <w:spacing w:after="0" w:line="240" w:lineRule="auto"/>
        <w:rPr>
          <w:rFonts w:ascii="Arial" w:eastAsia="Times New Roman" w:hAnsi="Arial" w:cs="Arial"/>
          <w:sz w:val="24"/>
          <w:szCs w:val="24"/>
        </w:rPr>
      </w:pPr>
      <w:r w:rsidRPr="007B223E">
        <w:rPr>
          <w:rFonts w:ascii="Arial" w:eastAsia="Times New Roman" w:hAnsi="Arial" w:cs="Arial"/>
          <w:sz w:val="24"/>
          <w:szCs w:val="24"/>
        </w:rPr>
        <w:t>Đối với:................................................................................................................ (5)</w:t>
      </w:r>
    </w:p>
    <w:p w:rsidR="007B223E" w:rsidRPr="007B223E" w:rsidRDefault="007B223E" w:rsidP="007B223E">
      <w:pPr>
        <w:shd w:val="clear" w:color="auto" w:fill="FFFFFF"/>
        <w:spacing w:after="0" w:line="240" w:lineRule="auto"/>
        <w:rPr>
          <w:rFonts w:ascii="Arial" w:eastAsia="Times New Roman" w:hAnsi="Arial" w:cs="Arial"/>
          <w:sz w:val="24"/>
          <w:szCs w:val="24"/>
        </w:rPr>
      </w:pPr>
      <w:r w:rsidRPr="007B223E">
        <w:rPr>
          <w:rFonts w:ascii="Arial" w:eastAsia="Times New Roman" w:hAnsi="Arial" w:cs="Arial"/>
          <w:sz w:val="24"/>
          <w:szCs w:val="24"/>
        </w:rPr>
        <w:t>Thụ lý số......../......../PS-TL ngày........ tháng........ năm........................................... (6)</w:t>
      </w:r>
    </w:p>
    <w:p w:rsidR="007B223E" w:rsidRPr="007B223E" w:rsidRDefault="007B223E" w:rsidP="007B223E">
      <w:pPr>
        <w:shd w:val="clear" w:color="auto" w:fill="FFFFFF"/>
        <w:spacing w:after="0" w:line="240" w:lineRule="auto"/>
        <w:rPr>
          <w:rFonts w:ascii="Arial" w:eastAsia="Times New Roman" w:hAnsi="Arial" w:cs="Arial"/>
          <w:sz w:val="24"/>
          <w:szCs w:val="24"/>
        </w:rPr>
      </w:pPr>
      <w:r w:rsidRPr="007B223E">
        <w:rPr>
          <w:rFonts w:ascii="Arial" w:eastAsia="Times New Roman" w:hAnsi="Arial" w:cs="Arial"/>
          <w:sz w:val="24"/>
          <w:szCs w:val="24"/>
        </w:rPr>
        <w:t>Sau khi xem xét các giấy tờ, tài liệu liên quan đến yêu cầu mở thủ tục phá sản;</w:t>
      </w:r>
    </w:p>
    <w:p w:rsidR="007B223E" w:rsidRPr="007B223E" w:rsidRDefault="007B223E" w:rsidP="007B223E">
      <w:pPr>
        <w:shd w:val="clear" w:color="auto" w:fill="FFFFFF"/>
        <w:spacing w:after="0" w:line="240" w:lineRule="auto"/>
        <w:rPr>
          <w:rFonts w:ascii="Arial" w:eastAsia="Times New Roman" w:hAnsi="Arial" w:cs="Arial"/>
          <w:sz w:val="24"/>
          <w:szCs w:val="24"/>
        </w:rPr>
      </w:pPr>
      <w:r w:rsidRPr="007B223E">
        <w:rPr>
          <w:rFonts w:ascii="Arial" w:eastAsia="Times New Roman" w:hAnsi="Arial" w:cs="Arial"/>
          <w:sz w:val="24"/>
          <w:szCs w:val="24"/>
        </w:rPr>
        <w:t>Xét thấy có các căn cứ chứng minh ................................................................... (7) lâm vào tình trạng phá sản,</w:t>
      </w:r>
    </w:p>
    <w:p w:rsidR="007B223E" w:rsidRPr="007B223E" w:rsidRDefault="007B223E" w:rsidP="007B223E">
      <w:pPr>
        <w:shd w:val="clear" w:color="auto" w:fill="FFFFFF"/>
        <w:spacing w:after="0" w:line="240" w:lineRule="auto"/>
        <w:jc w:val="center"/>
        <w:rPr>
          <w:rFonts w:ascii="Arial" w:eastAsia="Times New Roman" w:hAnsi="Arial" w:cs="Arial"/>
          <w:sz w:val="24"/>
          <w:szCs w:val="24"/>
        </w:rPr>
      </w:pPr>
      <w:r w:rsidRPr="007B223E">
        <w:rPr>
          <w:rFonts w:ascii="inherit" w:eastAsia="Times New Roman" w:hAnsi="inherit" w:cs="Arial"/>
          <w:b/>
          <w:bCs/>
          <w:sz w:val="24"/>
          <w:szCs w:val="24"/>
          <w:bdr w:val="none" w:sz="0" w:space="0" w:color="auto" w:frame="1"/>
        </w:rPr>
        <w:t>QUYẾT ĐỊNH</w:t>
      </w:r>
      <w:r w:rsidRPr="007B223E">
        <w:rPr>
          <w:rFonts w:ascii="Arial" w:eastAsia="Times New Roman" w:hAnsi="Arial" w:cs="Arial"/>
          <w:sz w:val="24"/>
          <w:szCs w:val="24"/>
        </w:rPr>
        <w:t>:</w:t>
      </w:r>
    </w:p>
    <w:p w:rsidR="007B223E" w:rsidRPr="007B223E" w:rsidRDefault="007B223E" w:rsidP="007B223E">
      <w:pPr>
        <w:shd w:val="clear" w:color="auto" w:fill="FFFFFF"/>
        <w:spacing w:after="0" w:line="240" w:lineRule="auto"/>
        <w:rPr>
          <w:rFonts w:ascii="Arial" w:eastAsia="Times New Roman" w:hAnsi="Arial" w:cs="Arial"/>
          <w:sz w:val="24"/>
          <w:szCs w:val="24"/>
        </w:rPr>
      </w:pPr>
      <w:r w:rsidRPr="007B223E">
        <w:rPr>
          <w:rFonts w:ascii="Arial" w:eastAsia="Times New Roman" w:hAnsi="Arial" w:cs="Arial"/>
          <w:sz w:val="24"/>
          <w:szCs w:val="24"/>
        </w:rPr>
        <w:t>1. Mở thủ tục phá sản đối với................................................................................ (8)</w:t>
      </w:r>
    </w:p>
    <w:p w:rsidR="007B223E" w:rsidRPr="007B223E" w:rsidRDefault="007B223E" w:rsidP="007B223E">
      <w:pPr>
        <w:shd w:val="clear" w:color="auto" w:fill="FFFFFF"/>
        <w:spacing w:after="0" w:line="240" w:lineRule="auto"/>
        <w:rPr>
          <w:rFonts w:ascii="Arial" w:eastAsia="Times New Roman" w:hAnsi="Arial" w:cs="Arial"/>
          <w:sz w:val="24"/>
          <w:szCs w:val="24"/>
        </w:rPr>
      </w:pPr>
      <w:r w:rsidRPr="007B223E">
        <w:rPr>
          <w:rFonts w:ascii="Arial" w:eastAsia="Times New Roman" w:hAnsi="Arial" w:cs="Arial"/>
          <w:sz w:val="24"/>
          <w:szCs w:val="24"/>
        </w:rPr>
        <w:t>Địa chỉ:................................................................................................................. (9)</w:t>
      </w:r>
    </w:p>
    <w:p w:rsidR="007B223E" w:rsidRPr="007B223E" w:rsidRDefault="007B223E" w:rsidP="007B223E">
      <w:pPr>
        <w:shd w:val="clear" w:color="auto" w:fill="FFFFFF"/>
        <w:spacing w:after="0" w:line="240" w:lineRule="auto"/>
        <w:rPr>
          <w:rFonts w:ascii="Arial" w:eastAsia="Times New Roman" w:hAnsi="Arial" w:cs="Arial"/>
          <w:sz w:val="24"/>
          <w:szCs w:val="24"/>
        </w:rPr>
      </w:pPr>
      <w:r w:rsidRPr="007B223E">
        <w:rPr>
          <w:rFonts w:ascii="Arial" w:eastAsia="Times New Roman" w:hAnsi="Arial" w:cs="Arial"/>
          <w:sz w:val="24"/>
          <w:szCs w:val="24"/>
        </w:rPr>
        <w:t>2. Thẩm phán phụ trách tiến hành thủ tục phá sản:................................................... (10)</w:t>
      </w:r>
    </w:p>
    <w:p w:rsidR="007B223E" w:rsidRPr="007B223E" w:rsidRDefault="007B223E" w:rsidP="007B223E">
      <w:pPr>
        <w:shd w:val="clear" w:color="auto" w:fill="FFFFFF"/>
        <w:spacing w:after="0" w:line="240" w:lineRule="auto"/>
        <w:rPr>
          <w:rFonts w:ascii="Arial" w:eastAsia="Times New Roman" w:hAnsi="Arial" w:cs="Arial"/>
          <w:sz w:val="24"/>
          <w:szCs w:val="24"/>
        </w:rPr>
      </w:pPr>
      <w:r w:rsidRPr="007B223E">
        <w:rPr>
          <w:rFonts w:ascii="Arial" w:eastAsia="Times New Roman" w:hAnsi="Arial" w:cs="Arial"/>
          <w:sz w:val="24"/>
          <w:szCs w:val="24"/>
        </w:rPr>
        <w:t>- Ông (Bà)............................................................................................................. (11)</w:t>
      </w:r>
    </w:p>
    <w:p w:rsidR="007B223E" w:rsidRPr="007B223E" w:rsidRDefault="007B223E" w:rsidP="007B223E">
      <w:pPr>
        <w:shd w:val="clear" w:color="auto" w:fill="FFFFFF"/>
        <w:spacing w:after="0" w:line="240" w:lineRule="auto"/>
        <w:rPr>
          <w:rFonts w:ascii="Arial" w:eastAsia="Times New Roman" w:hAnsi="Arial" w:cs="Arial"/>
          <w:sz w:val="24"/>
          <w:szCs w:val="24"/>
        </w:rPr>
      </w:pPr>
      <w:r w:rsidRPr="007B223E">
        <w:rPr>
          <w:rFonts w:ascii="Arial" w:eastAsia="Times New Roman" w:hAnsi="Arial" w:cs="Arial"/>
          <w:sz w:val="24"/>
          <w:szCs w:val="24"/>
        </w:rPr>
        <w:t>- ...............................................................................................................................</w:t>
      </w:r>
    </w:p>
    <w:p w:rsidR="007B223E" w:rsidRPr="007B223E" w:rsidRDefault="007B223E" w:rsidP="007B223E">
      <w:pPr>
        <w:shd w:val="clear" w:color="auto" w:fill="FFFFFF"/>
        <w:spacing w:after="0" w:line="240" w:lineRule="auto"/>
        <w:jc w:val="both"/>
        <w:rPr>
          <w:rFonts w:ascii="Arial" w:eastAsia="Times New Roman" w:hAnsi="Arial" w:cs="Arial"/>
          <w:sz w:val="24"/>
          <w:szCs w:val="24"/>
        </w:rPr>
      </w:pPr>
      <w:r w:rsidRPr="007B223E">
        <w:rPr>
          <w:rFonts w:ascii="Arial" w:eastAsia="Times New Roman" w:hAnsi="Arial" w:cs="Arial"/>
          <w:sz w:val="24"/>
          <w:szCs w:val="24"/>
        </w:rPr>
        <w:t>3. Trong thời hạn sáu mươi ngày, kể từ ngày cuối cùng đăng báo về quyết định mở thủ tục phá sản này, các chủ nợ phải gửi giấy đòi nợ cho Toà án, trong đó nêu cụ thể các khoản nợ, số nợ đến hạn và chưa đến hạn, số nợ có bảo đảm và không có bảo đảm mà doanh nghiệp, hợp tác xã phải trả. Kèm theo giấy đòi nợ là các tài liệu chứng minh về các khoản nợ đó. Hết thời hạn này các chủ nợ không gửi giấy đòi nợ đến Toà án thì được coi là từ bỏ quyền đòi nợ.</w:t>
      </w:r>
    </w:p>
    <w:tbl>
      <w:tblPr>
        <w:tblW w:w="10440" w:type="dxa"/>
        <w:shd w:val="clear" w:color="auto" w:fill="FFFFFF"/>
        <w:tblCellMar>
          <w:left w:w="0" w:type="dxa"/>
          <w:right w:w="0" w:type="dxa"/>
        </w:tblCellMar>
        <w:tblLook w:val="04A0" w:firstRow="1" w:lastRow="0" w:firstColumn="1" w:lastColumn="0" w:noHBand="0" w:noVBand="1"/>
      </w:tblPr>
      <w:tblGrid>
        <w:gridCol w:w="6840"/>
        <w:gridCol w:w="3600"/>
      </w:tblGrid>
      <w:tr w:rsidR="007B223E" w:rsidRPr="007B223E" w:rsidTr="007B223E">
        <w:tc>
          <w:tcPr>
            <w:tcW w:w="0" w:type="auto"/>
            <w:shd w:val="clear" w:color="auto" w:fill="FFFFFF"/>
            <w:tcMar>
              <w:top w:w="60" w:type="dxa"/>
              <w:left w:w="60" w:type="dxa"/>
              <w:bottom w:w="60" w:type="dxa"/>
              <w:right w:w="60" w:type="dxa"/>
            </w:tcMar>
            <w:vAlign w:val="center"/>
            <w:hideMark/>
          </w:tcPr>
          <w:p w:rsidR="007B223E" w:rsidRPr="007B223E" w:rsidRDefault="007B223E" w:rsidP="007B223E">
            <w:pPr>
              <w:spacing w:after="0" w:line="240" w:lineRule="auto"/>
              <w:rPr>
                <w:rFonts w:ascii="Arial" w:eastAsia="Times New Roman" w:hAnsi="Arial" w:cs="Arial"/>
                <w:sz w:val="24"/>
                <w:szCs w:val="24"/>
              </w:rPr>
            </w:pPr>
          </w:p>
        </w:tc>
        <w:tc>
          <w:tcPr>
            <w:tcW w:w="0" w:type="auto"/>
            <w:shd w:val="clear" w:color="auto" w:fill="FFFFFF"/>
            <w:tcMar>
              <w:top w:w="60" w:type="dxa"/>
              <w:left w:w="60" w:type="dxa"/>
              <w:bottom w:w="60" w:type="dxa"/>
              <w:right w:w="60" w:type="dxa"/>
            </w:tcMar>
            <w:vAlign w:val="center"/>
            <w:hideMark/>
          </w:tcPr>
          <w:p w:rsidR="007B223E" w:rsidRPr="007B223E" w:rsidRDefault="007B223E" w:rsidP="007B223E">
            <w:pPr>
              <w:spacing w:after="0" w:line="240" w:lineRule="auto"/>
              <w:jc w:val="right"/>
              <w:rPr>
                <w:rFonts w:ascii="Arial" w:eastAsia="Times New Roman" w:hAnsi="Arial" w:cs="Arial"/>
                <w:sz w:val="24"/>
                <w:szCs w:val="24"/>
              </w:rPr>
            </w:pPr>
            <w:r w:rsidRPr="007B223E">
              <w:rPr>
                <w:rFonts w:ascii="inherit" w:eastAsia="Times New Roman" w:hAnsi="inherit" w:cs="Arial"/>
                <w:i/>
                <w:iCs/>
                <w:sz w:val="24"/>
                <w:szCs w:val="24"/>
                <w:bdr w:val="none" w:sz="0" w:space="0" w:color="auto" w:frame="1"/>
              </w:rPr>
              <w:t>..............., ngày...tháng....năm....</w:t>
            </w:r>
          </w:p>
        </w:tc>
      </w:tr>
      <w:tr w:rsidR="007B223E" w:rsidRPr="007B223E" w:rsidTr="007B223E">
        <w:tc>
          <w:tcPr>
            <w:tcW w:w="0" w:type="auto"/>
            <w:shd w:val="clear" w:color="auto" w:fill="FFFFFF"/>
            <w:tcMar>
              <w:top w:w="60" w:type="dxa"/>
              <w:left w:w="60" w:type="dxa"/>
              <w:bottom w:w="60" w:type="dxa"/>
              <w:right w:w="60" w:type="dxa"/>
            </w:tcMar>
            <w:vAlign w:val="center"/>
            <w:hideMark/>
          </w:tcPr>
          <w:p w:rsidR="007B223E" w:rsidRPr="007B223E" w:rsidRDefault="007B223E" w:rsidP="007B223E">
            <w:pPr>
              <w:spacing w:after="0" w:line="240" w:lineRule="auto"/>
              <w:rPr>
                <w:rFonts w:ascii="Arial" w:eastAsia="Times New Roman" w:hAnsi="Arial" w:cs="Arial"/>
                <w:sz w:val="24"/>
                <w:szCs w:val="24"/>
              </w:rPr>
            </w:pPr>
            <w:r w:rsidRPr="007B223E">
              <w:rPr>
                <w:rFonts w:ascii="inherit" w:eastAsia="Times New Roman" w:hAnsi="inherit" w:cs="Arial"/>
                <w:b/>
                <w:bCs/>
                <w:sz w:val="24"/>
                <w:szCs w:val="24"/>
                <w:bdr w:val="none" w:sz="0" w:space="0" w:color="auto" w:frame="1"/>
              </w:rPr>
              <w:t>Nơi nhận:</w:t>
            </w:r>
          </w:p>
          <w:p w:rsidR="007B223E" w:rsidRPr="007B223E" w:rsidRDefault="007B223E" w:rsidP="007B223E">
            <w:pPr>
              <w:spacing w:after="0" w:line="240" w:lineRule="auto"/>
              <w:rPr>
                <w:rFonts w:ascii="Arial" w:eastAsia="Times New Roman" w:hAnsi="Arial" w:cs="Arial"/>
                <w:sz w:val="24"/>
                <w:szCs w:val="24"/>
              </w:rPr>
            </w:pPr>
            <w:r w:rsidRPr="007B223E">
              <w:rPr>
                <w:rFonts w:ascii="Arial" w:eastAsia="Times New Roman" w:hAnsi="Arial" w:cs="Arial"/>
                <w:sz w:val="24"/>
                <w:szCs w:val="24"/>
              </w:rPr>
              <w:t>(Ghi những nơi mà Toà án phải giao hoặc gửi theo quy định tại</w:t>
            </w:r>
            <w:r w:rsidRPr="007B223E">
              <w:rPr>
                <w:rFonts w:ascii="Arial" w:eastAsia="Times New Roman" w:hAnsi="Arial" w:cs="Arial"/>
                <w:sz w:val="24"/>
                <w:szCs w:val="24"/>
              </w:rPr>
              <w:br/>
              <w:t>khoản 1 Điều 29 của Luật phá sản và lưu hồ sơ phá sản)</w:t>
            </w:r>
          </w:p>
        </w:tc>
        <w:tc>
          <w:tcPr>
            <w:tcW w:w="0" w:type="auto"/>
            <w:shd w:val="clear" w:color="auto" w:fill="FFFFFF"/>
            <w:tcMar>
              <w:top w:w="60" w:type="dxa"/>
              <w:left w:w="60" w:type="dxa"/>
              <w:bottom w:w="60" w:type="dxa"/>
              <w:right w:w="60" w:type="dxa"/>
            </w:tcMar>
            <w:vAlign w:val="center"/>
            <w:hideMark/>
          </w:tcPr>
          <w:p w:rsidR="007B223E" w:rsidRPr="007B223E" w:rsidRDefault="007B223E" w:rsidP="007B223E">
            <w:pPr>
              <w:spacing w:after="0" w:line="240" w:lineRule="auto"/>
              <w:jc w:val="center"/>
              <w:rPr>
                <w:rFonts w:ascii="Arial" w:eastAsia="Times New Roman" w:hAnsi="Arial" w:cs="Arial"/>
                <w:sz w:val="24"/>
                <w:szCs w:val="24"/>
              </w:rPr>
            </w:pPr>
            <w:r w:rsidRPr="007B223E">
              <w:rPr>
                <w:rFonts w:ascii="inherit" w:eastAsia="Times New Roman" w:hAnsi="inherit" w:cs="Arial"/>
                <w:b/>
                <w:bCs/>
                <w:sz w:val="24"/>
                <w:szCs w:val="24"/>
                <w:bdr w:val="none" w:sz="0" w:space="0" w:color="auto" w:frame="1"/>
              </w:rPr>
              <w:t>TOÀ ÁN NHÂN DÂN....................</w:t>
            </w:r>
            <w:r w:rsidRPr="007B223E">
              <w:rPr>
                <w:rFonts w:ascii="Arial" w:eastAsia="Times New Roman" w:hAnsi="Arial" w:cs="Arial"/>
                <w:sz w:val="24"/>
                <w:szCs w:val="24"/>
              </w:rPr>
              <w:br/>
            </w:r>
            <w:r w:rsidRPr="007B223E">
              <w:rPr>
                <w:rFonts w:ascii="inherit" w:eastAsia="Times New Roman" w:hAnsi="inherit" w:cs="Arial"/>
                <w:b/>
                <w:bCs/>
                <w:sz w:val="24"/>
                <w:szCs w:val="24"/>
                <w:bdr w:val="none" w:sz="0" w:space="0" w:color="auto" w:frame="1"/>
              </w:rPr>
              <w:t>.................................................. (12)</w:t>
            </w:r>
          </w:p>
        </w:tc>
      </w:tr>
    </w:tbl>
    <w:p w:rsidR="006F7B7D" w:rsidRDefault="006F7B7D"/>
    <w:sectPr w:rsidR="006F7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3E"/>
    <w:rsid w:val="006F7B7D"/>
    <w:rsid w:val="007B2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8D41"/>
  <w15:chartTrackingRefBased/>
  <w15:docId w15:val="{1E2E1BA3-F665-4BBE-90F5-E8C59F60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B22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22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22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223E"/>
    <w:rPr>
      <w:b/>
      <w:bCs/>
    </w:rPr>
  </w:style>
  <w:style w:type="character" w:styleId="Emphasis">
    <w:name w:val="Emphasis"/>
    <w:basedOn w:val="DefaultParagraphFont"/>
    <w:uiPriority w:val="20"/>
    <w:qFormat/>
    <w:rsid w:val="007B22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50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1989</Characters>
  <Application>Microsoft Office Word</Application>
  <DocSecurity>0</DocSecurity>
  <Lines>16</Lines>
  <Paragraphs>4</Paragraphs>
  <ScaleCrop>false</ScaleCrop>
  <Company>Microsoft</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2021-05-26T02:55:00Z</dcterms:created>
  <dcterms:modified xsi:type="dcterms:W3CDTF">2021-05-26T02:57:00Z</dcterms:modified>
</cp:coreProperties>
</file>