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E8510"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rStyle w:val="Strong"/>
          <w:color w:val="000000"/>
          <w:shd w:val="clear" w:color="auto" w:fill="FFFFFF"/>
        </w:rPr>
      </w:pPr>
    </w:p>
    <w:p w14:paraId="78C76EDC"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rStyle w:val="Strong"/>
          <w:color w:val="000000"/>
          <w:shd w:val="clear" w:color="auto" w:fill="FFFFFF"/>
        </w:rPr>
      </w:pPr>
    </w:p>
    <w:p w14:paraId="6F631EC0"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rStyle w:val="Strong"/>
          <w:color w:val="000000"/>
          <w:shd w:val="clear" w:color="auto" w:fill="FFFFFF"/>
        </w:rPr>
      </w:pPr>
    </w:p>
    <w:p w14:paraId="0F0BA03E" w14:textId="15F4E789"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p>
    <w:p w14:paraId="4C0F30CE"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color w:val="000000"/>
        </w:rPr>
      </w:pPr>
      <w:r>
        <w:rPr>
          <w:rStyle w:val="Strong"/>
          <w:color w:val="000000"/>
          <w:shd w:val="clear" w:color="auto" w:fill="FFFFFF"/>
        </w:rPr>
        <w:t>——————-</w:t>
      </w:r>
    </w:p>
    <w:p w14:paraId="7DD03735" w14:textId="77777777" w:rsidR="00750572" w:rsidRDefault="00750572" w:rsidP="00750572">
      <w:pPr>
        <w:pStyle w:val="NormalWeb"/>
        <w:shd w:val="clear" w:color="auto" w:fill="FFFFFF"/>
        <w:spacing w:beforeLines="50" w:before="120" w:beforeAutospacing="0" w:afterLines="50" w:after="120" w:afterAutospacing="0" w:line="26" w:lineRule="atLeast"/>
        <w:jc w:val="right"/>
        <w:textAlignment w:val="baseline"/>
        <w:rPr>
          <w:color w:val="000000"/>
        </w:rPr>
      </w:pPr>
      <w:r>
        <w:rPr>
          <w:rStyle w:val="Emphasis"/>
          <w:color w:val="000000"/>
          <w:shd w:val="clear" w:color="auto" w:fill="FFFFFF"/>
        </w:rPr>
        <w:t>……… , ngày …… tháng ….. năm ……</w:t>
      </w:r>
      <w:r>
        <w:rPr>
          <w:rStyle w:val="Strong"/>
          <w:color w:val="000000"/>
          <w:shd w:val="clear" w:color="auto" w:fill="FFFFFF"/>
        </w:rPr>
        <w:t> </w:t>
      </w:r>
    </w:p>
    <w:p w14:paraId="37E2ED6E"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rStyle w:val="Strong"/>
          <w:color w:val="000000"/>
          <w:shd w:val="clear" w:color="auto" w:fill="FFFFFF"/>
        </w:rPr>
      </w:pPr>
      <w:r>
        <w:rPr>
          <w:b/>
          <w:color w:val="000000"/>
          <w:shd w:val="clear" w:color="auto" w:fill="FFFFFF"/>
        </w:rPr>
        <w:t>ĐƠN</w:t>
      </w:r>
      <w:r>
        <w:rPr>
          <w:rStyle w:val="Strong"/>
          <w:color w:val="000000"/>
          <w:shd w:val="clear" w:color="auto" w:fill="FFFFFF"/>
        </w:rPr>
        <w:t> XIN</w:t>
      </w:r>
    </w:p>
    <w:p w14:paraId="17BB747F"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color w:val="000000"/>
        </w:rPr>
      </w:pPr>
      <w:r>
        <w:rPr>
          <w:rStyle w:val="Strong"/>
          <w:color w:val="000000"/>
          <w:shd w:val="clear" w:color="auto" w:fill="FFFFFF"/>
        </w:rPr>
        <w:t>XÁC NHẬN MẤT THẺ CƯ TRÚ</w:t>
      </w:r>
    </w:p>
    <w:p w14:paraId="0D70F652" w14:textId="77777777" w:rsidR="00750572" w:rsidRDefault="00750572" w:rsidP="00750572">
      <w:pPr>
        <w:pStyle w:val="NormalWeb"/>
        <w:shd w:val="clear" w:color="auto" w:fill="FFFFFF"/>
        <w:spacing w:beforeLines="50" w:before="120" w:beforeAutospacing="0" w:afterLines="50" w:after="120" w:afterAutospacing="0" w:line="26" w:lineRule="atLeast"/>
        <w:jc w:val="center"/>
        <w:textAlignment w:val="baseline"/>
        <w:rPr>
          <w:color w:val="000000"/>
        </w:rPr>
      </w:pPr>
      <w:r>
        <w:rPr>
          <w:rStyle w:val="Strong"/>
          <w:color w:val="000000"/>
          <w:shd w:val="clear" w:color="auto" w:fill="FFFFFF"/>
        </w:rPr>
        <w:t>Kính gửi</w:t>
      </w:r>
      <w:r>
        <w:rPr>
          <w:color w:val="000000"/>
          <w:shd w:val="clear" w:color="auto" w:fill="FFFFFF"/>
        </w:rPr>
        <w:t>: Công an xã / phường …</w:t>
      </w:r>
    </w:p>
    <w:p w14:paraId="41A65485"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rStyle w:val="Emphasis"/>
          <w:color w:val="000000"/>
          <w:shd w:val="clear" w:color="auto" w:fill="FFFFFF"/>
        </w:rPr>
        <w:t>Căn cứ Luật cư trú 2006;</w:t>
      </w:r>
    </w:p>
    <w:p w14:paraId="25055D04"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rStyle w:val="Emphasis"/>
          <w:color w:val="000000"/>
          <w:shd w:val="clear" w:color="auto" w:fill="FFFFFF"/>
        </w:rPr>
        <w:t>Căn cứ Luật cư trú sửa đổi bổ sung 2013;</w:t>
      </w:r>
    </w:p>
    <w:p w14:paraId="59CE2F1B" w14:textId="77777777" w:rsidR="00750572" w:rsidRP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lang w:val="fr-FR"/>
        </w:rPr>
      </w:pPr>
      <w:r w:rsidRPr="00750572">
        <w:rPr>
          <w:color w:val="000000"/>
          <w:shd w:val="clear" w:color="auto" w:fill="FFFFFF"/>
          <w:lang w:val="fr-FR"/>
        </w:rPr>
        <w:t>Tên tôi là: …………….. sinh ngày ………..</w:t>
      </w:r>
    </w:p>
    <w:p w14:paraId="55F1F1AE" w14:textId="77777777" w:rsidR="00750572" w:rsidRP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lang w:val="fr-FR"/>
        </w:rPr>
      </w:pPr>
      <w:r w:rsidRPr="00750572">
        <w:rPr>
          <w:color w:val="000000"/>
          <w:shd w:val="clear" w:color="auto" w:fill="FFFFFF"/>
          <w:lang w:val="fr-FR"/>
        </w:rPr>
        <w:t>CMND số ……… cấp tại …… ngày …/…./….</w:t>
      </w:r>
    </w:p>
    <w:p w14:paraId="3DD17601"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Nơi đăng ký HKTT …..</w:t>
      </w:r>
    </w:p>
    <w:p w14:paraId="27A8DD61"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Số điện thoại liên lạc ………</w:t>
      </w:r>
    </w:p>
    <w:p w14:paraId="1441A3FD"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Địa chỉ hiện tại …….</w:t>
      </w:r>
    </w:p>
    <w:p w14:paraId="353CDAE8"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Sau đây, tôi xin trình bày nội dung vụ việc như sau:</w:t>
      </w:r>
    </w:p>
    <w:p w14:paraId="7AA6C062"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Vào ngày …/…/… khi tôi đang lưu thông trên đường từ … đến …. Khi đi qua đoạn đường … thì tôi có đánh rơi 01 chiếc ví màu đen bên trong có chứa chứng minh thư nhân dân, thẻ cư trú, và một số giấy tờ có giá trị khác.</w:t>
      </w:r>
    </w:p>
    <w:p w14:paraId="6A2F6217"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Theo quy định tại khoản 5 điều 11 Luật cư trú 2006:</w:t>
      </w:r>
    </w:p>
    <w:p w14:paraId="36D2FB2D"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rStyle w:val="Emphasis"/>
          <w:color w:val="000000"/>
          <w:shd w:val="clear" w:color="auto" w:fill="FFFFFF"/>
        </w:rPr>
        <w:t>“ Điều 11 .  Trách nhiệm của công dân về cư trú</w:t>
      </w:r>
    </w:p>
    <w:p w14:paraId="56FAB9A0"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rStyle w:val="Emphasis"/>
          <w:color w:val="000000"/>
          <w:shd w:val="clear" w:color="auto" w:fill="FFFFFF"/>
        </w:rPr>
        <w:t>…</w:t>
      </w:r>
    </w:p>
    <w:p w14:paraId="6BB00584"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rStyle w:val="Emphasis"/>
          <w:color w:val="000000"/>
          <w:shd w:val="clear" w:color="auto" w:fill="FFFFFF"/>
        </w:rPr>
        <w:t>5.Báo ngay với cơ quan đã đăng ký cư trú khi sổ hộ khẩu, sổ tạm trú, giấy tờ khác liên quan đến cư trú bị mất hoặc bịhư hỏng.”</w:t>
      </w:r>
    </w:p>
    <w:p w14:paraId="5AD0835A"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Trong trường hợp này thì tôi cần đến Công an xã/phường … để thông báo về việc bị mất giấy tờ để làm lại giấy tờ nên tôi viết đơn này kính đề nghị Công an xã/phường … tạo điều kiện xác nhận cho tôi về việc mất thẻ cư trú để tôi có thể làm lại giấy tờ trong thời gian nhanh nhất có thể.</w:t>
      </w:r>
    </w:p>
    <w:p w14:paraId="0C4BEAD7"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Rất mong nhận được sự quan tâm và tạo điều kiện thuận lợi.</w:t>
      </w:r>
    </w:p>
    <w:p w14:paraId="577CF719" w14:textId="77777777" w:rsidR="00750572" w:rsidRDefault="00750572" w:rsidP="00750572">
      <w:pPr>
        <w:pStyle w:val="NormalWeb"/>
        <w:shd w:val="clear" w:color="auto" w:fill="FFFFFF"/>
        <w:spacing w:beforeLines="50" w:before="120" w:beforeAutospacing="0" w:afterLines="50" w:after="120" w:afterAutospacing="0" w:line="26" w:lineRule="atLeast"/>
        <w:jc w:val="both"/>
        <w:textAlignment w:val="baseline"/>
        <w:rPr>
          <w:color w:val="000000"/>
        </w:rPr>
      </w:pPr>
      <w:r>
        <w:rPr>
          <w:color w:val="000000"/>
          <w:shd w:val="clear" w:color="auto" w:fill="FFFFFF"/>
        </w:rPr>
        <w:t>Trân trọng cảm ơn.</w:t>
      </w:r>
    </w:p>
    <w:tbl>
      <w:tblPr>
        <w:tblStyle w:val="TableGrid"/>
        <w:tblW w:w="0" w:type="auto"/>
        <w:tblInd w:w="0" w:type="dxa"/>
        <w:tblLayout w:type="fixed"/>
        <w:tblLook w:val="0000" w:firstRow="0" w:lastRow="0" w:firstColumn="0" w:lastColumn="0" w:noHBand="0" w:noVBand="0"/>
      </w:tblPr>
      <w:tblGrid>
        <w:gridCol w:w="4261"/>
        <w:gridCol w:w="4261"/>
      </w:tblGrid>
      <w:tr w:rsidR="00750572" w14:paraId="15E51144" w14:textId="77777777" w:rsidTr="00916099">
        <w:tc>
          <w:tcPr>
            <w:tcW w:w="4261" w:type="dxa"/>
            <w:tcBorders>
              <w:top w:val="nil"/>
              <w:left w:val="nil"/>
              <w:bottom w:val="nil"/>
              <w:right w:val="nil"/>
            </w:tcBorders>
          </w:tcPr>
          <w:p w14:paraId="70204E60" w14:textId="77777777" w:rsidR="00750572" w:rsidRDefault="00750572" w:rsidP="00916099">
            <w:pPr>
              <w:pStyle w:val="NormalWeb"/>
              <w:widowControl/>
              <w:spacing w:beforeLines="50" w:before="120" w:beforeAutospacing="0" w:afterLines="50" w:after="120" w:afterAutospacing="0" w:line="26" w:lineRule="atLeast"/>
              <w:textAlignment w:val="baseline"/>
              <w:rPr>
                <w:color w:val="000000"/>
                <w:sz w:val="24"/>
                <w:szCs w:val="24"/>
              </w:rPr>
            </w:pPr>
          </w:p>
        </w:tc>
        <w:tc>
          <w:tcPr>
            <w:tcW w:w="4261" w:type="dxa"/>
            <w:tcBorders>
              <w:top w:val="nil"/>
              <w:left w:val="nil"/>
              <w:bottom w:val="nil"/>
              <w:right w:val="nil"/>
            </w:tcBorders>
          </w:tcPr>
          <w:p w14:paraId="226B9FFA" w14:textId="77777777" w:rsidR="00750572" w:rsidRDefault="00750572" w:rsidP="00916099">
            <w:pPr>
              <w:pStyle w:val="NormalWeb"/>
              <w:widowControl/>
              <w:shd w:val="clear" w:color="auto" w:fill="FFFFFF"/>
              <w:spacing w:beforeLines="50" w:before="120" w:beforeAutospacing="0" w:afterLines="50" w:after="120" w:afterAutospacing="0" w:line="26" w:lineRule="atLeast"/>
              <w:jc w:val="center"/>
              <w:textAlignment w:val="baseline"/>
              <w:rPr>
                <w:color w:val="000000"/>
                <w:sz w:val="24"/>
                <w:szCs w:val="24"/>
              </w:rPr>
            </w:pPr>
            <w:r>
              <w:rPr>
                <w:rStyle w:val="Strong"/>
                <w:color w:val="000000"/>
                <w:sz w:val="24"/>
                <w:szCs w:val="24"/>
                <w:shd w:val="clear" w:color="auto" w:fill="FFFFFF"/>
              </w:rPr>
              <w:t>Người làm đơn</w:t>
            </w:r>
            <w:r>
              <w:rPr>
                <w:rStyle w:val="Strong"/>
                <w:color w:val="000000"/>
                <w:sz w:val="24"/>
                <w:szCs w:val="24"/>
                <w:shd w:val="clear" w:color="auto" w:fill="FFFFFF"/>
              </w:rPr>
              <w:br/>
            </w:r>
            <w:r>
              <w:rPr>
                <w:i/>
                <w:iCs/>
                <w:color w:val="000000"/>
                <w:sz w:val="24"/>
                <w:szCs w:val="24"/>
                <w:shd w:val="clear" w:color="auto" w:fill="FFFFFF"/>
              </w:rPr>
              <w:t>(Ký và ghi rõ họ tên)</w:t>
            </w:r>
          </w:p>
        </w:tc>
      </w:tr>
    </w:tbl>
    <w:p w14:paraId="1C1B4569" w14:textId="77777777" w:rsidR="00750572" w:rsidRPr="00750572" w:rsidRDefault="00750572" w:rsidP="00750572"/>
    <w:sectPr w:rsidR="00750572" w:rsidRPr="007505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72"/>
    <w:rsid w:val="00750572"/>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4F5743"/>
  <w15:chartTrackingRefBased/>
  <w15:docId w15:val="{428EB828-060B-3047-9602-09A8BF2F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72"/>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50572"/>
    <w:rPr>
      <w:i/>
      <w:iCs/>
    </w:rPr>
  </w:style>
  <w:style w:type="character" w:styleId="Strong">
    <w:name w:val="Strong"/>
    <w:basedOn w:val="DefaultParagraphFont"/>
    <w:qFormat/>
    <w:rsid w:val="00750572"/>
    <w:rPr>
      <w:b/>
      <w:bCs/>
    </w:rPr>
  </w:style>
  <w:style w:type="paragraph" w:styleId="NormalWeb">
    <w:name w:val="Normal (Web)"/>
    <w:rsid w:val="00750572"/>
    <w:pPr>
      <w:spacing w:before="100" w:beforeAutospacing="1" w:after="100" w:afterAutospacing="1"/>
    </w:pPr>
    <w:rPr>
      <w:rFonts w:ascii="Times New Roman" w:eastAsia="SimSun" w:hAnsi="Times New Roman" w:cs="Times New Roman"/>
      <w:lang w:val="en-US" w:eastAsia="zh-CN"/>
    </w:rPr>
  </w:style>
  <w:style w:type="table" w:styleId="TableGrid">
    <w:name w:val="Table Grid"/>
    <w:basedOn w:val="TableNormal"/>
    <w:rsid w:val="00750572"/>
    <w:pPr>
      <w:widowControl w:val="0"/>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2021-05-07T02:07:00Z</dcterms:created>
  <dcterms:modified xsi:type="dcterms:W3CDTF">2021-05-07T02:07:00Z</dcterms:modified>
</cp:coreProperties>
</file>