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60" w:rsidRPr="00792460" w:rsidRDefault="00792460" w:rsidP="007924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460">
        <w:rPr>
          <w:rFonts w:ascii="Times New Roman" w:eastAsia="Times New Roman" w:hAnsi="Times New Roman" w:cs="Times New Roman"/>
          <w:sz w:val="28"/>
          <w:szCs w:val="28"/>
        </w:rPr>
        <w:t>CỘNG HÒA XÃ HỘI CHỦ NGHĨA VIỆT NAM</w:t>
      </w:r>
      <w:r w:rsidRPr="0079246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do -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br/>
        <w:t>------------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4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TĂNG LƯƠNG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: Ban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ty.....................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 </w:t>
      </w:r>
      <w:proofErr w:type="spellStart"/>
      <w:proofErr w:type="gramStart"/>
      <w:r w:rsidRPr="0079246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proofErr w:type="gram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..........................,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................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2460">
        <w:rPr>
          <w:rFonts w:ascii="Times New Roman" w:eastAsia="Times New Roman" w:hAnsi="Times New Roman" w:cs="Times New Roman"/>
          <w:sz w:val="28"/>
          <w:szCs w:val="28"/>
        </w:rPr>
        <w:t>ty ..............................</w:t>
      </w:r>
      <w:proofErr w:type="gramEnd"/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2019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246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</w:t>
      </w:r>
      <w:proofErr w:type="gram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ty ta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..............%.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.........,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thiểu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proofErr w:type="gram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..................% so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trội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ty,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460" w:rsidRPr="00792460" w:rsidRDefault="00792460" w:rsidP="00792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...........%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lư</w:t>
      </w:r>
      <w:bookmarkStart w:id="0" w:name="_GoBack"/>
      <w:bookmarkEnd w:id="0"/>
      <w:r w:rsidRPr="00792460">
        <w:rPr>
          <w:rFonts w:ascii="Times New Roman" w:eastAsia="Times New Roman" w:hAnsi="Times New Roman" w:cs="Times New Roman"/>
          <w:sz w:val="28"/>
          <w:szCs w:val="28"/>
        </w:rPr>
        <w:t>ơng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................;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cống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ty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46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79246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5082"/>
      </w:tblGrid>
      <w:tr w:rsidR="00792460" w:rsidRPr="00792460" w:rsidTr="00792460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460" w:rsidRPr="00792460" w:rsidRDefault="00792460" w:rsidP="007924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246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92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46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92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460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460" w:rsidRPr="00792460" w:rsidRDefault="00792460" w:rsidP="007924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460">
              <w:rPr>
                <w:rFonts w:ascii="Times New Roman" w:eastAsia="Times New Roman" w:hAnsi="Times New Roman" w:cs="Times New Roman"/>
                <w:sz w:val="28"/>
                <w:szCs w:val="28"/>
              </w:rPr>
              <w:t>GIÁM ĐỐC</w:t>
            </w:r>
          </w:p>
        </w:tc>
      </w:tr>
    </w:tbl>
    <w:p w:rsidR="007364AA" w:rsidRPr="00792460" w:rsidRDefault="007364AA" w:rsidP="007924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64AA" w:rsidRPr="00792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60"/>
    <w:rsid w:val="007364AA"/>
    <w:rsid w:val="007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2E22-6E38-4B86-99F6-7009C69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4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2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2021-05-05T02:21:00Z</dcterms:created>
  <dcterms:modified xsi:type="dcterms:W3CDTF">2021-05-05T02:22:00Z</dcterms:modified>
</cp:coreProperties>
</file>