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DA0A9" w14:textId="77777777" w:rsidR="00CD17F8" w:rsidRDefault="00CD17F8" w:rsidP="00CD17F8">
      <w:pPr>
        <w:pStyle w:val="NormalWeb"/>
        <w:shd w:val="clear" w:color="auto" w:fill="FFFFFF"/>
        <w:spacing w:before="0" w:beforeAutospacing="0" w:after="105" w:afterAutospacing="0"/>
        <w:jc w:val="center"/>
        <w:textAlignment w:val="baseline"/>
        <w:rPr>
          <w:rStyle w:val="Strong"/>
          <w:b w:val="0"/>
          <w:i/>
          <w:color w:val="000000"/>
          <w:shd w:val="clear" w:color="auto" w:fill="FFFFFF"/>
        </w:rPr>
      </w:pPr>
    </w:p>
    <w:p w14:paraId="684845D3" w14:textId="77777777" w:rsidR="00CD17F8" w:rsidRDefault="00CD17F8" w:rsidP="00CD17F8">
      <w:pPr>
        <w:pStyle w:val="NormalWeb"/>
        <w:shd w:val="clear" w:color="auto" w:fill="FFFFFF"/>
        <w:spacing w:before="0" w:beforeAutospacing="0" w:after="105" w:afterAutospacing="0"/>
        <w:jc w:val="center"/>
        <w:textAlignment w:val="baseline"/>
        <w:rPr>
          <w:rStyle w:val="Strong"/>
          <w:b w:val="0"/>
          <w:i/>
          <w:color w:val="000000"/>
          <w:shd w:val="clear" w:color="auto" w:fill="FFFFFF"/>
        </w:rPr>
      </w:pPr>
    </w:p>
    <w:p w14:paraId="4CEB7FBE" w14:textId="77777777" w:rsidR="00CD17F8" w:rsidRDefault="00CD17F8" w:rsidP="00CD17F8">
      <w:pPr>
        <w:pStyle w:val="NormalWeb"/>
        <w:shd w:val="clear" w:color="auto" w:fill="FFFFFF"/>
        <w:spacing w:before="0" w:beforeAutospacing="0" w:after="105" w:afterAutospacing="0"/>
        <w:jc w:val="center"/>
        <w:textAlignment w:val="baseline"/>
        <w:rPr>
          <w:rStyle w:val="Strong"/>
          <w:b w:val="0"/>
          <w:i/>
          <w:color w:val="000000"/>
          <w:shd w:val="clear" w:color="auto" w:fill="FFFFFF"/>
        </w:rPr>
      </w:pPr>
    </w:p>
    <w:p w14:paraId="20BB31CB" w14:textId="77777777" w:rsidR="00CD17F8" w:rsidRDefault="00CD17F8" w:rsidP="00CD17F8">
      <w:pPr>
        <w:pStyle w:val="NormalWeb"/>
        <w:shd w:val="clear" w:color="auto" w:fill="FFFFFF"/>
        <w:spacing w:before="0" w:beforeAutospacing="0" w:after="105" w:afterAutospacing="0"/>
        <w:jc w:val="center"/>
        <w:textAlignment w:val="baseline"/>
        <w:rPr>
          <w:rStyle w:val="Strong"/>
          <w:b w:val="0"/>
          <w:i/>
          <w:color w:val="000000"/>
          <w:shd w:val="clear" w:color="auto" w:fill="FFFFFF"/>
        </w:rPr>
      </w:pPr>
    </w:p>
    <w:p w14:paraId="49948E98" w14:textId="019087ED" w:rsidR="00CD17F8" w:rsidRDefault="00CD17F8" w:rsidP="00CD17F8">
      <w:pPr>
        <w:pStyle w:val="NormalWeb"/>
        <w:shd w:val="clear" w:color="auto" w:fill="FFFFFF"/>
        <w:spacing w:before="0" w:beforeAutospacing="0" w:after="105" w:afterAutospacing="0"/>
        <w:jc w:val="center"/>
        <w:textAlignment w:val="baseline"/>
        <w:rPr>
          <w:color w:val="000000"/>
        </w:rPr>
      </w:pPr>
      <w:r>
        <w:rPr>
          <w:rStyle w:val="Strong"/>
          <w:b w:val="0"/>
          <w:i/>
          <w:color w:val="000000"/>
          <w:shd w:val="clear" w:color="auto" w:fill="FFFFFF"/>
        </w:rPr>
        <w:t>CỘNG HÒA XÃ HỘI CHỦ NGHĨA VIỆT NAM</w:t>
      </w:r>
      <w:r>
        <w:rPr>
          <w:rStyle w:val="Strong"/>
          <w:b w:val="0"/>
          <w:i/>
          <w:color w:val="000000"/>
          <w:shd w:val="clear" w:color="auto" w:fill="FFFFFF"/>
        </w:rPr>
        <w:br/>
        <w:t>Độc lập – Tự do- Hạnh phúc</w:t>
      </w:r>
      <w:r>
        <w:rPr>
          <w:rStyle w:val="Strong"/>
          <w:b w:val="0"/>
          <w:i/>
          <w:color w:val="000000"/>
          <w:shd w:val="clear" w:color="auto" w:fill="FFFFFF"/>
        </w:rPr>
        <w:br/>
        <w:t>-------------------</w:t>
      </w:r>
    </w:p>
    <w:p w14:paraId="632F460B" w14:textId="77777777" w:rsidR="00CD17F8" w:rsidRDefault="00CD17F8" w:rsidP="00CD17F8">
      <w:pPr>
        <w:pStyle w:val="NormalWeb"/>
        <w:shd w:val="clear" w:color="auto" w:fill="FFFFFF"/>
        <w:spacing w:before="0" w:beforeAutospacing="0" w:after="105" w:afterAutospacing="0"/>
        <w:jc w:val="right"/>
        <w:textAlignment w:val="baseline"/>
        <w:rPr>
          <w:color w:val="000000"/>
        </w:rPr>
      </w:pPr>
      <w:r>
        <w:rPr>
          <w:color w:val="000000"/>
          <w:shd w:val="clear" w:color="auto" w:fill="FFFFFF"/>
        </w:rPr>
        <w:t>…., Ngày…. tháng …. năm ….</w:t>
      </w:r>
    </w:p>
    <w:p w14:paraId="279EF242" w14:textId="77777777" w:rsidR="00CD17F8" w:rsidRDefault="00CD17F8" w:rsidP="00CD17F8">
      <w:pPr>
        <w:pStyle w:val="NormalWeb"/>
        <w:shd w:val="clear" w:color="auto" w:fill="FFFFFF"/>
        <w:spacing w:before="0" w:beforeAutospacing="0" w:after="105" w:afterAutospacing="0"/>
        <w:jc w:val="center"/>
        <w:textAlignment w:val="baseline"/>
        <w:rPr>
          <w:color w:val="000000"/>
        </w:rPr>
      </w:pPr>
      <w:r>
        <w:rPr>
          <w:rStyle w:val="Strong"/>
          <w:b w:val="0"/>
          <w:i/>
          <w:color w:val="000000"/>
          <w:shd w:val="clear" w:color="auto" w:fill="FFFFFF"/>
        </w:rPr>
        <w:t>NGHIỆM THU RỪNG TRỒNG</w:t>
      </w:r>
    </w:p>
    <w:p w14:paraId="17C094C9"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Căn cứ Thông tư 23/2016/TT-BNNPTNT Hướng dẫn một số nội dung quản lý công trình lâm sinh;</w:t>
      </w:r>
    </w:p>
    <w:p w14:paraId="5218AF72"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Căn cứ Bản hợp đồng số:…/HĐ…-  ……..;</w:t>
      </w:r>
    </w:p>
    <w:p w14:paraId="180F8CBF"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Thành phần tham gia nghiệm thu gồm:</w:t>
      </w:r>
    </w:p>
    <w:p w14:paraId="2797372E"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Bên nghiệm thu:</w:t>
      </w:r>
    </w:p>
    <w:p w14:paraId="6F2CB799"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Người diện Ông/Bà:………………………………………. Chức vụ: …………….….</w:t>
      </w:r>
    </w:p>
    <w:p w14:paraId="218C6B42"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Cơ quan:…….:…………………………………………………..…………………….</w:t>
      </w:r>
    </w:p>
    <w:p w14:paraId="22FB946D"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Trụ sở chính:………………………………………………………….………………..</w:t>
      </w:r>
    </w:p>
    <w:p w14:paraId="2879DE15"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
    <w:p w14:paraId="6649A63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Bên được giao rừng trồng:</w:t>
      </w:r>
    </w:p>
    <w:p w14:paraId="327A7CF9"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Đại diện chủ hộ gia đình Ông/Bà:………………………………………………………</w:t>
      </w:r>
    </w:p>
    <w:p w14:paraId="20193300"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CMND/CCCD số:………………………Ngày cấp:………. Nơi cấp:…………………</w:t>
      </w:r>
    </w:p>
    <w:p w14:paraId="01C658FA"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HKTT:……………………………………………………………..……………………</w:t>
      </w:r>
    </w:p>
    <w:p w14:paraId="3150175C"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Chỗ ở hiện nay:………………………………………………………..………………..</w:t>
      </w:r>
    </w:p>
    <w:p w14:paraId="689CE22A"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
    <w:p w14:paraId="659D4983"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Ngày…/…./…..,  các bên tiến hành nghiệm thu rừng trồng các nội dung sau:</w:t>
      </w:r>
    </w:p>
    <w:p w14:paraId="5E1A01C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1. Đối tượng nghiệm thu</w:t>
      </w:r>
    </w:p>
    <w:p w14:paraId="26C30B4F"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Nghiệm thu rừng trồng</w:t>
      </w:r>
    </w:p>
    <w:p w14:paraId="23958B46"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Tại địa điểm:……………………………………………..…………………………….</w:t>
      </w:r>
    </w:p>
    <w:p w14:paraId="3B0CD166"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2. Thời gian nghiệm thu</w:t>
      </w:r>
    </w:p>
    <w:p w14:paraId="75CA0F24"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Nghiệm thu rừng trồng được thực hiện sau khi thực hiện các biện pháp kỹ thuật lâm sinh:</w:t>
      </w:r>
    </w:p>
    <w:p w14:paraId="63B3D728"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Bắt đầu hồi….h, ngày….tháng …..năm…….</w:t>
      </w:r>
    </w:p>
    <w:p w14:paraId="0551F5C6"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Kết thúc vào …h, ngày ……tháng…năm…….</w:t>
      </w:r>
    </w:p>
    <w:p w14:paraId="344E510C"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3. Nội dung cụ thể:</w:t>
      </w:r>
    </w:p>
    <w:p w14:paraId="3B8801F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u w:val="single"/>
          <w:shd w:val="clear" w:color="auto" w:fill="FFFFFF"/>
        </w:rPr>
        <w:t>Hồ sơ nghiệm thu:</w:t>
      </w:r>
    </w:p>
    <w:p w14:paraId="6BC03AF1"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Quyết định thành lập Hội đồng nghiệm thu.</w:t>
      </w:r>
    </w:p>
    <w:p w14:paraId="48A22410"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Thiết kế, dự toán công trình lâm sinh được cấp thẩm quyền phê duyệt.</w:t>
      </w:r>
    </w:p>
    <w:p w14:paraId="0F4E650A"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Hợp đồng thực hiện công trình lâm sinh.</w:t>
      </w:r>
    </w:p>
    <w:p w14:paraId="4D86E156"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Báo cáo kết quả thực hiện công trình lâm sinh.</w:t>
      </w:r>
    </w:p>
    <w:p w14:paraId="4A7F7CA1"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Biên bản nghiệm thu theo mẫu quy định tại Phụ lục IV Thông tư 23/2016/TT-BNNPTNT.</w:t>
      </w:r>
    </w:p>
    <w:p w14:paraId="17DD04E8"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Tiến hành nghiệm thu:</w:t>
      </w:r>
    </w:p>
    <w:p w14:paraId="1511F8A6"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 Nghiệm thu khối lượng, gồm: kiểm tra thực địa toàn bộ diện tích, xác định vị trí ranh giới, đối chiếu với bản đồ thiết kế, khoanh vẽ và xác định tỷ lệ thực hiện bằng đo đạc trực tiếp.</w:t>
      </w:r>
    </w:p>
    <w:p w14:paraId="6D7CACE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 Nghiệm thu chất lượng theo các tiêu chuẩn kỹ thuật trồng rừng được quy định trong hợp đồng trồng rừng, cụ thể:</w:t>
      </w:r>
    </w:p>
    <w:p w14:paraId="63020763"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 Đối với rừng trồng toàn diện: đo đếm toàn bộ diện tích hoặc đo đếm các chỉ tiêu trong ô tiêu chuẩn với diện tích là 100 m², được lập trên tuyến đại diện của lô rừng, số lượng ô tiêu chuẩn tối thiểu được quy định như sau:</w:t>
      </w:r>
    </w:p>
    <w:p w14:paraId="5FE2495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Diện tích lô dưới 3 ha: 10 ô tiêu chuẩn.</w:t>
      </w:r>
    </w:p>
    <w:p w14:paraId="0724696C"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Diện tích lô từ 3 đến dưới 5 ha: 15 ô tiêu chuẩn.</w:t>
      </w:r>
    </w:p>
    <w:p w14:paraId="1AED0D68"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Diện tích lô từ 5 ha trở lên: 20 ô tiêu chuẩn.</w:t>
      </w:r>
    </w:p>
    <w:p w14:paraId="132818F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Đối với rừng trồng theo băng: dùng phương pháp rút mẫu ngẫu nhiên để kiểm tra tối thiểu 10% số băng trồng rừng trong lô; đo, đếm số lượng cây trên toàn bộ băng trồng. Trường hợp số băng trong lô nhỏ hơn 10 phải kiểm tra ít nhất 01 băng.</w:t>
      </w:r>
    </w:p>
    <w:p w14:paraId="04526877"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 Các nội dung khác:………………………………………………………………….</w:t>
      </w:r>
    </w:p>
    <w:p w14:paraId="687E6190"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rStyle w:val="Strong"/>
          <w:b w:val="0"/>
          <w:i/>
          <w:color w:val="000000"/>
          <w:shd w:val="clear" w:color="auto" w:fill="FFFFFF"/>
        </w:rPr>
        <w:t>4. Kết luận</w:t>
      </w:r>
    </w:p>
    <w:p w14:paraId="5371C454"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4E859D63" w14:textId="77777777" w:rsidR="00CD17F8" w:rsidRDefault="00CD17F8" w:rsidP="00CD17F8">
      <w:pPr>
        <w:pStyle w:val="NormalWeb"/>
        <w:shd w:val="clear" w:color="auto" w:fill="FFFFFF"/>
        <w:spacing w:before="0" w:beforeAutospacing="0" w:after="105" w:afterAutospacing="0"/>
        <w:jc w:val="both"/>
        <w:textAlignment w:val="baseline"/>
        <w:rPr>
          <w:color w:val="000000"/>
        </w:rPr>
      </w:pPr>
      <w:r>
        <w:rPr>
          <w:color w:val="000000"/>
          <w:shd w:val="clear" w:color="auto" w:fill="FFFFFF"/>
        </w:rPr>
        <w:t>Sau khi tiến kết thúc nghiệm thu các bên đi đến thống nhất và thực hiện việc ký tên xác nhận bên dưới.</w:t>
      </w:r>
    </w:p>
    <w:p w14:paraId="76F3B4C1" w14:textId="77777777" w:rsidR="00CD17F8" w:rsidRDefault="00CD17F8" w:rsidP="00CD17F8">
      <w:pPr>
        <w:pStyle w:val="NormalWeb"/>
        <w:shd w:val="clear" w:color="auto" w:fill="FFFFFF"/>
        <w:spacing w:before="0" w:beforeAutospacing="0" w:after="105" w:afterAutospacing="0"/>
        <w:jc w:val="both"/>
        <w:textAlignment w:val="baseline"/>
        <w:rPr>
          <w:color w:val="000000"/>
          <w:shd w:val="clear" w:color="auto" w:fill="FFFFFF"/>
        </w:rPr>
      </w:pPr>
      <w:r>
        <w:rPr>
          <w:color w:val="000000"/>
          <w:shd w:val="clear" w:color="auto" w:fill="FFFFFF"/>
        </w:rPr>
        <w:t>Biên bản nghiệm thu  này được lập thành…..bản có giá trị pháp lý như nhau, mỗi bên giữ ….bản./.</w:t>
      </w:r>
    </w:p>
    <w:tbl>
      <w:tblPr>
        <w:tblStyle w:val="TableGrid"/>
        <w:tblW w:w="0" w:type="auto"/>
        <w:tblInd w:w="0" w:type="dxa"/>
        <w:tblLayout w:type="fixed"/>
        <w:tblLook w:val="0000" w:firstRow="0" w:lastRow="0" w:firstColumn="0" w:lastColumn="0" w:noHBand="0" w:noVBand="0"/>
      </w:tblPr>
      <w:tblGrid>
        <w:gridCol w:w="4261"/>
        <w:gridCol w:w="4261"/>
      </w:tblGrid>
      <w:tr w:rsidR="00CD17F8" w14:paraId="5901DCBF" w14:textId="77777777" w:rsidTr="00C03F0A">
        <w:tc>
          <w:tcPr>
            <w:tcW w:w="4261" w:type="dxa"/>
            <w:tcBorders>
              <w:top w:val="nil"/>
              <w:left w:val="nil"/>
              <w:bottom w:val="nil"/>
              <w:right w:val="nil"/>
            </w:tcBorders>
          </w:tcPr>
          <w:p w14:paraId="7E6A4F7D" w14:textId="77777777" w:rsidR="00CD17F8" w:rsidRDefault="00CD17F8" w:rsidP="00C03F0A">
            <w:pPr>
              <w:pStyle w:val="NormalWeb"/>
              <w:widowControl/>
              <w:spacing w:before="0" w:beforeAutospacing="0" w:after="105" w:afterAutospacing="0"/>
              <w:jc w:val="center"/>
              <w:textAlignment w:val="baseline"/>
              <w:rPr>
                <w:color w:val="000000"/>
                <w:sz w:val="24"/>
                <w:szCs w:val="24"/>
                <w:shd w:val="clear" w:color="auto" w:fill="FFFFFF"/>
              </w:rPr>
            </w:pPr>
            <w:r>
              <w:rPr>
                <w:color w:val="000000"/>
                <w:sz w:val="24"/>
                <w:szCs w:val="24"/>
                <w:shd w:val="clear" w:color="auto" w:fill="FFFFFF"/>
              </w:rPr>
              <w:t>Bên nghiệm thu</w:t>
            </w:r>
            <w:r>
              <w:rPr>
                <w:color w:val="000000"/>
                <w:sz w:val="24"/>
                <w:szCs w:val="24"/>
                <w:shd w:val="clear" w:color="auto" w:fill="FFFFFF"/>
              </w:rPr>
              <w:br/>
            </w:r>
            <w:r>
              <w:rPr>
                <w:rStyle w:val="Emphasis"/>
                <w:i w:val="0"/>
                <w:color w:val="000000"/>
                <w:sz w:val="24"/>
                <w:szCs w:val="24"/>
              </w:rPr>
              <w:t>(Ký và ghi rõ họ tên)</w:t>
            </w:r>
          </w:p>
        </w:tc>
        <w:tc>
          <w:tcPr>
            <w:tcW w:w="4261" w:type="dxa"/>
            <w:tcBorders>
              <w:top w:val="nil"/>
              <w:left w:val="nil"/>
              <w:bottom w:val="nil"/>
              <w:right w:val="nil"/>
            </w:tcBorders>
          </w:tcPr>
          <w:p w14:paraId="4F786685" w14:textId="77777777" w:rsidR="00CD17F8" w:rsidRDefault="00CD17F8" w:rsidP="00C03F0A">
            <w:pPr>
              <w:pStyle w:val="NormalWeb"/>
              <w:widowControl/>
              <w:spacing w:before="0" w:beforeAutospacing="0" w:after="105" w:afterAutospacing="0"/>
              <w:jc w:val="center"/>
              <w:textAlignment w:val="baseline"/>
              <w:rPr>
                <w:color w:val="000000"/>
                <w:sz w:val="24"/>
                <w:szCs w:val="24"/>
                <w:shd w:val="clear" w:color="auto" w:fill="FFFFFF"/>
              </w:rPr>
            </w:pPr>
            <w:r>
              <w:rPr>
                <w:rStyle w:val="Strong"/>
                <w:i/>
                <w:color w:val="000000"/>
                <w:sz w:val="24"/>
                <w:szCs w:val="24"/>
                <w:lang w:bidi="ar"/>
              </w:rPr>
              <w:t>Chủ hộ gia đình</w:t>
            </w:r>
            <w:r>
              <w:rPr>
                <w:rStyle w:val="Strong"/>
                <w:b w:val="0"/>
                <w:i/>
                <w:color w:val="000000"/>
                <w:sz w:val="24"/>
                <w:szCs w:val="24"/>
                <w:lang w:bidi="ar"/>
              </w:rPr>
              <w:br/>
            </w:r>
            <w:r>
              <w:rPr>
                <w:rStyle w:val="Emphasis"/>
                <w:i w:val="0"/>
                <w:color w:val="000000"/>
                <w:sz w:val="24"/>
                <w:szCs w:val="24"/>
              </w:rPr>
              <w:t>(Ký và ghi rõ họ tên)</w:t>
            </w:r>
          </w:p>
        </w:tc>
      </w:tr>
    </w:tbl>
    <w:p w14:paraId="42F9FD42" w14:textId="77777777" w:rsidR="00CD17F8" w:rsidRPr="00CD17F8" w:rsidRDefault="00CD17F8" w:rsidP="00CD17F8"/>
    <w:sectPr w:rsidR="00CD17F8" w:rsidRPr="00CD17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F8"/>
    <w:rsid w:val="00CD17F8"/>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AFC489"/>
  <w15:chartTrackingRefBased/>
  <w15:docId w15:val="{65632554-7FE3-E946-9EEE-B94F7805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F8"/>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D17F8"/>
    <w:rPr>
      <w:b/>
      <w:bCs/>
    </w:rPr>
  </w:style>
  <w:style w:type="character" w:styleId="Emphasis">
    <w:name w:val="Emphasis"/>
    <w:basedOn w:val="DefaultParagraphFont"/>
    <w:qFormat/>
    <w:rsid w:val="00CD17F8"/>
    <w:rPr>
      <w:i/>
      <w:iCs/>
    </w:rPr>
  </w:style>
  <w:style w:type="paragraph" w:styleId="NormalWeb">
    <w:name w:val="Normal (Web)"/>
    <w:rsid w:val="00CD17F8"/>
    <w:pPr>
      <w:spacing w:before="100" w:beforeAutospacing="1" w:after="100" w:afterAutospacing="1"/>
    </w:pPr>
    <w:rPr>
      <w:rFonts w:ascii="Times New Roman" w:eastAsia="SimSun" w:hAnsi="Times New Roman" w:cs="Times New Roman"/>
      <w:lang w:val="en-US" w:eastAsia="zh-CN"/>
    </w:rPr>
  </w:style>
  <w:style w:type="table" w:styleId="TableGrid">
    <w:name w:val="Table Grid"/>
    <w:basedOn w:val="TableNormal"/>
    <w:rsid w:val="00CD17F8"/>
    <w:pPr>
      <w:widowControl w:val="0"/>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2021-05-14T14:59:00Z</dcterms:created>
  <dcterms:modified xsi:type="dcterms:W3CDTF">2021-05-14T14:59:00Z</dcterms:modified>
</cp:coreProperties>
</file>