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C8" w:rsidRPr="007307C8" w:rsidRDefault="007307C8" w:rsidP="007307C8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(Ban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hành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kèm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 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theo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Thông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tư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 </w:t>
      </w:r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iên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tịch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số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 </w:t>
      </w:r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32</w:t>
      </w:r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/20</w:t>
      </w:r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13</w:t>
      </w:r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/TTLT</w:t>
      </w:r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BCT-BTC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ngày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 </w:t>
      </w:r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04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12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2013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Bộ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trưởng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Bộ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Công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Thương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Bộ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trưởng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Bộ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Tài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chính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7307C8" w:rsidRPr="007307C8" w:rsidTr="007307C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7C8" w:rsidRPr="007307C8" w:rsidRDefault="007307C8" w:rsidP="007307C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 xml:space="preserve">UBND </w:t>
            </w:r>
            <w:proofErr w:type="spellStart"/>
            <w:r w:rsidRPr="00730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tỉnh</w:t>
            </w:r>
            <w:proofErr w:type="spellEnd"/>
            <w:r w:rsidRPr="00730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, TP.: ...............</w:t>
            </w:r>
            <w:r w:rsidRPr="00730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7C8" w:rsidRPr="007307C8" w:rsidRDefault="007307C8" w:rsidP="007307C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CỘNG HÒA XÃ HỘI CHỦ NGHĨA VIỆT NAM</w:t>
            </w:r>
            <w:r w:rsidRPr="00730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br/>
            </w:r>
            <w:proofErr w:type="spellStart"/>
            <w:r w:rsidRPr="00730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Độc</w:t>
            </w:r>
            <w:proofErr w:type="spellEnd"/>
            <w:r w:rsidRPr="00730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30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lập</w:t>
            </w:r>
            <w:proofErr w:type="spellEnd"/>
            <w:r w:rsidRPr="00730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 xml:space="preserve"> - </w:t>
            </w:r>
            <w:proofErr w:type="spellStart"/>
            <w:r w:rsidRPr="00730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Tự</w:t>
            </w:r>
            <w:proofErr w:type="spellEnd"/>
            <w:r w:rsidRPr="00730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 xml:space="preserve"> do - </w:t>
            </w:r>
            <w:proofErr w:type="spellStart"/>
            <w:r w:rsidRPr="00730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Hạnh</w:t>
            </w:r>
            <w:proofErr w:type="spellEnd"/>
            <w:r w:rsidRPr="00730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30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phúc</w:t>
            </w:r>
            <w:proofErr w:type="spellEnd"/>
            <w:r w:rsidRPr="00730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br/>
              <w:t>---------------</w:t>
            </w:r>
          </w:p>
        </w:tc>
      </w:tr>
      <w:tr w:rsidR="007307C8" w:rsidRPr="007307C8" w:rsidTr="007307C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7C8" w:rsidRPr="007307C8" w:rsidRDefault="007307C8" w:rsidP="007307C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7C8" w:rsidRPr="007307C8" w:rsidRDefault="007307C8" w:rsidP="007307C8">
            <w:pPr>
              <w:spacing w:before="120" w:after="12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...................</w:t>
            </w:r>
            <w:r w:rsidRPr="00730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730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t>ngày</w:t>
            </w:r>
            <w:proofErr w:type="spellEnd"/>
            <w:r w:rsidRPr="00730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t> </w:t>
            </w:r>
            <w:r w:rsidRPr="00730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.......</w:t>
            </w:r>
            <w:r w:rsidRPr="00730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t> </w:t>
            </w:r>
            <w:proofErr w:type="spellStart"/>
            <w:r w:rsidRPr="00730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t>tháng</w:t>
            </w:r>
            <w:proofErr w:type="spellEnd"/>
            <w:r w:rsidRPr="00730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t> </w:t>
            </w:r>
            <w:r w:rsidRPr="00730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.......</w:t>
            </w:r>
            <w:r w:rsidRPr="00730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t> </w:t>
            </w:r>
            <w:proofErr w:type="spellStart"/>
            <w:r w:rsidRPr="00730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t>năm</w:t>
            </w:r>
            <w:proofErr w:type="spellEnd"/>
            <w:r w:rsidRPr="00730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t xml:space="preserve"> 200</w:t>
            </w:r>
            <w:r w:rsidRPr="00730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....</w:t>
            </w:r>
          </w:p>
        </w:tc>
      </w:tr>
    </w:tbl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 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BIÊN BẢN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Giao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nhận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lưới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điện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hạ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áp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nông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thôn</w:t>
      </w:r>
      <w:proofErr w:type="spellEnd"/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-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Căn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cứ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 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tịch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…./20…/TTLT-BCT-BTC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20…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vốn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lưới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hạ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áp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nông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thôn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-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Căn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proofErr w:type="gram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cứ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..................................................................................................................</w:t>
      </w:r>
      <w:proofErr w:type="gramEnd"/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-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Căn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proofErr w:type="gram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cứ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..................................................................................................................</w:t>
      </w:r>
      <w:proofErr w:type="gramEnd"/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Hôm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nay, </w:t>
      </w:r>
      <w:proofErr w:type="spellStart"/>
      <w:proofErr w:type="gram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ngày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........</w:t>
      </w:r>
      <w:proofErr w:type="gram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proofErr w:type="gram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tháng</w:t>
      </w:r>
      <w:proofErr w:type="spellEnd"/>
      <w:proofErr w:type="gram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.......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năm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20 .....,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tại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....................................................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Bên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giao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: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1. 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Ông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: ...............................................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Chức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vụ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: ................... (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Chủ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tài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sản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).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2. 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Ông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: ..............................................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Chức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vụ</w:t>
      </w:r>
      <w:proofErr w:type="spellEnd"/>
      <w:proofErr w:type="gram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:........................................................</w:t>
      </w:r>
      <w:proofErr w:type="gramEnd"/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3. 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Ông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: ..............................................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Chức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vụ</w:t>
      </w:r>
      <w:proofErr w:type="spellEnd"/>
      <w:proofErr w:type="gram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:........................................................</w:t>
      </w:r>
      <w:proofErr w:type="gramEnd"/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4. 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Ông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: ..............................................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Chức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vụ</w:t>
      </w:r>
      <w:proofErr w:type="spellEnd"/>
      <w:proofErr w:type="gram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:........................................................</w:t>
      </w:r>
      <w:proofErr w:type="gramEnd"/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5. 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Ông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: ..............................................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Chức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vụ</w:t>
      </w:r>
      <w:proofErr w:type="spellEnd"/>
      <w:proofErr w:type="gram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:........................................................</w:t>
      </w:r>
      <w:proofErr w:type="gramEnd"/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lastRenderedPageBreak/>
        <w:t>Bên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nhận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:</w:t>
      </w: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 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ty 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Điện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lực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: ................. </w:t>
      </w:r>
      <w:proofErr w:type="spellStart"/>
      <w:proofErr w:type="gram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thuộc</w:t>
      </w:r>
      <w:proofErr w:type="spellEnd"/>
      <w:proofErr w:type="gram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 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Công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ty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Điện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lực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: ...................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1 -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Ông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: ....................................................................................................................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2 -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Ông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: ....................................................................................................................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3 -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Ông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: ....................................................................................................................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4 -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Ông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: ....................................................................................................................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5 -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Ông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: ....................................................................................................................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Sau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khi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kiểm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tra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hồ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sơ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và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thực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tế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tại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hiện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trường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LĐHANT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hiện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có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của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..................,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Bên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giao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đồng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ý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bàn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giao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và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Bên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nhận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đồng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ý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tiếp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nhận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tài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sản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LĐHANT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tại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……….…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để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bên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nhận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quản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lý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bán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điện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trực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tiếp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đến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hộ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dân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,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cụ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thể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như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sau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: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I.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Hồ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sơ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giao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nhận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lưới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điện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hạ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áp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nông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thôn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: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1.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Hồ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sơ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gốc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: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Được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tổng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hợp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vào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 </w:t>
      </w:r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(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Phụ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lục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1.1)</w:t>
      </w: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 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của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Biên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bản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này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2. 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Hồ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sơ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được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lập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tại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thời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điểm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giao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nhận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: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a)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Sơ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đồ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mặt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bằng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thực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trạng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và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sơ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đồ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hành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lang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tuyến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đường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dây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LĐHANT;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b)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Bảng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kiểm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kê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số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lượng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,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chủng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loại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,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chất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lượng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của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thiết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bị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,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vật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tư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đường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dây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hạ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áp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,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xác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định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giá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trị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thực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tế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còn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lại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của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tài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sản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lưới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điện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/>
        </w:rPr>
        <w:t> 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theo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quy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định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tại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Điều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4 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mục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II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Thông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proofErr w:type="gram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tư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................................................................................................................................</w:t>
      </w:r>
      <w:proofErr w:type="gramEnd"/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c)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Bảng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kê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xác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định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cơ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cấu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các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nguồn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vốn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đã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đầu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tư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LĐHANT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theo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quy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định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tại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Điều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5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mục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II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Thông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proofErr w:type="gram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tư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......................................................................................................</w:t>
      </w:r>
      <w:proofErr w:type="gramEnd"/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lastRenderedPageBreak/>
        <w:t xml:space="preserve">d)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Biên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bản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xác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định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GTCL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của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tài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sản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LĐHANT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bàn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giao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để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HĐĐG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tài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sản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LĐHANT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cấp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tỉnh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thẩm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định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(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theo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mẫu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quy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định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)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và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trình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UBND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tỉnh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phê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duyệt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đ)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Biên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bản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giao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nhận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LĐHANT.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 xml:space="preserve">3.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>Khối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>lượng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>và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>phân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>tích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>giá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>trị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>thực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>tế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>còn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>lại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>tại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>thời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>điểm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>giao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>nhận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>: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/>
        </w:rPr>
        <w:t xml:space="preserve"> (Chi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/>
        </w:rPr>
        <w:t>tiết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/>
        </w:rPr>
        <w:t>tại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/>
        </w:rPr>
        <w:t>Phụ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/>
        </w:rPr>
        <w:t>lục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/>
        </w:rPr>
        <w:t xml:space="preserve"> 1.2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/>
        </w:rPr>
        <w:t>và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/>
        </w:rPr>
        <w:t>Phụ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/>
        </w:rPr>
        <w:t>lục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/>
        </w:rPr>
        <w:t xml:space="preserve"> 1.3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/>
        </w:rPr>
        <w:t>kèm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/>
        </w:rPr>
        <w:t>theo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/>
        </w:rPr>
        <w:t>).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Tổng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giá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trị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còn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lại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: ......................................................................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triệu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đồng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4.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Xác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định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cơ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cấu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các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nguồn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vốn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đã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đầ</w:t>
      </w:r>
      <w:bookmarkStart w:id="0" w:name="_GoBack"/>
      <w:bookmarkEnd w:id="0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u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tư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công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trình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: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4.1.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Trường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hợp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nguồn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vốn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có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đủ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chứng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từ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gốc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: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Tổng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giá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trị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nguyên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giá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: .........................................................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đồng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.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Trong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đó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: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-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Vốn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từ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ngân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sách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trung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ương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,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địa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phương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,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vốn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từ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nguồn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thuế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 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tài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nguyên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để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lại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cho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địa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phương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,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vốn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các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Dự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án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từ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nguồn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ngân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sách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,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vốn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từ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nguồn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thuế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nông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nghiệp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được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miễn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để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đầu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tư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xây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dựng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công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trình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điện</w:t>
      </w:r>
      <w:proofErr w:type="spellEnd"/>
      <w:proofErr w:type="gram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, ....</w:t>
      </w:r>
      <w:proofErr w:type="gram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proofErr w:type="gram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và</w:t>
      </w:r>
      <w:proofErr w:type="spellEnd"/>
      <w:proofErr w:type="gram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phần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vốn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không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xác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minh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được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nguồn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gốc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: </w:t>
      </w: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...................................................................................... </w:t>
      </w:r>
      <w:proofErr w:type="spellStart"/>
      <w:proofErr w:type="gram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đồng</w:t>
      </w:r>
      <w:proofErr w:type="spellEnd"/>
      <w:proofErr w:type="gram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-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Vốn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của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cá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nhân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,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tổ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proofErr w:type="gram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chức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..............</w:t>
      </w:r>
      <w:proofErr w:type="gram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proofErr w:type="gram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đồng</w:t>
      </w:r>
      <w:proofErr w:type="spellEnd"/>
      <w:proofErr w:type="gram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,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chiếm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tỷ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lệ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so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với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nguyên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giá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: (..... %).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-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Vốn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vay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: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o</w:t>
      </w:r>
      <w:proofErr w:type="gram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Vốn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vay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của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dân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có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cam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kết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trả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(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theo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giấy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vay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nợ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): ............................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đồng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o</w:t>
      </w:r>
      <w:proofErr w:type="gram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Vốn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vay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của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Ngân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hàng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(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có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khế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ước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vay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): ..........................................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đồng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o</w:t>
      </w:r>
      <w:proofErr w:type="gram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Vốn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vay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của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các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tổ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chức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kinh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tế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khác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(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theo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Hợp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đồng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vay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): .............. </w:t>
      </w:r>
      <w:proofErr w:type="spellStart"/>
      <w:proofErr w:type="gram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đồng</w:t>
      </w:r>
      <w:proofErr w:type="spellEnd"/>
      <w:proofErr w:type="gram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o</w:t>
      </w:r>
      <w:proofErr w:type="gram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Vốn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huy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động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của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dân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: ...................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đồng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,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tỷ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lệ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so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với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nguyên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giá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: (.... %).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o</w:t>
      </w:r>
      <w:proofErr w:type="gram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Nợ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thi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công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(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nếu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có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): .......................................................................... </w:t>
      </w:r>
      <w:proofErr w:type="spellStart"/>
      <w:proofErr w:type="gram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đồng</w:t>
      </w:r>
      <w:proofErr w:type="spellEnd"/>
      <w:proofErr w:type="gram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o</w:t>
      </w:r>
      <w:proofErr w:type="gram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Phần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vốn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vay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của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tổ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chức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nước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ngoài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do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địa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phương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và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CTĐL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thống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nhất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)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-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Tổng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 GTCL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của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tài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sản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giao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,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nhận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: ..........................................................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đồng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lastRenderedPageBreak/>
        <w:t>4.2.</w:t>
      </w:r>
      <w:proofErr w:type="gram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 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Trường</w:t>
      </w:r>
      <w:proofErr w:type="spellEnd"/>
      <w:proofErr w:type="gram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hợp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các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nguồn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vốn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không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có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đủ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hồ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sơ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chứng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từ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gốc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: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Lập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biên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bản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xác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định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cơ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cấu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các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nguồn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vốn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 </w:t>
      </w:r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(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Phụ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lục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1.4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đính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kèm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)</w:t>
      </w: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,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có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xác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nhận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của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HĐND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địa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phương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4.3.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Xác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định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vốn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hoàn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trả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: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-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Vốn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của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cá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nhân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,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tổ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proofErr w:type="gram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chức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.............. </w:t>
      </w:r>
      <w:proofErr w:type="gram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proofErr w:type="gram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đồng</w:t>
      </w:r>
      <w:proofErr w:type="spellEnd"/>
      <w:proofErr w:type="gram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,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chiếm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tỷ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lệ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so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với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nguyên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giá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: (..... %).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-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Vốn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vay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: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o</w:t>
      </w:r>
      <w:proofErr w:type="gram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Vốn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vay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của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dân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có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cam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kết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trả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(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theo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giấy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vay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nợ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): .........................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đồng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o</w:t>
      </w:r>
      <w:proofErr w:type="gram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Vốn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vay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của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Ngân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hàng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(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có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khế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ước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vay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): .......................................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đồng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o</w:t>
      </w:r>
      <w:proofErr w:type="gram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Vốn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vay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của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các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tổ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chức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kinh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tế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khác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(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theo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Hợp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đồng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vay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): ........... </w:t>
      </w:r>
      <w:proofErr w:type="spellStart"/>
      <w:proofErr w:type="gram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đồng</w:t>
      </w:r>
      <w:proofErr w:type="spellEnd"/>
      <w:proofErr w:type="gram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o</w:t>
      </w:r>
      <w:proofErr w:type="gram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Vốn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huy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động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của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dân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: ...............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đồng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,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tỷ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lệ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so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với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nguyên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giá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: (....  %).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o</w:t>
      </w:r>
      <w:proofErr w:type="gram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Nợ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thi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công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(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nếu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có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): ......................................................................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đồng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Tồng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cộng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vốn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hoàn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trả</w:t>
      </w:r>
      <w:proofErr w:type="spellEnd"/>
      <w:proofErr w:type="gram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:  </w:t>
      </w:r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 ................................................</w:t>
      </w:r>
      <w:proofErr w:type="gram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 </w:t>
      </w:r>
      <w:proofErr w:type="spellStart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đồng</w:t>
      </w:r>
      <w:proofErr w:type="spellEnd"/>
      <w:r w:rsidRPr="00730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  <w:t>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(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Bằng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chữ</w:t>
      </w:r>
      <w:proofErr w:type="spellEnd"/>
      <w:r w:rsidRPr="00730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: ................................................................................................................)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II.</w:t>
      </w:r>
      <w:proofErr w:type="gramStart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  Ý</w:t>
      </w:r>
      <w:proofErr w:type="gramEnd"/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KIẾN CỦA HAI BÊN GIAO NHẬN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lastRenderedPageBreak/>
        <w:t>Biên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bản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lập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thành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05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bản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: 02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bản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gửi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lên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Hội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đồng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định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giá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tài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sản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lưới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điện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hạ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áp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nông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thôn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của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tỉnh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, 01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bản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gửi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Công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ty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Điện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lực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, 01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bản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bên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Giao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và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01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bản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bên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Nhận</w:t>
      </w:r>
      <w:proofErr w:type="spellEnd"/>
      <w:r w:rsidRPr="007307C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</w:p>
    <w:p w:rsidR="007307C8" w:rsidRPr="007307C8" w:rsidRDefault="007307C8" w:rsidP="007307C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4548"/>
      </w:tblGrid>
      <w:tr w:rsidR="007307C8" w:rsidRPr="007307C8" w:rsidTr="007307C8">
        <w:trPr>
          <w:tblCellSpacing w:w="0" w:type="dxa"/>
        </w:trPr>
        <w:tc>
          <w:tcPr>
            <w:tcW w:w="43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7C8" w:rsidRPr="007307C8" w:rsidRDefault="007307C8" w:rsidP="007307C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BÊN GIAO</w:t>
            </w:r>
          </w:p>
          <w:p w:rsidR="007307C8" w:rsidRPr="007307C8" w:rsidRDefault="007307C8" w:rsidP="007307C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30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Chủ</w:t>
            </w:r>
            <w:proofErr w:type="spellEnd"/>
            <w:r w:rsidRPr="00730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30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sở</w:t>
            </w:r>
            <w:proofErr w:type="spellEnd"/>
            <w:r w:rsidRPr="00730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30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hữu</w:t>
            </w:r>
            <w:proofErr w:type="spellEnd"/>
            <w:r w:rsidRPr="00730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30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tài</w:t>
            </w:r>
            <w:proofErr w:type="spellEnd"/>
            <w:r w:rsidRPr="00730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30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sản</w:t>
            </w:r>
            <w:proofErr w:type="spellEnd"/>
          </w:p>
          <w:p w:rsidR="007307C8" w:rsidRPr="007307C8" w:rsidRDefault="007307C8" w:rsidP="007307C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t>(</w:t>
            </w:r>
            <w:proofErr w:type="spellStart"/>
            <w:r w:rsidRPr="00730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t>ký</w:t>
            </w:r>
            <w:proofErr w:type="spellEnd"/>
            <w:r w:rsidRPr="00730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30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t>tên</w:t>
            </w:r>
            <w:proofErr w:type="spellEnd"/>
            <w:r w:rsidRPr="00730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30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t>và</w:t>
            </w:r>
            <w:proofErr w:type="spellEnd"/>
            <w:r w:rsidRPr="00730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30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t>đóng</w:t>
            </w:r>
            <w:proofErr w:type="spellEnd"/>
            <w:r w:rsidRPr="00730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30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t>dấu</w:t>
            </w:r>
            <w:proofErr w:type="spellEnd"/>
            <w:r w:rsidRPr="00730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t>)</w:t>
            </w:r>
          </w:p>
        </w:tc>
        <w:tc>
          <w:tcPr>
            <w:tcW w:w="45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7C8" w:rsidRPr="007307C8" w:rsidRDefault="007307C8" w:rsidP="007307C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BÊN NHẬN</w:t>
            </w:r>
          </w:p>
          <w:p w:rsidR="007307C8" w:rsidRPr="007307C8" w:rsidRDefault="007307C8" w:rsidP="007307C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30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Giám</w:t>
            </w:r>
            <w:proofErr w:type="spellEnd"/>
            <w:r w:rsidRPr="00730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30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đốc</w:t>
            </w:r>
            <w:proofErr w:type="spellEnd"/>
            <w:r w:rsidRPr="00730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 </w:t>
            </w:r>
            <w:proofErr w:type="spellStart"/>
            <w:r w:rsidRPr="00730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730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ty </w:t>
            </w:r>
            <w:proofErr w:type="spellStart"/>
            <w:r w:rsidRPr="00730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Điện</w:t>
            </w:r>
            <w:proofErr w:type="spellEnd"/>
            <w:r w:rsidRPr="00730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30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lực</w:t>
            </w:r>
            <w:proofErr w:type="spellEnd"/>
          </w:p>
          <w:p w:rsidR="007307C8" w:rsidRPr="007307C8" w:rsidRDefault="007307C8" w:rsidP="007307C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t>(</w:t>
            </w:r>
            <w:proofErr w:type="spellStart"/>
            <w:r w:rsidRPr="00730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t>Ký</w:t>
            </w:r>
            <w:proofErr w:type="spellEnd"/>
            <w:r w:rsidRPr="00730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30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t>tên</w:t>
            </w:r>
            <w:proofErr w:type="spellEnd"/>
            <w:r w:rsidRPr="00730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30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t>và</w:t>
            </w:r>
            <w:proofErr w:type="spellEnd"/>
            <w:r w:rsidRPr="00730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30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t>đóng</w:t>
            </w:r>
            <w:proofErr w:type="spellEnd"/>
            <w:r w:rsidRPr="00730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30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t>dấu</w:t>
            </w:r>
            <w:proofErr w:type="spellEnd"/>
            <w:r w:rsidRPr="00730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)</w:t>
            </w:r>
          </w:p>
        </w:tc>
      </w:tr>
    </w:tbl>
    <w:p w:rsidR="00336FAE" w:rsidRPr="007307C8" w:rsidRDefault="00336FAE" w:rsidP="007307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36FAE" w:rsidRPr="00730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C8"/>
    <w:rsid w:val="00336FAE"/>
    <w:rsid w:val="0073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E9A10-B997-4C84-B95F-3770D0AB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8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2021-05-14T02:20:00Z</dcterms:created>
  <dcterms:modified xsi:type="dcterms:W3CDTF">2021-05-14T02:21:00Z</dcterms:modified>
</cp:coreProperties>
</file>