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3E" w:rsidRPr="009B283E" w:rsidRDefault="009B283E" w:rsidP="009B283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B283E">
        <w:rPr>
          <w:rFonts w:ascii="Times New Roman" w:eastAsia="Times New Roman" w:hAnsi="Times New Roman" w:cs="Times New Roman"/>
          <w:sz w:val="24"/>
          <w:szCs w:val="24"/>
        </w:rPr>
        <w:t>CỘNG HÒA XÃ HỘI CHỦ NGHĨA VIỆT NAM</w:t>
      </w:r>
      <w:r w:rsidRPr="009B283E">
        <w:rPr>
          <w:rFonts w:ascii="Times New Roman" w:eastAsia="Times New Roman" w:hAnsi="Times New Roman" w:cs="Times New Roman"/>
          <w:sz w:val="24"/>
          <w:szCs w:val="24"/>
        </w:rPr>
        <w:br/>
        <w:t>Độc lập - Tự do - Hạnh phúc</w:t>
      </w:r>
      <w:r w:rsidRPr="009B283E">
        <w:rPr>
          <w:rFonts w:ascii="Times New Roman" w:eastAsia="Times New Roman" w:hAnsi="Times New Roman" w:cs="Times New Roman"/>
          <w:sz w:val="24"/>
          <w:szCs w:val="24"/>
        </w:rPr>
        <w:br/>
        <w: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CƠ QUAN CHỦ QUẢN</w:t>
      </w:r>
      <w:r w:rsidRPr="009B283E">
        <w:rPr>
          <w:rFonts w:ascii="Times New Roman" w:eastAsia="Times New Roman" w:hAnsi="Times New Roman" w:cs="Times New Roman"/>
          <w:sz w:val="24"/>
          <w:szCs w:val="24"/>
        </w:rPr>
        <w:br/>
        <w:t>CƠ QUAN THẨM ĐỊNH</w:t>
      </w:r>
      <w:r w:rsidRPr="009B283E">
        <w:rPr>
          <w:rFonts w:ascii="Times New Roman" w:eastAsia="Times New Roman" w:hAnsi="Times New Roman" w:cs="Times New Roman"/>
          <w:sz w:val="24"/>
          <w:szCs w:val="24"/>
        </w:rPr>
        <w:br/>
        <w:t>-------</w:t>
      </w:r>
    </w:p>
    <w:p w:rsidR="009B283E" w:rsidRPr="009B283E" w:rsidRDefault="009B283E" w:rsidP="009B283E">
      <w:pPr>
        <w:spacing w:before="100" w:beforeAutospacing="1" w:after="100" w:afterAutospacing="1" w:line="240" w:lineRule="auto"/>
        <w:jc w:val="right"/>
        <w:rPr>
          <w:rFonts w:ascii="Times New Roman" w:eastAsia="Times New Roman" w:hAnsi="Times New Roman" w:cs="Times New Roman"/>
          <w:sz w:val="24"/>
          <w:szCs w:val="24"/>
        </w:rPr>
      </w:pPr>
      <w:r w:rsidRPr="009B283E">
        <w:rPr>
          <w:rFonts w:ascii="Times New Roman" w:eastAsia="Times New Roman" w:hAnsi="Times New Roman" w:cs="Times New Roman"/>
          <w:i/>
          <w:iCs/>
          <w:sz w:val="24"/>
          <w:szCs w:val="24"/>
        </w:rPr>
        <w:t>…., ngày ... tháng ... năm 20..</w:t>
      </w:r>
    </w:p>
    <w:p w:rsidR="009B283E" w:rsidRPr="009B283E" w:rsidRDefault="009B283E" w:rsidP="009B283E">
      <w:pPr>
        <w:spacing w:before="100" w:beforeAutospacing="1" w:after="100" w:afterAutospacing="1" w:line="240" w:lineRule="auto"/>
        <w:jc w:val="center"/>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BÁO CÁO</w:t>
      </w:r>
      <w:r w:rsidRPr="009B283E">
        <w:rPr>
          <w:rFonts w:ascii="Times New Roman" w:eastAsia="Times New Roman" w:hAnsi="Times New Roman" w:cs="Times New Roman"/>
          <w:sz w:val="24"/>
          <w:szCs w:val="24"/>
        </w:rPr>
        <w:br/>
        <w:t>Kết quả thẩm định đề cương và dự toán chi tiết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&lt;Tên của hoạt động/nhiệm vụ ứng dụng CNTT&gt;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Kính gửi: ………………………………….</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Thực hiện việc thẩm định đề cương và dự toán chi tiết nhiệm vụ .....&lt;Tên của hoạt động/nhiệm vụ ứng dụng CNTT&gt; kèm theo văn bản số... &lt;số ký hiệu, trích yếu của văn bản đơn vị sử dụng ngân sách trình người có thẩm quyền phê duyệt&gt; &lt;đơn vị đầu mối thẩm định&gt; báo cáo kết quả thẩm định đề cương và dự toán chi tiết như sau:</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1. Các căn cứ thẩm định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Căn cứ Luật Ngân sách nhà nước năm 2015 và các văn bản hướng dẫn;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Căn cứ Luật Công nghệ thông tin năm 2006;</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Căn cứ Nghị định số .../…NĐ-CP ngày …… của Chính phủ quy định chi tiết và hướng dẫn thi hành Luật Ngân sách nhà nước;</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Căn cứ Nghị định số 64/2007/NĐ-CP ngày 10/4/2007 của Chính phủ về ứng dụng công nghệ thông tin trong hoạt động của cơ quan nhà nước;</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Căn cứ Nghị định số 73/2019/NĐ-CP ngày 05/9/2019 của Chính phủ quy định quản lý đầu tư ứng dụng công nghệ thông tin sử dụng nguồn vốn ngân sách nhà nước;</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Căn cứ Thông tư số ……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Các căn cứ pháp lý khác có liên quan,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2. Mô tả thông tin hoạt động ứng dụng công nghệ thông tin được lập đề cương và dự toán chi tiết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a) Tên của hoạt động ứng dụng công nghệ thông tin: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lastRenderedPageBreak/>
        <w:t>b) Đơn vị sử dụng ngân sách: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 Địa điểm thực hiện: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d) Thời gian thực hiện: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đ) Nguồn vốn thực hiện: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e) Các thông tin khác (nếu có):</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3. Hồ sơ thẩm định và quá trình thẩm định: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a) Thành phần hồ sơ trình thẩm định gồm:</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b) Quá trình thẩm định: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4. Nội dung thẩm định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a) Nội dung thẩm định về phương án, giải pháp kỹ thuật, công nghệ.</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b) Sự phù hợp của việc áp dụng, vận dụng các định mức, đơn giá, các chế độ, chính sách có liên quan và các khoản mục chi phí có liên quan đến các chi phí nêu tại dự toán chi tiết;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 Sự phù hợp giữa khối lượng thuyết minh nêu trong đề cương với dự toán chi tiết;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d) Các nội dung khác của đề cương và dự toán chi tiết.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5. Giá trị dự toán chi tiết theo ý kiến thẩm định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Đơn vị tính: ..đồng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1506"/>
        <w:gridCol w:w="4341"/>
        <w:gridCol w:w="1549"/>
        <w:gridCol w:w="1549"/>
      </w:tblGrid>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Dự toán do </w:t>
            </w:r>
            <w:r w:rsidRPr="009B283E">
              <w:rPr>
                <w:rFonts w:ascii="Times New Roman" w:eastAsia="Times New Roman" w:hAnsi="Times New Roman" w:cs="Times New Roman"/>
                <w:i/>
                <w:iCs/>
                <w:sz w:val="24"/>
                <w:szCs w:val="24"/>
              </w:rPr>
              <w:t>&lt;đơn vị sử dụng ngân sách&gt;</w:t>
            </w:r>
            <w:r w:rsidRPr="009B283E">
              <w:rPr>
                <w:rFonts w:ascii="Times New Roman" w:eastAsia="Times New Roman" w:hAnsi="Times New Roman" w:cs="Times New Roman"/>
                <w:sz w:val="24"/>
                <w:szCs w:val="24"/>
              </w:rPr>
              <w:t> trình, đề xuất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Kết quả thẩm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Tăng (+) Giảm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Chi phí xây lắp</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Chi phí thiết bị</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Chi phí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Chi phí tư vấn</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Chi phí khác</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Chi phí dự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r w:rsidR="009B283E" w:rsidRPr="009B283E" w:rsidTr="009B28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b/>
                <w:bCs/>
                <w:sz w:val="24"/>
                <w:szCs w:val="24"/>
              </w:rPr>
              <w:t>Tổng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w:t>
            </w:r>
          </w:p>
        </w:tc>
      </w:tr>
    </w:tbl>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(Nội dung các khoản mục chi phí trong dự toán chi tiết như phụ lục kèm theo).</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Nguyên nhân tăng, giảm: ...</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Những điều cần lưu ý:</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6. Kết luận</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 Đề cương và dự toán chi tiết do &lt;đơn vị sử dụng ngân sách&gt; trình đủ điều kiện/chưa đủ điều kiện để phê duyệt.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Trên đây là ý kiến thẩm định của &lt;đơn vị đầu mối thẩm định&gt; đối với đề cương và dự toán chi tiết nhiệm vụ &lt;Tên của hoạt động/nhiệm vụ ứng dụng CNTT&gt;, đề nghị &lt;người có thẩm quyền phê duyệt&gt; xem xét, quyết định.</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i/>
          <w:iCs/>
          <w:sz w:val="24"/>
          <w:szCs w:val="24"/>
        </w:rPr>
        <w:t>Nơi nhận:</w:t>
      </w:r>
      <w:r w:rsidRPr="009B283E">
        <w:rPr>
          <w:rFonts w:ascii="Times New Roman" w:eastAsia="Times New Roman" w:hAnsi="Times New Roman" w:cs="Times New Roman"/>
          <w:i/>
          <w:iCs/>
          <w:sz w:val="24"/>
          <w:szCs w:val="24"/>
        </w:rPr>
        <w:br/>
      </w:r>
      <w:r w:rsidRPr="009B283E">
        <w:rPr>
          <w:rFonts w:ascii="Times New Roman" w:eastAsia="Times New Roman" w:hAnsi="Times New Roman" w:cs="Times New Roman"/>
          <w:sz w:val="24"/>
          <w:szCs w:val="24"/>
        </w:rPr>
        <w:t>- Như trên;</w:t>
      </w:r>
      <w:r w:rsidRPr="009B283E">
        <w:rPr>
          <w:rFonts w:ascii="Times New Roman" w:eastAsia="Times New Roman" w:hAnsi="Times New Roman" w:cs="Times New Roman"/>
          <w:sz w:val="24"/>
          <w:szCs w:val="24"/>
        </w:rPr>
        <w:br/>
        <w:t>- Lưu VT.</w:t>
      </w:r>
    </w:p>
    <w:p w:rsidR="009B283E" w:rsidRPr="009B283E" w:rsidRDefault="009B283E" w:rsidP="009B283E">
      <w:pPr>
        <w:spacing w:before="100" w:beforeAutospacing="1" w:after="100" w:afterAutospacing="1" w:line="240" w:lineRule="auto"/>
        <w:rPr>
          <w:rFonts w:ascii="Times New Roman" w:eastAsia="Times New Roman" w:hAnsi="Times New Roman" w:cs="Times New Roman"/>
          <w:sz w:val="24"/>
          <w:szCs w:val="24"/>
        </w:rPr>
      </w:pPr>
      <w:r w:rsidRPr="009B283E">
        <w:rPr>
          <w:rFonts w:ascii="Times New Roman" w:eastAsia="Times New Roman" w:hAnsi="Times New Roman" w:cs="Times New Roman"/>
          <w:sz w:val="24"/>
          <w:szCs w:val="24"/>
        </w:rPr>
        <w:t>Đại diện đơn vị đầu mối thẩm định</w:t>
      </w:r>
      <w:r w:rsidRPr="009B283E">
        <w:rPr>
          <w:rFonts w:ascii="Times New Roman" w:eastAsia="Times New Roman" w:hAnsi="Times New Roman" w:cs="Times New Roman"/>
          <w:sz w:val="24"/>
          <w:szCs w:val="24"/>
        </w:rPr>
        <w:br/>
      </w:r>
      <w:r w:rsidRPr="009B283E">
        <w:rPr>
          <w:rFonts w:ascii="Times New Roman" w:eastAsia="Times New Roman" w:hAnsi="Times New Roman" w:cs="Times New Roman"/>
          <w:i/>
          <w:iCs/>
          <w:sz w:val="24"/>
          <w:szCs w:val="24"/>
        </w:rPr>
        <w:t>(ký, ghi rõ họ tên, đóng dấu)</w:t>
      </w:r>
    </w:p>
    <w:p w:rsidR="004B0193" w:rsidRDefault="004B0193"/>
    <w:sectPr w:rsidR="004B0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9D" w:rsidRDefault="0074699D" w:rsidP="00A957F7">
      <w:pPr>
        <w:spacing w:after="0" w:line="240" w:lineRule="auto"/>
      </w:pPr>
      <w:r>
        <w:separator/>
      </w:r>
    </w:p>
  </w:endnote>
  <w:endnote w:type="continuationSeparator" w:id="0">
    <w:p w:rsidR="0074699D" w:rsidRDefault="0074699D" w:rsidP="00A9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9D" w:rsidRDefault="0074699D" w:rsidP="00A957F7">
      <w:pPr>
        <w:spacing w:after="0" w:line="240" w:lineRule="auto"/>
      </w:pPr>
      <w:r>
        <w:separator/>
      </w:r>
    </w:p>
  </w:footnote>
  <w:footnote w:type="continuationSeparator" w:id="0">
    <w:p w:rsidR="0074699D" w:rsidRDefault="0074699D" w:rsidP="00A95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3E"/>
    <w:rsid w:val="004B0193"/>
    <w:rsid w:val="0074699D"/>
    <w:rsid w:val="009B283E"/>
    <w:rsid w:val="00A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A3AF"/>
  <w15:chartTrackingRefBased/>
  <w15:docId w15:val="{8CF3A6AA-1546-4327-9F3A-F418FB9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2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83E"/>
    <w:rPr>
      <w:rFonts w:ascii="Times New Roman" w:eastAsia="Times New Roman" w:hAnsi="Times New Roman" w:cs="Times New Roman"/>
      <w:b/>
      <w:bCs/>
      <w:sz w:val="36"/>
      <w:szCs w:val="36"/>
    </w:rPr>
  </w:style>
  <w:style w:type="character" w:styleId="Strong">
    <w:name w:val="Strong"/>
    <w:basedOn w:val="DefaultParagraphFont"/>
    <w:uiPriority w:val="22"/>
    <w:qFormat/>
    <w:rsid w:val="009B283E"/>
    <w:rPr>
      <w:b/>
      <w:bCs/>
    </w:rPr>
  </w:style>
  <w:style w:type="paragraph" w:styleId="NormalWeb">
    <w:name w:val="Normal (Web)"/>
    <w:basedOn w:val="Normal"/>
    <w:uiPriority w:val="99"/>
    <w:semiHidden/>
    <w:unhideWhenUsed/>
    <w:rsid w:val="009B28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83E"/>
    <w:rPr>
      <w:i/>
      <w:iCs/>
    </w:rPr>
  </w:style>
  <w:style w:type="paragraph" w:styleId="Header">
    <w:name w:val="header"/>
    <w:basedOn w:val="Normal"/>
    <w:link w:val="HeaderChar"/>
    <w:uiPriority w:val="99"/>
    <w:unhideWhenUsed/>
    <w:rsid w:val="00A9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F7"/>
  </w:style>
  <w:style w:type="paragraph" w:styleId="Footer">
    <w:name w:val="footer"/>
    <w:basedOn w:val="Normal"/>
    <w:link w:val="FooterChar"/>
    <w:uiPriority w:val="99"/>
    <w:unhideWhenUsed/>
    <w:rsid w:val="00A9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5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2647</Characters>
  <Application>Microsoft Office Word</Application>
  <DocSecurity>0</DocSecurity>
  <Lines>22</Lines>
  <Paragraphs>6</Paragraphs>
  <ScaleCrop>false</ScaleCrop>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2021-05-28T08:58:00Z</dcterms:created>
  <dcterms:modified xsi:type="dcterms:W3CDTF">2021-05-28T08:59:00Z</dcterms:modified>
</cp:coreProperties>
</file>