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5133" w14:textId="77777777" w:rsidR="004909BD" w:rsidRPr="004909BD" w:rsidRDefault="004909BD" w:rsidP="00490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9BD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4909B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br/>
        <w:t>---------------</w:t>
      </w:r>
    </w:p>
    <w:p w14:paraId="49481121" w14:textId="77777777" w:rsidR="004909BD" w:rsidRPr="004909BD" w:rsidRDefault="004909BD" w:rsidP="00490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9BD">
        <w:rPr>
          <w:rFonts w:ascii="Times New Roman" w:eastAsia="Times New Roman" w:hAnsi="Times New Roman" w:cs="Times New Roman"/>
          <w:sz w:val="24"/>
          <w:szCs w:val="24"/>
        </w:rPr>
        <w:t>TÊN TỔ CHỨC, CÁ NHÂN</w:t>
      </w:r>
      <w:r w:rsidRPr="004909BD">
        <w:rPr>
          <w:rFonts w:ascii="Times New Roman" w:eastAsia="Times New Roman" w:hAnsi="Times New Roman" w:cs="Times New Roman"/>
          <w:sz w:val="24"/>
          <w:szCs w:val="24"/>
        </w:rPr>
        <w:br/>
        <w:t>-------</w:t>
      </w:r>
    </w:p>
    <w:p w14:paraId="6CC605A3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09B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14:paraId="03D33894" w14:textId="77777777" w:rsidR="004909BD" w:rsidRPr="004909BD" w:rsidRDefault="004909BD" w:rsidP="004909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9B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909BD">
        <w:rPr>
          <w:rFonts w:ascii="Times New Roman" w:eastAsia="Times New Roman" w:hAnsi="Times New Roman" w:cs="Times New Roman"/>
          <w:i/>
          <w:iCs/>
          <w:sz w:val="24"/>
          <w:szCs w:val="24"/>
        </w:rPr>
        <w:t>Địa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909BD">
        <w:rPr>
          <w:rFonts w:ascii="Times New Roman" w:eastAsia="Times New Roman" w:hAnsi="Times New Roman" w:cs="Times New Roman"/>
          <w:i/>
          <w:iCs/>
          <w:sz w:val="24"/>
          <w:szCs w:val="24"/>
        </w:rPr>
        <w:t>danh</w:t>
      </w:r>
      <w:proofErr w:type="spellEnd"/>
      <w:r w:rsidRPr="004909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proofErr w:type="spellStart"/>
      <w:r w:rsidRPr="004909BD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4909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 </w:t>
      </w:r>
      <w:proofErr w:type="spellStart"/>
      <w:r w:rsidRPr="004909BD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4909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 </w:t>
      </w:r>
      <w:proofErr w:type="spellStart"/>
      <w:r w:rsidRPr="004909BD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4909BD">
        <w:rPr>
          <w:rFonts w:ascii="Times New Roman" w:eastAsia="Times New Roman" w:hAnsi="Times New Roman" w:cs="Times New Roman"/>
          <w:i/>
          <w:iCs/>
          <w:sz w:val="24"/>
          <w:szCs w:val="24"/>
        </w:rPr>
        <w:t>....</w:t>
      </w:r>
    </w:p>
    <w:p w14:paraId="592E2AB4" w14:textId="77777777" w:rsidR="004909BD" w:rsidRPr="004909BD" w:rsidRDefault="004909BD" w:rsidP="00490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9BD">
        <w:rPr>
          <w:rFonts w:ascii="Times New Roman" w:eastAsia="Times New Roman" w:hAnsi="Times New Roman" w:cs="Times New Roman"/>
          <w:sz w:val="24"/>
          <w:szCs w:val="24"/>
        </w:rPr>
        <w:t>ĐƠN GIA HẠN GIẤY CHỨNG NHẬN LƯU HÀNH THUỐC THÚ Y</w:t>
      </w:r>
    </w:p>
    <w:p w14:paraId="5B292A48" w14:textId="77777777" w:rsidR="004909BD" w:rsidRPr="004909BD" w:rsidRDefault="004909BD" w:rsidP="00490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Thú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</w:p>
    <w:p w14:paraId="554805C4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13/2016/TT-BNNPTNT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thú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y.</w:t>
      </w:r>
    </w:p>
    <w:p w14:paraId="47120279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18/2018/TT-BNNPTNT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15/11/2018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sung,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13/2016/TT-BNNPTNT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02/6/2016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thú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y.</w:t>
      </w:r>
    </w:p>
    <w:p w14:paraId="18F5C6BC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BD">
        <w:rPr>
          <w:rFonts w:ascii="Times New Roman" w:eastAsia="Times New Roman" w:hAnsi="Times New Roman" w:cs="Times New Roman"/>
          <w:sz w:val="24"/>
          <w:szCs w:val="24"/>
        </w:rPr>
        <w:t>TỔ CHỨC, CÁ NHÂN ĐĂNG KÝ LƯU HÀNH (ĐẶT GIA CÔNG, SAN CHIA):</w:t>
      </w:r>
    </w:p>
    <w:p w14:paraId="27D5C78E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556156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83F66A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9BD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>:.........</w:t>
      </w:r>
      <w:proofErr w:type="gram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Fax</w:t>
      </w:r>
    </w:p>
    <w:p w14:paraId="7690EFA2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BD"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14:paraId="314623B9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AD52C13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BD">
        <w:rPr>
          <w:rFonts w:ascii="Times New Roman" w:eastAsia="Times New Roman" w:hAnsi="Times New Roman" w:cs="Times New Roman"/>
          <w:sz w:val="24"/>
          <w:szCs w:val="24"/>
        </w:rPr>
        <w:t>CƠ SỞ SẢN XUẤT (NHẬN GIA CÔNG, SAN CHIA):</w:t>
      </w:r>
    </w:p>
    <w:p w14:paraId="0F08B3C4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E5182E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DD7C77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9BD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Fax</w:t>
      </w:r>
    </w:p>
    <w:p w14:paraId="11FCE6AE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BD"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14:paraId="2E2A6805" w14:textId="77777777" w:rsidR="004909BD" w:rsidRPr="004909BD" w:rsidRDefault="004909BD" w:rsidP="00490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thú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5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952"/>
        <w:gridCol w:w="2220"/>
        <w:gridCol w:w="3909"/>
      </w:tblGrid>
      <w:tr w:rsidR="004909BD" w:rsidRPr="004909BD" w14:paraId="676D09CD" w14:textId="77777777" w:rsidTr="004909BD">
        <w:trPr>
          <w:trHeight w:val="825"/>
        </w:trPr>
        <w:tc>
          <w:tcPr>
            <w:tcW w:w="244" w:type="pct"/>
            <w:vAlign w:val="center"/>
            <w:hideMark/>
          </w:tcPr>
          <w:p w14:paraId="2BE5543F" w14:textId="77777777" w:rsidR="004909BD" w:rsidRPr="004909BD" w:rsidRDefault="004909BD" w:rsidP="00490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TT</w:t>
            </w:r>
          </w:p>
        </w:tc>
        <w:tc>
          <w:tcPr>
            <w:tcW w:w="1042" w:type="pct"/>
            <w:vAlign w:val="center"/>
            <w:hideMark/>
          </w:tcPr>
          <w:p w14:paraId="17DDB2DB" w14:textId="77777777" w:rsidR="004909BD" w:rsidRPr="004909BD" w:rsidRDefault="004909BD" w:rsidP="004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186" w:type="pct"/>
            <w:vAlign w:val="center"/>
            <w:hideMark/>
          </w:tcPr>
          <w:p w14:paraId="2F23375A" w14:textId="77777777" w:rsidR="004909BD" w:rsidRPr="004909BD" w:rsidRDefault="004909BD" w:rsidP="00490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2088" w:type="pct"/>
            <w:vAlign w:val="center"/>
            <w:hideMark/>
          </w:tcPr>
          <w:p w14:paraId="750F4F95" w14:textId="77777777" w:rsidR="004909BD" w:rsidRPr="004909BD" w:rsidRDefault="004909BD" w:rsidP="004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</w:tc>
      </w:tr>
      <w:tr w:rsidR="004909BD" w:rsidRPr="004909BD" w14:paraId="14A2CA9D" w14:textId="77777777" w:rsidTr="004909BD">
        <w:trPr>
          <w:trHeight w:val="345"/>
        </w:trPr>
        <w:tc>
          <w:tcPr>
            <w:tcW w:w="244" w:type="pct"/>
            <w:vAlign w:val="center"/>
            <w:hideMark/>
          </w:tcPr>
          <w:p w14:paraId="5D1DF548" w14:textId="77777777" w:rsidR="004909BD" w:rsidRPr="004909BD" w:rsidRDefault="004909BD" w:rsidP="004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pct"/>
            <w:vAlign w:val="center"/>
            <w:hideMark/>
          </w:tcPr>
          <w:p w14:paraId="6157B601" w14:textId="77777777" w:rsidR="004909BD" w:rsidRPr="004909BD" w:rsidRDefault="004909BD" w:rsidP="004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pct"/>
            <w:vAlign w:val="center"/>
            <w:hideMark/>
          </w:tcPr>
          <w:p w14:paraId="7CEE1EF3" w14:textId="77777777" w:rsidR="004909BD" w:rsidRPr="004909BD" w:rsidRDefault="004909BD" w:rsidP="004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8" w:type="pct"/>
            <w:vAlign w:val="center"/>
            <w:hideMark/>
          </w:tcPr>
          <w:p w14:paraId="56264145" w14:textId="77777777" w:rsidR="004909BD" w:rsidRPr="004909BD" w:rsidRDefault="004909BD" w:rsidP="004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44394A5" w14:textId="77777777" w:rsidR="004909BD" w:rsidRPr="004909BD" w:rsidRDefault="004909BD" w:rsidP="00490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9BD">
        <w:rPr>
          <w:rFonts w:ascii="Times New Roman" w:eastAsia="Times New Roman" w:hAnsi="Times New Roman" w:cs="Times New Roman"/>
          <w:sz w:val="24"/>
          <w:szCs w:val="24"/>
        </w:rPr>
        <w:t>ĐẠI DIỆN TỔ CHỨC, CÁ NHÂN</w:t>
      </w:r>
      <w:r w:rsidRPr="004909BD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9BD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4909B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AA4CD7" w14:textId="77777777" w:rsidR="0033265B" w:rsidRDefault="004909BD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BD"/>
    <w:rsid w:val="004909BD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8458"/>
  <w15:chartTrackingRefBased/>
  <w15:docId w15:val="{BF629703-D5FE-4C61-82E3-1F1C3685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09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2021-05-10T03:53:00Z</dcterms:created>
  <dcterms:modified xsi:type="dcterms:W3CDTF">2021-05-10T03:54:00Z</dcterms:modified>
</cp:coreProperties>
</file>