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EA" w:rsidRPr="00351FEA" w:rsidRDefault="00351FEA" w:rsidP="00351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351FEA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351FEA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351F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351FEA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351FEA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351FEA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351FEA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351F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351FEA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b/>
          <w:sz w:val="28"/>
          <w:szCs w:val="28"/>
        </w:rPr>
        <w:t>ĐƠN ĐĂNG KÝ THỰC HIỆN KIỂM TOÁN CHO ĐƠN VỊ CÓ LỢI ÍCH CÔNG CHÚNG</w:t>
      </w:r>
    </w:p>
    <w:p w:rsidR="00351FEA" w:rsidRPr="00351FEA" w:rsidRDefault="00351FEA" w:rsidP="00351FEA">
      <w:pPr>
        <w:shd w:val="clear" w:color="auto" w:fill="FFFFFF"/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351FEA"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 w:rsidRPr="00351FEA">
        <w:rPr>
          <w:rFonts w:ascii="Times New Roman" w:eastAsia="Times New Roman" w:hAnsi="Times New Roman" w:cs="Times New Roman"/>
          <w:b/>
          <w:sz w:val="28"/>
          <w:szCs w:val="28"/>
        </w:rPr>
        <w:t>...</w:t>
      </w:r>
      <w:r w:rsidRPr="00351FE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proofErr w:type="gramStart"/>
      <w:r w:rsidRPr="00351FEA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</w:t>
      </w:r>
      <w:bookmarkStart w:id="0" w:name="_GoBack"/>
      <w:bookmarkEnd w:id="0"/>
      <w:proofErr w:type="gramEnd"/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ty</w:t>
      </w:r>
      <w:proofErr w:type="gramStart"/>
      <w:r w:rsidRPr="00351FEA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</w:t>
      </w:r>
      <w:proofErr w:type="gramEnd"/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chỉ</w:t>
      </w:r>
      <w:proofErr w:type="gramStart"/>
      <w:r w:rsidRPr="00351FEA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</w:t>
      </w:r>
      <w:proofErr w:type="gramEnd"/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proofErr w:type="gramStart"/>
      <w:r w:rsidRPr="00351FEA">
        <w:rPr>
          <w:rFonts w:ascii="Times New Roman" w:eastAsia="Times New Roman" w:hAnsi="Times New Roman" w:cs="Times New Roman"/>
          <w:sz w:val="28"/>
          <w:szCs w:val="28"/>
        </w:rPr>
        <w:t>:................................</w:t>
      </w:r>
      <w:proofErr w:type="gram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Fax</w:t>
      </w:r>
      <w:proofErr w:type="gramStart"/>
      <w:r w:rsidRPr="00351FEA">
        <w:rPr>
          <w:rFonts w:ascii="Times New Roman" w:eastAsia="Times New Roman" w:hAnsi="Times New Roman" w:cs="Times New Roman"/>
          <w:sz w:val="28"/>
          <w:szCs w:val="28"/>
        </w:rPr>
        <w:t>:...........................</w:t>
      </w:r>
      <w:proofErr w:type="gram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Email</w:t>
      </w:r>
      <w:proofErr w:type="gramStart"/>
      <w:r w:rsidRPr="00351FEA">
        <w:rPr>
          <w:rFonts w:ascii="Times New Roman" w:eastAsia="Times New Roman" w:hAnsi="Times New Roman" w:cs="Times New Roman"/>
          <w:sz w:val="28"/>
          <w:szCs w:val="28"/>
        </w:rPr>
        <w:t>:..........................</w:t>
      </w:r>
      <w:proofErr w:type="gramEnd"/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(TNHH,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).......................................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351FEA">
        <w:rPr>
          <w:rFonts w:ascii="Times New Roman" w:eastAsia="Times New Roman" w:hAnsi="Times New Roman" w:cs="Times New Roman"/>
          <w:sz w:val="28"/>
          <w:szCs w:val="28"/>
        </w:rPr>
        <w:t>:......</w:t>
      </w:r>
      <w:proofErr w:type="gram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:... do (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):.........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351FEA">
        <w:rPr>
          <w:rFonts w:ascii="Times New Roman" w:eastAsia="Times New Roman" w:hAnsi="Times New Roman" w:cs="Times New Roman"/>
          <w:sz w:val="28"/>
          <w:szCs w:val="28"/>
        </w:rPr>
        <w:t>:.......</w:t>
      </w:r>
      <w:proofErr w:type="gram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...... do:....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Nam (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351FEA">
        <w:rPr>
          <w:rFonts w:ascii="Times New Roman" w:eastAsia="Times New Roman" w:hAnsi="Times New Roman" w:cs="Times New Roman"/>
          <w:sz w:val="28"/>
          <w:szCs w:val="28"/>
        </w:rPr>
        <w:t>:...</w:t>
      </w:r>
      <w:proofErr w:type="gram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Bảng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cân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gần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351FEA">
        <w:rPr>
          <w:rFonts w:ascii="Times New Roman" w:eastAsia="Times New Roman" w:hAnsi="Times New Roman" w:cs="Times New Roman"/>
          <w:sz w:val="28"/>
          <w:szCs w:val="28"/>
        </w:rPr>
        <w:t>:........</w:t>
      </w:r>
      <w:proofErr w:type="gramEnd"/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proofErr w:type="gramStart"/>
      <w:r w:rsidRPr="00351FEA">
        <w:rPr>
          <w:rFonts w:ascii="Times New Roman" w:eastAsia="Times New Roman" w:hAnsi="Times New Roman" w:cs="Times New Roman"/>
          <w:sz w:val="28"/>
          <w:szCs w:val="28"/>
        </w:rPr>
        <w:t>:.......</w:t>
      </w:r>
      <w:proofErr w:type="gram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proofErr w:type="gramStart"/>
      <w:r w:rsidRPr="00351FE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:........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ích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khoán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.../2016/NĐ-CP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.../.../2016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ích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1FE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(3)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soát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ích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F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30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đ)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1FEA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e)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g)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(do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1FEA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...).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h)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soát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(4)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...... cam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1FE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351FEA" w:rsidRPr="00351FEA" w:rsidTr="00351FEA"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1FEA" w:rsidRPr="00351FEA" w:rsidRDefault="00351FEA" w:rsidP="0035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1FEA" w:rsidRPr="00351FEA" w:rsidRDefault="00351FEA" w:rsidP="003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......, </w:t>
            </w:r>
            <w:proofErr w:type="spellStart"/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 </w:t>
            </w:r>
            <w:proofErr w:type="spellStart"/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 </w:t>
            </w:r>
            <w:proofErr w:type="spellStart"/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</w:t>
            </w:r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351FEA">
              <w:rPr>
                <w:rFonts w:ascii="Times New Roman" w:eastAsia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351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FEA">
              <w:rPr>
                <w:rFonts w:ascii="Times New Roman" w:eastAsia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Pr="00351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FEA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351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FEA">
              <w:rPr>
                <w:rFonts w:ascii="Times New Roman" w:eastAsia="Times New Roman" w:hAnsi="Times New Roman" w:cs="Times New Roman"/>
                <w:sz w:val="28"/>
                <w:szCs w:val="28"/>
              </w:rPr>
              <w:t>ty</w:t>
            </w:r>
            <w:proofErr w:type="spellEnd"/>
          </w:p>
          <w:p w:rsidR="00351FEA" w:rsidRPr="00351FEA" w:rsidRDefault="00351FEA" w:rsidP="0035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351F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351FEA" w:rsidRPr="00351FEA" w:rsidRDefault="00351FEA" w:rsidP="0035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1F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Ghi</w:t>
      </w:r>
      <w:proofErr w:type="spellEnd"/>
      <w:r w:rsidRPr="00351F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chú</w:t>
      </w:r>
      <w:proofErr w:type="spellEnd"/>
      <w:r w:rsidRPr="00351F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351FE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(1), (3d) </w:t>
      </w:r>
      <w:proofErr w:type="spellStart"/>
      <w:r w:rsidRPr="00351FE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1FEA">
        <w:rPr>
          <w:rFonts w:ascii="Times New Roman" w:eastAsia="Times New Roman" w:hAnsi="Times New Roman" w:cs="Times New Roman"/>
          <w:sz w:val="28"/>
          <w:szCs w:val="28"/>
        </w:rPr>
        <w:t xml:space="preserve"> (3h).</w:t>
      </w:r>
    </w:p>
    <w:p w:rsidR="00AD7AF1" w:rsidRPr="00351FEA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351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EA"/>
    <w:rsid w:val="00351FEA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EFE75-00D1-46CE-AAA5-09331C6D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1FEA"/>
    <w:rPr>
      <w:i/>
      <w:iCs/>
    </w:rPr>
  </w:style>
  <w:style w:type="character" w:styleId="Strong">
    <w:name w:val="Strong"/>
    <w:basedOn w:val="DefaultParagraphFont"/>
    <w:uiPriority w:val="22"/>
    <w:qFormat/>
    <w:rsid w:val="00351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2021-05-10T06:41:00Z</dcterms:created>
  <dcterms:modified xsi:type="dcterms:W3CDTF">2021-05-10T06:42:00Z</dcterms:modified>
</cp:coreProperties>
</file>