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6C2B" w14:textId="77777777" w:rsidR="006E676C" w:rsidRPr="006E676C" w:rsidRDefault="006E676C" w:rsidP="006E676C">
      <w:pPr>
        <w:spacing w:before="100" w:beforeAutospacing="1" w:after="100" w:afterAutospacing="1" w:line="240" w:lineRule="auto"/>
        <w:jc w:val="center"/>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CỘNG HOÀ XÃ HỘI CHỦ NGHĨA VIỆT NAM</w:t>
      </w:r>
    </w:p>
    <w:p w14:paraId="0C688C2F" w14:textId="77777777" w:rsidR="006E676C" w:rsidRPr="006E676C" w:rsidRDefault="006E676C" w:rsidP="006E676C">
      <w:pPr>
        <w:spacing w:before="100" w:beforeAutospacing="1" w:after="100" w:afterAutospacing="1" w:line="240" w:lineRule="auto"/>
        <w:jc w:val="center"/>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Độc lập – Tự do – Hạnh phúc</w:t>
      </w:r>
    </w:p>
    <w:p w14:paraId="21D6A365" w14:textId="77777777" w:rsidR="006E676C" w:rsidRPr="006E676C" w:rsidRDefault="006E676C" w:rsidP="006E676C">
      <w:pPr>
        <w:spacing w:before="100" w:beforeAutospacing="1" w:after="100" w:afterAutospacing="1" w:line="240" w:lineRule="auto"/>
        <w:jc w:val="right"/>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…..ngày….tháng….năm…….</w:t>
      </w:r>
    </w:p>
    <w:p w14:paraId="424715A2" w14:textId="77777777" w:rsidR="006E676C" w:rsidRPr="006E676C" w:rsidRDefault="006E676C" w:rsidP="006E676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E676C">
        <w:rPr>
          <w:rFonts w:ascii="Times New Roman" w:eastAsia="Times New Roman" w:hAnsi="Times New Roman" w:cs="Times New Roman"/>
          <w:b/>
          <w:bCs/>
          <w:sz w:val="27"/>
          <w:szCs w:val="27"/>
        </w:rPr>
        <w:t>BIÊN BẢN XÁC ĐỊNH GIÁ TRỊ CÒN LẠI CỦA NHÀ Ở</w:t>
      </w:r>
    </w:p>
    <w:p w14:paraId="3C15CDAE"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1 – Địa chỉ nhà (ghi rõ địa chỉ, cả tầng nhà)…………</w:t>
      </w:r>
    </w:p>
    <w:p w14:paraId="2B806048"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2 – Loại nhà (nhà phố, số tầng)…………</w:t>
      </w:r>
    </w:p>
    <w:p w14:paraId="76FA7C59"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3 – Cấp, hạng nhà…………</w:t>
      </w:r>
    </w:p>
    <w:p w14:paraId="02816C81"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4 – Diện tích sử dụng………… m</w:t>
      </w:r>
      <w:r w:rsidRPr="006E676C">
        <w:rPr>
          <w:rFonts w:ascii="Times New Roman" w:eastAsia="Times New Roman" w:hAnsi="Times New Roman" w:cs="Times New Roman"/>
          <w:sz w:val="24"/>
          <w:szCs w:val="24"/>
          <w:vertAlign w:val="superscript"/>
        </w:rPr>
        <w:t>2</w:t>
      </w:r>
    </w:p>
    <w:p w14:paraId="3A2C423E"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Trong đó: diện tích ở………..m</w:t>
      </w:r>
      <w:r w:rsidRPr="006E676C">
        <w:rPr>
          <w:rFonts w:ascii="Times New Roman" w:eastAsia="Times New Roman" w:hAnsi="Times New Roman" w:cs="Times New Roman"/>
          <w:sz w:val="24"/>
          <w:szCs w:val="24"/>
          <w:vertAlign w:val="superscript"/>
        </w:rPr>
        <w:t>2</w:t>
      </w:r>
      <w:r w:rsidRPr="006E676C">
        <w:rPr>
          <w:rFonts w:ascii="Times New Roman" w:eastAsia="Times New Roman" w:hAnsi="Times New Roman" w:cs="Times New Roman"/>
          <w:sz w:val="24"/>
          <w:szCs w:val="24"/>
        </w:rPr>
        <w:t>, diện tích phụ……….. m</w:t>
      </w:r>
      <w:r w:rsidRPr="006E676C">
        <w:rPr>
          <w:rFonts w:ascii="Times New Roman" w:eastAsia="Times New Roman" w:hAnsi="Times New Roman" w:cs="Times New Roman"/>
          <w:sz w:val="24"/>
          <w:szCs w:val="24"/>
          <w:vertAlign w:val="superscript"/>
        </w:rPr>
        <w:t>2</w:t>
      </w:r>
    </w:p>
    <w:p w14:paraId="4EF612E6"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5 – Giá nhà ở xây dựng mới…………</w:t>
      </w:r>
    </w:p>
    <w:p w14:paraId="513FF23F"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6 – Tỷ lệ chất lượng (TLCL) còn lại của nhà ở :</w:t>
      </w:r>
    </w:p>
    <w:p w14:paraId="1D3D3BEC"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a. Theo phương pháp phân tích kinh tế kỹ thuật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650"/>
        <w:gridCol w:w="1290"/>
        <w:gridCol w:w="1830"/>
        <w:gridCol w:w="2085"/>
        <w:gridCol w:w="1230"/>
      </w:tblGrid>
      <w:tr w:rsidR="006E676C" w:rsidRPr="006E676C" w14:paraId="701BCCEF" w14:textId="77777777" w:rsidTr="006E676C">
        <w:trPr>
          <w:tblCellSpacing w:w="15" w:type="dxa"/>
        </w:trPr>
        <w:tc>
          <w:tcPr>
            <w:tcW w:w="645" w:type="dxa"/>
            <w:vAlign w:val="center"/>
            <w:hideMark/>
          </w:tcPr>
          <w:p w14:paraId="513088D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STT</w:t>
            </w:r>
          </w:p>
        </w:tc>
        <w:tc>
          <w:tcPr>
            <w:tcW w:w="1620" w:type="dxa"/>
            <w:vAlign w:val="center"/>
            <w:hideMark/>
          </w:tcPr>
          <w:p w14:paraId="4DFDFA6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Kết cấu chính</w:t>
            </w:r>
          </w:p>
        </w:tc>
        <w:tc>
          <w:tcPr>
            <w:tcW w:w="1260" w:type="dxa"/>
            <w:vAlign w:val="center"/>
            <w:hideMark/>
          </w:tcPr>
          <w:p w14:paraId="237CA6B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Hiện trạng</w:t>
            </w:r>
          </w:p>
        </w:tc>
        <w:tc>
          <w:tcPr>
            <w:tcW w:w="1800" w:type="dxa"/>
            <w:vAlign w:val="center"/>
            <w:hideMark/>
          </w:tcPr>
          <w:p w14:paraId="0013F3FA"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Tỉ lệ chất lượng còn lại</w:t>
            </w:r>
          </w:p>
        </w:tc>
        <w:tc>
          <w:tcPr>
            <w:tcW w:w="2055" w:type="dxa"/>
            <w:vAlign w:val="center"/>
            <w:hideMark/>
          </w:tcPr>
          <w:p w14:paraId="18837439"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Tỷ lệ giá trị của kết cấu so với tổng giá trị của nhà</w:t>
            </w:r>
          </w:p>
        </w:tc>
        <w:tc>
          <w:tcPr>
            <w:tcW w:w="1185" w:type="dxa"/>
            <w:vAlign w:val="center"/>
            <w:hideMark/>
          </w:tcPr>
          <w:p w14:paraId="060E5D3E"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Ghi chú</w:t>
            </w:r>
          </w:p>
        </w:tc>
      </w:tr>
      <w:tr w:rsidR="006E676C" w:rsidRPr="006E676C" w14:paraId="3B74A250" w14:textId="77777777" w:rsidTr="006E676C">
        <w:trPr>
          <w:tblCellSpacing w:w="15" w:type="dxa"/>
        </w:trPr>
        <w:tc>
          <w:tcPr>
            <w:tcW w:w="645" w:type="dxa"/>
            <w:vAlign w:val="center"/>
            <w:hideMark/>
          </w:tcPr>
          <w:p w14:paraId="7591EA6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1</w:t>
            </w:r>
          </w:p>
        </w:tc>
        <w:tc>
          <w:tcPr>
            <w:tcW w:w="1620" w:type="dxa"/>
            <w:vAlign w:val="center"/>
            <w:hideMark/>
          </w:tcPr>
          <w:p w14:paraId="79DB13C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64921AA5"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5415210E"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49A1EC41"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63F14F1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7182101A" w14:textId="77777777" w:rsidTr="006E676C">
        <w:trPr>
          <w:tblCellSpacing w:w="15" w:type="dxa"/>
        </w:trPr>
        <w:tc>
          <w:tcPr>
            <w:tcW w:w="645" w:type="dxa"/>
            <w:vAlign w:val="center"/>
            <w:hideMark/>
          </w:tcPr>
          <w:p w14:paraId="0483B94C"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2</w:t>
            </w:r>
          </w:p>
        </w:tc>
        <w:tc>
          <w:tcPr>
            <w:tcW w:w="1620" w:type="dxa"/>
            <w:vAlign w:val="center"/>
            <w:hideMark/>
          </w:tcPr>
          <w:p w14:paraId="4C68511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58FC50FF"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62BC3ED2"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6AC2E59D"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51EFA461"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5F92A441" w14:textId="77777777" w:rsidTr="006E676C">
        <w:trPr>
          <w:tblCellSpacing w:w="15" w:type="dxa"/>
        </w:trPr>
        <w:tc>
          <w:tcPr>
            <w:tcW w:w="645" w:type="dxa"/>
            <w:vAlign w:val="center"/>
            <w:hideMark/>
          </w:tcPr>
          <w:p w14:paraId="25B0A0BF"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3</w:t>
            </w:r>
          </w:p>
        </w:tc>
        <w:tc>
          <w:tcPr>
            <w:tcW w:w="1620" w:type="dxa"/>
            <w:vAlign w:val="center"/>
            <w:hideMark/>
          </w:tcPr>
          <w:p w14:paraId="04137710"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79CB52B6"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08310F46"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5D23AD58"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3CBDFCA9"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18FDC0DD" w14:textId="77777777" w:rsidTr="006E676C">
        <w:trPr>
          <w:tblCellSpacing w:w="15" w:type="dxa"/>
        </w:trPr>
        <w:tc>
          <w:tcPr>
            <w:tcW w:w="645" w:type="dxa"/>
            <w:vAlign w:val="center"/>
            <w:hideMark/>
          </w:tcPr>
          <w:p w14:paraId="17B428AF"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4</w:t>
            </w:r>
          </w:p>
        </w:tc>
        <w:tc>
          <w:tcPr>
            <w:tcW w:w="1620" w:type="dxa"/>
            <w:vAlign w:val="center"/>
            <w:hideMark/>
          </w:tcPr>
          <w:p w14:paraId="75897798"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35BE0100"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55391D5D"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0B2853C0"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2521B3DC"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53EAF822" w14:textId="77777777" w:rsidTr="006E676C">
        <w:trPr>
          <w:tblCellSpacing w:w="15" w:type="dxa"/>
        </w:trPr>
        <w:tc>
          <w:tcPr>
            <w:tcW w:w="645" w:type="dxa"/>
            <w:vAlign w:val="center"/>
            <w:hideMark/>
          </w:tcPr>
          <w:p w14:paraId="59DC8BC4"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5</w:t>
            </w:r>
          </w:p>
        </w:tc>
        <w:tc>
          <w:tcPr>
            <w:tcW w:w="1620" w:type="dxa"/>
            <w:vAlign w:val="center"/>
            <w:hideMark/>
          </w:tcPr>
          <w:p w14:paraId="7CEAC1D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551BDEBA"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293C5C44"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0BAC5640"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6D759BE8"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1DBEA921" w14:textId="77777777" w:rsidTr="006E676C">
        <w:trPr>
          <w:tblCellSpacing w:w="15" w:type="dxa"/>
        </w:trPr>
        <w:tc>
          <w:tcPr>
            <w:tcW w:w="645" w:type="dxa"/>
            <w:vAlign w:val="center"/>
            <w:hideMark/>
          </w:tcPr>
          <w:p w14:paraId="783E1D12"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6</w:t>
            </w:r>
          </w:p>
        </w:tc>
        <w:tc>
          <w:tcPr>
            <w:tcW w:w="1620" w:type="dxa"/>
            <w:vAlign w:val="center"/>
            <w:hideMark/>
          </w:tcPr>
          <w:p w14:paraId="01EE2AE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28EFF6F2"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18E16967"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1A95437A"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6B4A557E"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7DCAC7E6" w14:textId="77777777" w:rsidTr="006E676C">
        <w:trPr>
          <w:tblCellSpacing w:w="15" w:type="dxa"/>
        </w:trPr>
        <w:tc>
          <w:tcPr>
            <w:tcW w:w="645" w:type="dxa"/>
            <w:vAlign w:val="center"/>
            <w:hideMark/>
          </w:tcPr>
          <w:p w14:paraId="366B0F4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7</w:t>
            </w:r>
          </w:p>
        </w:tc>
        <w:tc>
          <w:tcPr>
            <w:tcW w:w="1620" w:type="dxa"/>
            <w:vAlign w:val="center"/>
            <w:hideMark/>
          </w:tcPr>
          <w:p w14:paraId="443540A0"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49FD184F"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0D9A74E8"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79839276"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4796C32F"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2BC00785" w14:textId="77777777" w:rsidTr="006E676C">
        <w:trPr>
          <w:tblCellSpacing w:w="15" w:type="dxa"/>
        </w:trPr>
        <w:tc>
          <w:tcPr>
            <w:tcW w:w="645" w:type="dxa"/>
            <w:vAlign w:val="center"/>
            <w:hideMark/>
          </w:tcPr>
          <w:p w14:paraId="6763BCFC"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8</w:t>
            </w:r>
          </w:p>
        </w:tc>
        <w:tc>
          <w:tcPr>
            <w:tcW w:w="1620" w:type="dxa"/>
            <w:vAlign w:val="center"/>
            <w:hideMark/>
          </w:tcPr>
          <w:p w14:paraId="78560841"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260" w:type="dxa"/>
            <w:vAlign w:val="center"/>
            <w:hideMark/>
          </w:tcPr>
          <w:p w14:paraId="1787975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800" w:type="dxa"/>
            <w:vAlign w:val="center"/>
            <w:hideMark/>
          </w:tcPr>
          <w:p w14:paraId="47C64DB5"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055" w:type="dxa"/>
            <w:vAlign w:val="center"/>
            <w:hideMark/>
          </w:tcPr>
          <w:p w14:paraId="1D9FF5D1"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185" w:type="dxa"/>
            <w:vAlign w:val="center"/>
            <w:hideMark/>
          </w:tcPr>
          <w:p w14:paraId="1CA61D55"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bl>
    <w:p w14:paraId="00ED314B"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TLCL còn lại của nhà ở :……….%</w:t>
      </w:r>
    </w:p>
    <w:p w14:paraId="2688B1A9"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b.Theo phương pháp thống kê – kinh nghiệm TLCL còn lại của nhà ở…..</w:t>
      </w:r>
    </w:p>
    <w:p w14:paraId="651468B3"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p w14:paraId="5B018B3B"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6.1 – Kiến nghị của bộ phận kỹ thuật TLCL còn lại của nhà ở………</w:t>
      </w:r>
    </w:p>
    <w:p w14:paraId="654743AD"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lastRenderedPageBreak/>
        <w:t>………. %</w:t>
      </w:r>
    </w:p>
    <w:p w14:paraId="79FC3D9A"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6.2 – Kiến nghị của bộ phận kiểm tra TLCL còn lại của nhà ở…………</w:t>
      </w:r>
    </w:p>
    <w:p w14:paraId="5CD44384"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p w14:paraId="562F017C"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6.3 – Kiến nghị của Hôi đồng bán nhà ở TLCL còn lại của nhà ở…………….%</w:t>
      </w:r>
    </w:p>
    <w:p w14:paraId="6458C66A"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p w14:paraId="3CC0BE94"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7 – Giá trị còn lại của nhà (Mục x Mục 6.3)………</w:t>
      </w:r>
    </w:p>
    <w:p w14:paraId="495C0716"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ghi bằng chữ:………….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5"/>
        <w:gridCol w:w="2250"/>
        <w:gridCol w:w="2250"/>
        <w:gridCol w:w="1425"/>
      </w:tblGrid>
      <w:tr w:rsidR="006E676C" w:rsidRPr="006E676C" w14:paraId="612BA4A4" w14:textId="77777777" w:rsidTr="006E676C">
        <w:trPr>
          <w:tblCellSpacing w:w="15" w:type="dxa"/>
        </w:trPr>
        <w:tc>
          <w:tcPr>
            <w:tcW w:w="1740" w:type="dxa"/>
            <w:vAlign w:val="center"/>
            <w:hideMark/>
          </w:tcPr>
          <w:p w14:paraId="6A88B03B"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Bộ phận kỹ thuật</w:t>
            </w:r>
          </w:p>
        </w:tc>
        <w:tc>
          <w:tcPr>
            <w:tcW w:w="2220" w:type="dxa"/>
            <w:vAlign w:val="center"/>
            <w:hideMark/>
          </w:tcPr>
          <w:p w14:paraId="18DDAE17"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Bộ phận tính giá</w:t>
            </w:r>
          </w:p>
        </w:tc>
        <w:tc>
          <w:tcPr>
            <w:tcW w:w="2220" w:type="dxa"/>
            <w:vAlign w:val="center"/>
            <w:hideMark/>
          </w:tcPr>
          <w:p w14:paraId="0B6C55FE"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Bộ phận kiểm tra</w:t>
            </w:r>
          </w:p>
        </w:tc>
        <w:tc>
          <w:tcPr>
            <w:tcW w:w="1380" w:type="dxa"/>
            <w:vAlign w:val="center"/>
            <w:hideMark/>
          </w:tcPr>
          <w:p w14:paraId="562B962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TM. Hội đồng bán nhà ở</w:t>
            </w:r>
          </w:p>
        </w:tc>
      </w:tr>
      <w:tr w:rsidR="006E676C" w:rsidRPr="006E676C" w14:paraId="62E3C0F3" w14:textId="77777777" w:rsidTr="006E676C">
        <w:trPr>
          <w:tblCellSpacing w:w="15" w:type="dxa"/>
        </w:trPr>
        <w:tc>
          <w:tcPr>
            <w:tcW w:w="1740" w:type="dxa"/>
            <w:vAlign w:val="center"/>
            <w:hideMark/>
          </w:tcPr>
          <w:p w14:paraId="6257FEF1"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1.</w:t>
            </w:r>
          </w:p>
        </w:tc>
        <w:tc>
          <w:tcPr>
            <w:tcW w:w="2220" w:type="dxa"/>
            <w:vAlign w:val="center"/>
            <w:hideMark/>
          </w:tcPr>
          <w:p w14:paraId="64DC5BCF"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1.</w:t>
            </w:r>
          </w:p>
        </w:tc>
        <w:tc>
          <w:tcPr>
            <w:tcW w:w="2220" w:type="dxa"/>
            <w:vAlign w:val="center"/>
            <w:hideMark/>
          </w:tcPr>
          <w:p w14:paraId="74BB027E"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1.</w:t>
            </w:r>
          </w:p>
        </w:tc>
        <w:tc>
          <w:tcPr>
            <w:tcW w:w="1380" w:type="dxa"/>
            <w:vAlign w:val="center"/>
            <w:hideMark/>
          </w:tcPr>
          <w:p w14:paraId="455B8400"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0FD87525" w14:textId="77777777" w:rsidTr="006E676C">
        <w:trPr>
          <w:tblCellSpacing w:w="15" w:type="dxa"/>
        </w:trPr>
        <w:tc>
          <w:tcPr>
            <w:tcW w:w="1740" w:type="dxa"/>
            <w:vAlign w:val="center"/>
            <w:hideMark/>
          </w:tcPr>
          <w:p w14:paraId="566E1905"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2.</w:t>
            </w:r>
          </w:p>
        </w:tc>
        <w:tc>
          <w:tcPr>
            <w:tcW w:w="2220" w:type="dxa"/>
            <w:vAlign w:val="center"/>
            <w:hideMark/>
          </w:tcPr>
          <w:p w14:paraId="58C2C07D"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2.</w:t>
            </w:r>
          </w:p>
        </w:tc>
        <w:tc>
          <w:tcPr>
            <w:tcW w:w="2220" w:type="dxa"/>
            <w:vAlign w:val="center"/>
            <w:hideMark/>
          </w:tcPr>
          <w:p w14:paraId="425F55EC"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2.</w:t>
            </w:r>
          </w:p>
        </w:tc>
        <w:tc>
          <w:tcPr>
            <w:tcW w:w="1380" w:type="dxa"/>
            <w:vAlign w:val="center"/>
            <w:hideMark/>
          </w:tcPr>
          <w:p w14:paraId="5E7028C2"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r w:rsidR="006E676C" w:rsidRPr="006E676C" w14:paraId="3A9DFFF7" w14:textId="77777777" w:rsidTr="006E676C">
        <w:trPr>
          <w:tblCellSpacing w:w="15" w:type="dxa"/>
        </w:trPr>
        <w:tc>
          <w:tcPr>
            <w:tcW w:w="1740" w:type="dxa"/>
            <w:vAlign w:val="center"/>
            <w:hideMark/>
          </w:tcPr>
          <w:p w14:paraId="7E12B7AC"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3.</w:t>
            </w:r>
          </w:p>
        </w:tc>
        <w:tc>
          <w:tcPr>
            <w:tcW w:w="2220" w:type="dxa"/>
            <w:vAlign w:val="center"/>
            <w:hideMark/>
          </w:tcPr>
          <w:p w14:paraId="2F1D3A45"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2220" w:type="dxa"/>
            <w:vAlign w:val="center"/>
            <w:hideMark/>
          </w:tcPr>
          <w:p w14:paraId="0F513B6A"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c>
          <w:tcPr>
            <w:tcW w:w="1380" w:type="dxa"/>
            <w:vAlign w:val="center"/>
            <w:hideMark/>
          </w:tcPr>
          <w:p w14:paraId="3A611CE3" w14:textId="77777777" w:rsidR="006E676C" w:rsidRPr="006E676C" w:rsidRDefault="006E676C" w:rsidP="006E676C">
            <w:pPr>
              <w:spacing w:after="0" w:line="240" w:lineRule="auto"/>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 </w:t>
            </w:r>
          </w:p>
        </w:tc>
      </w:tr>
    </w:tbl>
    <w:p w14:paraId="5A7175DA" w14:textId="77777777" w:rsidR="006E676C" w:rsidRPr="006E676C" w:rsidRDefault="006E676C" w:rsidP="006E676C">
      <w:pPr>
        <w:spacing w:before="100" w:beforeAutospacing="1" w:after="100" w:afterAutospacing="1" w:line="240" w:lineRule="auto"/>
        <w:jc w:val="center"/>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CHỨNG NHẬN CỦA PHÒNG CÔNG CHỨNG NHÀ NƯỚC</w:t>
      </w:r>
    </w:p>
    <w:p w14:paraId="4DC32534" w14:textId="77777777" w:rsidR="006E676C" w:rsidRPr="006E676C" w:rsidRDefault="006E676C" w:rsidP="006E676C">
      <w:pPr>
        <w:spacing w:before="100" w:beforeAutospacing="1" w:after="100" w:afterAutospacing="1" w:line="240" w:lineRule="auto"/>
        <w:jc w:val="center"/>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THÀNH PHỐ (TỈNH)……………</w:t>
      </w:r>
    </w:p>
    <w:p w14:paraId="52772324"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Tôi……Công chứng viên Phòng Công chứng Nhà nước thành phố (tỉnh)</w:t>
      </w:r>
    </w:p>
    <w:p w14:paraId="3F8C0175" w14:textId="77777777" w:rsidR="006E676C" w:rsidRPr="006E676C" w:rsidRDefault="006E676C" w:rsidP="006E676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Căn cứ Pháp lệnh Hợp đồng dân sự đã được Nhà nước CHXHCNVN công bố ngày……tháng…..năm…..</w:t>
      </w:r>
    </w:p>
    <w:p w14:paraId="7920B620" w14:textId="77777777" w:rsidR="006E676C" w:rsidRPr="006E676C" w:rsidRDefault="006E676C" w:rsidP="006E676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Căn cứ Nghị định số……..ngày……tháng……năm…….của Hội đồng Bộ trưởng nước CHXHCNVN về tổ chức và hoạt động Công chứng Nhà nước.</w:t>
      </w:r>
    </w:p>
    <w:p w14:paraId="76F7D48B" w14:textId="77777777" w:rsidR="006E676C" w:rsidRPr="006E676C" w:rsidRDefault="006E676C" w:rsidP="006E676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Căn cứ bản qui định về quản lý Nhà nước đối với nhà thuộc sở hữu tư nhân tại thành phố (tỉnh)</w:t>
      </w:r>
    </w:p>
    <w:p w14:paraId="1CA1E07E" w14:textId="77777777" w:rsidR="006E676C" w:rsidRPr="006E676C" w:rsidRDefault="006E676C" w:rsidP="006E676C">
      <w:pPr>
        <w:spacing w:before="100" w:beforeAutospacing="1" w:after="100" w:afterAutospacing="1" w:line="240" w:lineRule="auto"/>
        <w:jc w:val="center"/>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CHỨNG NHẬN</w:t>
      </w:r>
    </w:p>
    <w:p w14:paraId="092E0F54"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Hợp đồng mua bán nhượng sở hữu nhà trên đây thực hiện bởi:</w:t>
      </w:r>
    </w:p>
    <w:p w14:paraId="470EBCEB"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BÊN BÁN</w:t>
      </w:r>
    </w:p>
    <w:p w14:paraId="1B724E14"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Ông:……</w:t>
      </w:r>
    </w:p>
    <w:p w14:paraId="0B2A0C6B"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Bà:……</w:t>
      </w:r>
    </w:p>
    <w:p w14:paraId="672B0C5B"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Bản hợp đồng trên đây đã bán đứt căn nhà số…đường (xóm, ấp)……phường (xã)</w:t>
      </w:r>
    </w:p>
    <w:p w14:paraId="7985F4B1"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lastRenderedPageBreak/>
        <w:t>…..quận (huyện, thị xã)………..thuộc sở hữu của ông bà theo các chứng từ sở hữu đã xuất trình trước mặt tôi cho:</w:t>
      </w:r>
    </w:p>
    <w:p w14:paraId="23093140"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BÊN MUA</w:t>
      </w:r>
    </w:p>
    <w:p w14:paraId="32B31CF9"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Ông:………</w:t>
      </w:r>
    </w:p>
    <w:p w14:paraId="1C6B4331"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Bà:………</w:t>
      </w:r>
    </w:p>
    <w:p w14:paraId="59FD7442"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Đã đồng ý mua đứt căn nhà nói trên.</w:t>
      </w:r>
    </w:p>
    <w:p w14:paraId="6B61F06D"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Mọi bàn bạc, thảo luận về các điều kiện mua bán giữa hai bên đã diễn ra trước khi ký hợp đồng này và ngoài sự chứng kiến của Công chứng viên ký tên dưới đây. Hôm nay hai bên tự nguyện ký kết hợp đồng này dưới hình thức Công chứng thư theo nguyện vọng của hai bên và theo pháp luật đã quy định.</w:t>
      </w:r>
    </w:p>
    <w:p w14:paraId="27516762"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Từ sau khi ký hợp đồng này, mọi thủ tục đăng ký trước bạ và đăng bộ hai bên phải thực hiện ngay theo luật định để bên B trọn quyền sở hữu.</w:t>
      </w:r>
    </w:p>
    <w:p w14:paraId="78F7CFB9"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Hai bên đã đọc lại toàn bộ bản hợp đồng và đã hiểu rõ quyền lợi và nghĩa vụ của hai bên và đã ký tên, lăn tay trước mặt tôi trong tình trạng tỉnh táo, sáng suốt.</w:t>
      </w:r>
    </w:p>
    <w:p w14:paraId="55E8E417"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Hai bên có đủ năng lực hành vi.</w:t>
      </w:r>
    </w:p>
    <w:p w14:paraId="6283382B" w14:textId="77777777" w:rsidR="006E676C" w:rsidRPr="006E676C" w:rsidRDefault="006E676C" w:rsidP="006E676C">
      <w:pPr>
        <w:spacing w:before="100" w:beforeAutospacing="1" w:after="100" w:afterAutospacing="1" w:line="240" w:lineRule="auto"/>
        <w:jc w:val="right"/>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Ngày…….tháng…….năm……..</w:t>
      </w:r>
    </w:p>
    <w:p w14:paraId="5F0EC673" w14:textId="77777777" w:rsidR="006E676C" w:rsidRPr="006E676C" w:rsidRDefault="006E676C" w:rsidP="006E676C">
      <w:pPr>
        <w:spacing w:before="100" w:beforeAutospacing="1" w:after="100" w:afterAutospacing="1" w:line="240" w:lineRule="auto"/>
        <w:jc w:val="center"/>
        <w:rPr>
          <w:rFonts w:ascii="Times New Roman" w:eastAsia="Times New Roman" w:hAnsi="Times New Roman" w:cs="Times New Roman"/>
          <w:sz w:val="24"/>
          <w:szCs w:val="24"/>
        </w:rPr>
      </w:pPr>
      <w:r w:rsidRPr="006E676C">
        <w:rPr>
          <w:rFonts w:ascii="Times New Roman" w:eastAsia="Times New Roman" w:hAnsi="Times New Roman" w:cs="Times New Roman"/>
          <w:b/>
          <w:bCs/>
          <w:sz w:val="24"/>
          <w:szCs w:val="24"/>
        </w:rPr>
        <w:t>CÔNG CHỨNG VIÊN</w:t>
      </w:r>
    </w:p>
    <w:p w14:paraId="54E01B25"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Số:…………</w:t>
      </w:r>
    </w:p>
    <w:p w14:paraId="347E2D77" w14:textId="77777777" w:rsidR="006E676C" w:rsidRPr="006E676C" w:rsidRDefault="006E676C" w:rsidP="006E676C">
      <w:pPr>
        <w:spacing w:before="100" w:beforeAutospacing="1" w:after="100" w:afterAutospacing="1" w:line="240" w:lineRule="auto"/>
        <w:jc w:val="both"/>
        <w:rPr>
          <w:rFonts w:ascii="Times New Roman" w:eastAsia="Times New Roman" w:hAnsi="Times New Roman" w:cs="Times New Roman"/>
          <w:sz w:val="24"/>
          <w:szCs w:val="24"/>
        </w:rPr>
      </w:pPr>
      <w:r w:rsidRPr="006E676C">
        <w:rPr>
          <w:rFonts w:ascii="Times New Roman" w:eastAsia="Times New Roman" w:hAnsi="Times New Roman" w:cs="Times New Roman"/>
          <w:sz w:val="24"/>
          <w:szCs w:val="24"/>
        </w:rPr>
        <w:t>Quyển:…….</w:t>
      </w:r>
    </w:p>
    <w:p w14:paraId="67A2EB98" w14:textId="77777777" w:rsidR="0033265B" w:rsidRDefault="006E676C"/>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D58C7"/>
    <w:multiLevelType w:val="multilevel"/>
    <w:tmpl w:val="1FC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6C"/>
    <w:rsid w:val="006E676C"/>
    <w:rsid w:val="00956DF8"/>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C6D5"/>
  <w15:chartTrackingRefBased/>
  <w15:docId w15:val="{D5EE2D8A-CEFA-4002-A707-77FFAF81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67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7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67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2021-05-17T02:23:00Z</dcterms:created>
  <dcterms:modified xsi:type="dcterms:W3CDTF">2021-05-17T02:24:00Z</dcterms:modified>
</cp:coreProperties>
</file>