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70" w:type="dxa"/>
        <w:shd w:val="clear" w:color="auto" w:fill="FFFFFF"/>
        <w:tblCellMar>
          <w:left w:w="0" w:type="dxa"/>
          <w:right w:w="0" w:type="dxa"/>
        </w:tblCellMar>
        <w:tblLook w:val="04A0" w:firstRow="1" w:lastRow="0" w:firstColumn="1" w:lastColumn="0" w:noHBand="0" w:noVBand="1"/>
      </w:tblPr>
      <w:tblGrid>
        <w:gridCol w:w="3844"/>
        <w:gridCol w:w="6326"/>
      </w:tblGrid>
      <w:tr w:rsidR="00073935" w:rsidRPr="00073935" w14:paraId="2E297954" w14:textId="77777777" w:rsidTr="00073935">
        <w:tc>
          <w:tcPr>
            <w:tcW w:w="3345" w:type="dxa"/>
            <w:shd w:val="clear" w:color="auto" w:fill="FFFFFF"/>
            <w:tcMar>
              <w:top w:w="60" w:type="dxa"/>
              <w:left w:w="60" w:type="dxa"/>
              <w:bottom w:w="60" w:type="dxa"/>
              <w:right w:w="60" w:type="dxa"/>
            </w:tcMar>
            <w:vAlign w:val="center"/>
            <w:hideMark/>
          </w:tcPr>
          <w:p w14:paraId="3ECAB4A0" w14:textId="0911F25F" w:rsidR="00073935" w:rsidRPr="00073935" w:rsidRDefault="00073935" w:rsidP="00073935">
            <w:pPr>
              <w:spacing w:after="0" w:line="240" w:lineRule="auto"/>
              <w:jc w:val="center"/>
              <w:rPr>
                <w:rFonts w:ascii="Times New Roman" w:eastAsia="Times New Roman" w:hAnsi="Times New Roman" w:cs="Times New Roman"/>
                <w:sz w:val="28"/>
                <w:szCs w:val="28"/>
              </w:rPr>
            </w:pPr>
            <w:r w:rsidRPr="00073935">
              <w:rPr>
                <w:rFonts w:ascii="Times New Roman" w:eastAsia="Times New Roman" w:hAnsi="Times New Roman" w:cs="Times New Roman"/>
                <w:sz w:val="28"/>
                <w:szCs w:val="28"/>
              </w:rPr>
              <w:t>Tên tổ chức tín dụng</w:t>
            </w:r>
            <w:r w:rsidR="00EF0EC8">
              <w:rPr>
                <w:rFonts w:ascii="Times New Roman" w:eastAsia="Times New Roman" w:hAnsi="Times New Roman" w:cs="Times New Roman"/>
                <w:sz w:val="28"/>
                <w:szCs w:val="28"/>
                <w:lang w:val="vi-VN"/>
              </w:rPr>
              <w:t>...</w:t>
            </w:r>
            <w:r w:rsidRPr="00073935">
              <w:rPr>
                <w:rFonts w:ascii="Times New Roman" w:eastAsia="Times New Roman" w:hAnsi="Times New Roman" w:cs="Times New Roman"/>
                <w:sz w:val="28"/>
                <w:szCs w:val="28"/>
              </w:rPr>
              <w:br/>
              <w:t xml:space="preserve">Số văn </w:t>
            </w:r>
            <w:proofErr w:type="gramStart"/>
            <w:r w:rsidRPr="00073935">
              <w:rPr>
                <w:rFonts w:ascii="Times New Roman" w:eastAsia="Times New Roman" w:hAnsi="Times New Roman" w:cs="Times New Roman"/>
                <w:sz w:val="28"/>
                <w:szCs w:val="28"/>
              </w:rPr>
              <w:t>bản:...</w:t>
            </w:r>
            <w:proofErr w:type="gramEnd"/>
            <w:r w:rsidRPr="00073935">
              <w:rPr>
                <w:rFonts w:ascii="Times New Roman" w:eastAsia="Times New Roman" w:hAnsi="Times New Roman" w:cs="Times New Roman"/>
                <w:sz w:val="28"/>
                <w:szCs w:val="28"/>
              </w:rPr>
              <w:t>.</w:t>
            </w:r>
            <w:r w:rsidRPr="00073935">
              <w:rPr>
                <w:rFonts w:ascii="Times New Roman" w:eastAsia="Times New Roman" w:hAnsi="Times New Roman" w:cs="Times New Roman"/>
                <w:sz w:val="28"/>
                <w:szCs w:val="28"/>
              </w:rPr>
              <w:br/>
              <w:t>-------</w:t>
            </w:r>
          </w:p>
        </w:tc>
        <w:tc>
          <w:tcPr>
            <w:tcW w:w="5505" w:type="dxa"/>
            <w:shd w:val="clear" w:color="auto" w:fill="FFFFFF"/>
            <w:tcMar>
              <w:top w:w="60" w:type="dxa"/>
              <w:left w:w="60" w:type="dxa"/>
              <w:bottom w:w="60" w:type="dxa"/>
              <w:right w:w="60" w:type="dxa"/>
            </w:tcMar>
            <w:vAlign w:val="center"/>
            <w:hideMark/>
          </w:tcPr>
          <w:p w14:paraId="018032CC" w14:textId="77777777" w:rsidR="00073935" w:rsidRPr="00073935" w:rsidRDefault="00073935" w:rsidP="00073935">
            <w:pPr>
              <w:spacing w:after="0" w:line="240" w:lineRule="auto"/>
              <w:jc w:val="center"/>
              <w:rPr>
                <w:rFonts w:ascii="Times New Roman" w:eastAsia="Times New Roman" w:hAnsi="Times New Roman" w:cs="Times New Roman"/>
                <w:sz w:val="28"/>
                <w:szCs w:val="28"/>
              </w:rPr>
            </w:pPr>
            <w:r w:rsidRPr="00073935">
              <w:rPr>
                <w:rFonts w:ascii="Times New Roman" w:eastAsia="Times New Roman" w:hAnsi="Times New Roman" w:cs="Times New Roman"/>
                <w:sz w:val="28"/>
                <w:szCs w:val="28"/>
              </w:rPr>
              <w:t>CỘNG HÒA XÃ HỘI CHỦ NGHĨA VIỆT NAM</w:t>
            </w:r>
            <w:r w:rsidRPr="00073935">
              <w:rPr>
                <w:rFonts w:ascii="Times New Roman" w:eastAsia="Times New Roman" w:hAnsi="Times New Roman" w:cs="Times New Roman"/>
                <w:sz w:val="28"/>
                <w:szCs w:val="28"/>
              </w:rPr>
              <w:br/>
              <w:t>Độc lập - Tự do - Hạnh phúc</w:t>
            </w:r>
            <w:r w:rsidRPr="00073935">
              <w:rPr>
                <w:rFonts w:ascii="Times New Roman" w:eastAsia="Times New Roman" w:hAnsi="Times New Roman" w:cs="Times New Roman"/>
                <w:sz w:val="28"/>
                <w:szCs w:val="28"/>
              </w:rPr>
              <w:br/>
              <w:t>---------------</w:t>
            </w:r>
          </w:p>
        </w:tc>
      </w:tr>
      <w:tr w:rsidR="00073935" w:rsidRPr="00073935" w14:paraId="4B45900A" w14:textId="77777777" w:rsidTr="00073935">
        <w:tc>
          <w:tcPr>
            <w:tcW w:w="3345" w:type="dxa"/>
            <w:shd w:val="clear" w:color="auto" w:fill="FFFFFF"/>
            <w:tcMar>
              <w:top w:w="60" w:type="dxa"/>
              <w:left w:w="60" w:type="dxa"/>
              <w:bottom w:w="60" w:type="dxa"/>
              <w:right w:w="60" w:type="dxa"/>
            </w:tcMar>
            <w:vAlign w:val="center"/>
            <w:hideMark/>
          </w:tcPr>
          <w:p w14:paraId="08204E5B" w14:textId="77777777" w:rsidR="00073935" w:rsidRPr="00073935" w:rsidRDefault="00073935" w:rsidP="00073935">
            <w:pPr>
              <w:spacing w:after="0" w:line="240" w:lineRule="auto"/>
              <w:rPr>
                <w:rFonts w:ascii="Times New Roman" w:eastAsia="Times New Roman" w:hAnsi="Times New Roman" w:cs="Times New Roman"/>
                <w:sz w:val="28"/>
                <w:szCs w:val="28"/>
              </w:rPr>
            </w:pPr>
          </w:p>
        </w:tc>
        <w:tc>
          <w:tcPr>
            <w:tcW w:w="5505" w:type="dxa"/>
            <w:shd w:val="clear" w:color="auto" w:fill="FFFFFF"/>
            <w:tcMar>
              <w:top w:w="60" w:type="dxa"/>
              <w:left w:w="60" w:type="dxa"/>
              <w:bottom w:w="60" w:type="dxa"/>
              <w:right w:w="60" w:type="dxa"/>
            </w:tcMar>
            <w:vAlign w:val="center"/>
            <w:hideMark/>
          </w:tcPr>
          <w:p w14:paraId="5A6AB8EF" w14:textId="77777777" w:rsidR="00073935" w:rsidRPr="00073935" w:rsidRDefault="00073935" w:rsidP="00073935">
            <w:pPr>
              <w:spacing w:after="0" w:line="240" w:lineRule="auto"/>
              <w:jc w:val="right"/>
              <w:rPr>
                <w:rFonts w:ascii="Times New Roman" w:eastAsia="Times New Roman" w:hAnsi="Times New Roman" w:cs="Times New Roman"/>
                <w:sz w:val="28"/>
                <w:szCs w:val="28"/>
              </w:rPr>
            </w:pPr>
            <w:proofErr w:type="gramStart"/>
            <w:r w:rsidRPr="00073935">
              <w:rPr>
                <w:rFonts w:ascii="Times New Roman" w:eastAsia="Times New Roman" w:hAnsi="Times New Roman" w:cs="Times New Roman"/>
                <w:i/>
                <w:iCs/>
                <w:sz w:val="28"/>
                <w:szCs w:val="28"/>
                <w:bdr w:val="none" w:sz="0" w:space="0" w:color="auto" w:frame="1"/>
              </w:rPr>
              <w:t>…..</w:t>
            </w:r>
            <w:proofErr w:type="gramEnd"/>
            <w:r w:rsidRPr="00073935">
              <w:rPr>
                <w:rFonts w:ascii="Times New Roman" w:eastAsia="Times New Roman" w:hAnsi="Times New Roman" w:cs="Times New Roman"/>
                <w:i/>
                <w:iCs/>
                <w:sz w:val="28"/>
                <w:szCs w:val="28"/>
                <w:bdr w:val="none" w:sz="0" w:space="0" w:color="auto" w:frame="1"/>
              </w:rPr>
              <w:t>, ngày … tháng … năm …</w:t>
            </w:r>
          </w:p>
        </w:tc>
      </w:tr>
    </w:tbl>
    <w:p w14:paraId="46B39E4F" w14:textId="4687377C" w:rsidR="00073935" w:rsidRDefault="00073935" w:rsidP="00073935">
      <w:pPr>
        <w:shd w:val="clear" w:color="auto" w:fill="FFFFFF"/>
        <w:spacing w:after="0" w:line="240" w:lineRule="auto"/>
        <w:jc w:val="center"/>
        <w:rPr>
          <w:rFonts w:ascii="Times New Roman" w:eastAsia="Times New Roman" w:hAnsi="Times New Roman" w:cs="Times New Roman"/>
          <w:sz w:val="28"/>
          <w:szCs w:val="28"/>
        </w:rPr>
      </w:pPr>
      <w:r w:rsidRPr="00073935">
        <w:rPr>
          <w:rFonts w:ascii="Times New Roman" w:eastAsia="Times New Roman" w:hAnsi="Times New Roman" w:cs="Times New Roman"/>
          <w:sz w:val="28"/>
          <w:szCs w:val="28"/>
        </w:rPr>
        <w:t>GIẤY ĐỀ NGHỊ GIA HẠN VAY TÁI CẤP VỐN</w:t>
      </w:r>
      <w:r w:rsidRPr="00073935">
        <w:rPr>
          <w:rFonts w:ascii="Times New Roman" w:eastAsia="Times New Roman" w:hAnsi="Times New Roman" w:cs="Times New Roman"/>
          <w:sz w:val="28"/>
          <w:szCs w:val="28"/>
        </w:rPr>
        <w:br/>
        <w:t>Dưới hình thức cho vay lại theo hồ sơ tín dụng</w:t>
      </w:r>
    </w:p>
    <w:p w14:paraId="4C687B6B" w14:textId="77777777" w:rsidR="00EF0EC8" w:rsidRPr="00073935" w:rsidRDefault="00EF0EC8" w:rsidP="00073935">
      <w:pPr>
        <w:shd w:val="clear" w:color="auto" w:fill="FFFFFF"/>
        <w:spacing w:after="0" w:line="240" w:lineRule="auto"/>
        <w:jc w:val="center"/>
        <w:rPr>
          <w:rFonts w:ascii="Times New Roman" w:eastAsia="Times New Roman" w:hAnsi="Times New Roman" w:cs="Times New Roman"/>
          <w:sz w:val="28"/>
          <w:szCs w:val="28"/>
        </w:rPr>
      </w:pPr>
    </w:p>
    <w:p w14:paraId="73CD0BE5" w14:textId="77777777" w:rsidR="00073935" w:rsidRPr="00073935" w:rsidRDefault="00073935" w:rsidP="00073935">
      <w:pPr>
        <w:shd w:val="clear" w:color="auto" w:fill="FFFFFF"/>
        <w:spacing w:after="0" w:line="240" w:lineRule="auto"/>
        <w:jc w:val="center"/>
        <w:rPr>
          <w:rFonts w:ascii="Times New Roman" w:eastAsia="Times New Roman" w:hAnsi="Times New Roman" w:cs="Times New Roman"/>
          <w:sz w:val="28"/>
          <w:szCs w:val="28"/>
        </w:rPr>
      </w:pPr>
      <w:r w:rsidRPr="00073935">
        <w:rPr>
          <w:rFonts w:ascii="Times New Roman" w:eastAsia="Times New Roman" w:hAnsi="Times New Roman" w:cs="Times New Roman"/>
          <w:sz w:val="28"/>
          <w:szCs w:val="28"/>
        </w:rPr>
        <w:t>Kính gửi: Ngân hàng Nhà nước Việt Nam (qua Vụ Chính sách tiền tệ)</w:t>
      </w:r>
    </w:p>
    <w:p w14:paraId="1C4E502C" w14:textId="77777777" w:rsidR="00073935" w:rsidRPr="00073935" w:rsidRDefault="00073935" w:rsidP="00073935">
      <w:pPr>
        <w:shd w:val="clear" w:color="auto" w:fill="FFFFFF"/>
        <w:spacing w:after="0" w:line="240" w:lineRule="auto"/>
        <w:jc w:val="both"/>
        <w:rPr>
          <w:rFonts w:ascii="Times New Roman" w:eastAsia="Times New Roman" w:hAnsi="Times New Roman" w:cs="Times New Roman"/>
          <w:sz w:val="28"/>
          <w:szCs w:val="28"/>
        </w:rPr>
      </w:pPr>
      <w:r w:rsidRPr="00073935">
        <w:rPr>
          <w:rFonts w:ascii="Times New Roman" w:eastAsia="Times New Roman" w:hAnsi="Times New Roman" w:cs="Times New Roman"/>
          <w:sz w:val="28"/>
          <w:szCs w:val="28"/>
        </w:rPr>
        <w:t>Tên tổ chức tín dụng: ...</w:t>
      </w:r>
      <w:bookmarkStart w:id="0" w:name="_GoBack"/>
      <w:bookmarkEnd w:id="0"/>
    </w:p>
    <w:p w14:paraId="036664C1" w14:textId="77777777" w:rsidR="00073935" w:rsidRPr="00073935" w:rsidRDefault="00073935" w:rsidP="00073935">
      <w:pPr>
        <w:shd w:val="clear" w:color="auto" w:fill="FFFFFF"/>
        <w:spacing w:after="0" w:line="240" w:lineRule="auto"/>
        <w:jc w:val="both"/>
        <w:rPr>
          <w:rFonts w:ascii="Times New Roman" w:eastAsia="Times New Roman" w:hAnsi="Times New Roman" w:cs="Times New Roman"/>
          <w:sz w:val="28"/>
          <w:szCs w:val="28"/>
        </w:rPr>
      </w:pPr>
      <w:r w:rsidRPr="00073935">
        <w:rPr>
          <w:rFonts w:ascii="Times New Roman" w:eastAsia="Times New Roman" w:hAnsi="Times New Roman" w:cs="Times New Roman"/>
          <w:sz w:val="28"/>
          <w:szCs w:val="28"/>
        </w:rPr>
        <w:t xml:space="preserve">Địa </w:t>
      </w:r>
      <w:proofErr w:type="gramStart"/>
      <w:r w:rsidRPr="00073935">
        <w:rPr>
          <w:rFonts w:ascii="Times New Roman" w:eastAsia="Times New Roman" w:hAnsi="Times New Roman" w:cs="Times New Roman"/>
          <w:sz w:val="28"/>
          <w:szCs w:val="28"/>
        </w:rPr>
        <w:t>chỉ:...</w:t>
      </w:r>
      <w:proofErr w:type="gramEnd"/>
      <w:r w:rsidRPr="00073935">
        <w:rPr>
          <w:rFonts w:ascii="Times New Roman" w:eastAsia="Times New Roman" w:hAnsi="Times New Roman" w:cs="Times New Roman"/>
          <w:sz w:val="28"/>
          <w:szCs w:val="28"/>
        </w:rPr>
        <w:t xml:space="preserve"> Điện thoại: ... Fax:...</w:t>
      </w:r>
    </w:p>
    <w:p w14:paraId="0A33FF82" w14:textId="77777777" w:rsidR="00073935" w:rsidRPr="00073935" w:rsidRDefault="00073935" w:rsidP="00073935">
      <w:pPr>
        <w:shd w:val="clear" w:color="auto" w:fill="FFFFFF"/>
        <w:spacing w:after="0" w:line="240" w:lineRule="auto"/>
        <w:jc w:val="both"/>
        <w:rPr>
          <w:rFonts w:ascii="Times New Roman" w:eastAsia="Times New Roman" w:hAnsi="Times New Roman" w:cs="Times New Roman"/>
          <w:sz w:val="28"/>
          <w:szCs w:val="28"/>
        </w:rPr>
      </w:pPr>
      <w:r w:rsidRPr="00073935">
        <w:rPr>
          <w:rFonts w:ascii="Times New Roman" w:eastAsia="Times New Roman" w:hAnsi="Times New Roman" w:cs="Times New Roman"/>
          <w:sz w:val="28"/>
          <w:szCs w:val="28"/>
        </w:rPr>
        <w:t>Số hiệu tài khoản thanh toán bằng VND: ... tại Sở Giao dịch Ngân hàng Nhà nước hoặc tại Ngân hàng Nhà nước chi nhánh tỉnh, thành phố (nơi tổ chức tín dụng có nợ vay tái cấp vốn có nhu cầu gia hạn);</w:t>
      </w:r>
    </w:p>
    <w:p w14:paraId="07DDC4F8" w14:textId="77777777" w:rsidR="00073935" w:rsidRPr="00073935" w:rsidRDefault="00073935" w:rsidP="00073935">
      <w:pPr>
        <w:shd w:val="clear" w:color="auto" w:fill="FFFFFF"/>
        <w:spacing w:after="0" w:line="240" w:lineRule="auto"/>
        <w:jc w:val="both"/>
        <w:rPr>
          <w:rFonts w:ascii="Times New Roman" w:eastAsia="Times New Roman" w:hAnsi="Times New Roman" w:cs="Times New Roman"/>
          <w:sz w:val="28"/>
          <w:szCs w:val="28"/>
        </w:rPr>
      </w:pPr>
      <w:r w:rsidRPr="00073935">
        <w:rPr>
          <w:rFonts w:ascii="Times New Roman" w:eastAsia="Times New Roman" w:hAnsi="Times New Roman" w:cs="Times New Roman"/>
          <w:sz w:val="28"/>
          <w:szCs w:val="28"/>
        </w:rPr>
        <w:t>Căn cứ Thông tư số 24/2019/TT-NHNN ngày 28 tháng 11 năm 2019 của Thống đốc Ngân hàng Nhà nước Việt Nam quy định về tái cấp vốn dưới hình thức cho vay lại theo hồ sơ tín dụng đối với tổ chức tín dụng;</w:t>
      </w:r>
    </w:p>
    <w:p w14:paraId="61DA0E0C" w14:textId="77777777" w:rsidR="00073935" w:rsidRPr="00073935" w:rsidRDefault="00073935" w:rsidP="00073935">
      <w:pPr>
        <w:shd w:val="clear" w:color="auto" w:fill="FFFFFF"/>
        <w:spacing w:after="0" w:line="240" w:lineRule="auto"/>
        <w:jc w:val="both"/>
        <w:rPr>
          <w:rFonts w:ascii="Times New Roman" w:eastAsia="Times New Roman" w:hAnsi="Times New Roman" w:cs="Times New Roman"/>
          <w:sz w:val="28"/>
          <w:szCs w:val="28"/>
        </w:rPr>
      </w:pPr>
      <w:r w:rsidRPr="00073935">
        <w:rPr>
          <w:rFonts w:ascii="Times New Roman" w:eastAsia="Times New Roman" w:hAnsi="Times New Roman" w:cs="Times New Roman"/>
          <w:sz w:val="28"/>
          <w:szCs w:val="28"/>
        </w:rPr>
        <w:t>Căn cứ tình hình khả năng chi trả của tổ chức tín dụng;</w:t>
      </w:r>
    </w:p>
    <w:p w14:paraId="0559C5CB" w14:textId="77777777" w:rsidR="00073935" w:rsidRPr="00073935" w:rsidRDefault="00073935" w:rsidP="00073935">
      <w:pPr>
        <w:shd w:val="clear" w:color="auto" w:fill="FFFFFF"/>
        <w:spacing w:after="0" w:line="240" w:lineRule="auto"/>
        <w:jc w:val="both"/>
        <w:rPr>
          <w:rFonts w:ascii="Times New Roman" w:eastAsia="Times New Roman" w:hAnsi="Times New Roman" w:cs="Times New Roman"/>
          <w:sz w:val="28"/>
          <w:szCs w:val="28"/>
        </w:rPr>
      </w:pPr>
      <w:r w:rsidRPr="00073935">
        <w:rPr>
          <w:rFonts w:ascii="Times New Roman" w:eastAsia="Times New Roman" w:hAnsi="Times New Roman" w:cs="Times New Roman"/>
          <w:sz w:val="28"/>
          <w:szCs w:val="28"/>
        </w:rPr>
        <w:t>Tổ chức tín dụng ... đề nghị Ngân hàng Nhà nước Việt Nam gia hạn tái cấp vốn dưới hình thức cho vay lại theo hồ sơ tín dụng như sau:</w:t>
      </w:r>
    </w:p>
    <w:p w14:paraId="6005B1A5" w14:textId="16BE11ED" w:rsidR="00073935" w:rsidRPr="00073935" w:rsidRDefault="00073935" w:rsidP="00073935">
      <w:pPr>
        <w:shd w:val="clear" w:color="auto" w:fill="FFFFFF"/>
        <w:spacing w:after="0" w:line="240" w:lineRule="auto"/>
        <w:jc w:val="both"/>
        <w:rPr>
          <w:rFonts w:ascii="Times New Roman" w:eastAsia="Times New Roman" w:hAnsi="Times New Roman" w:cs="Times New Roman"/>
          <w:sz w:val="28"/>
          <w:szCs w:val="28"/>
        </w:rPr>
      </w:pPr>
      <w:r w:rsidRPr="00073935">
        <w:rPr>
          <w:rFonts w:ascii="Times New Roman" w:eastAsia="Times New Roman" w:hAnsi="Times New Roman" w:cs="Times New Roman"/>
          <w:sz w:val="28"/>
          <w:szCs w:val="28"/>
        </w:rPr>
        <w:t>1.Số tiền đề nghị gia hạn: (bằng số) ... đồng, (bằng chữ) ... đồng (đã được Ngân hàng Nhà nước Việt Nam tái cấp vốn theo Quyết định số... ngày...)</w:t>
      </w:r>
    </w:p>
    <w:p w14:paraId="557CE9EC" w14:textId="1BB8AC7E" w:rsidR="00073935" w:rsidRPr="00073935" w:rsidRDefault="00073935" w:rsidP="00073935">
      <w:pPr>
        <w:shd w:val="clear" w:color="auto" w:fill="FFFFFF"/>
        <w:spacing w:after="0" w:line="240" w:lineRule="auto"/>
        <w:jc w:val="both"/>
        <w:rPr>
          <w:rFonts w:ascii="Times New Roman" w:eastAsia="Times New Roman" w:hAnsi="Times New Roman" w:cs="Times New Roman"/>
          <w:sz w:val="28"/>
          <w:szCs w:val="28"/>
        </w:rPr>
      </w:pPr>
      <w:r w:rsidRPr="00073935">
        <w:rPr>
          <w:rFonts w:ascii="Times New Roman" w:eastAsia="Times New Roman" w:hAnsi="Times New Roman" w:cs="Times New Roman"/>
          <w:sz w:val="28"/>
          <w:szCs w:val="28"/>
        </w:rPr>
        <w:t>2.Lý do đề nghị gia hạn: ...</w:t>
      </w:r>
    </w:p>
    <w:p w14:paraId="3426DA8D" w14:textId="2484F506" w:rsidR="00073935" w:rsidRPr="00073935" w:rsidRDefault="00073935" w:rsidP="00073935">
      <w:pPr>
        <w:shd w:val="clear" w:color="auto" w:fill="FFFFFF"/>
        <w:spacing w:after="0" w:line="240" w:lineRule="auto"/>
        <w:jc w:val="both"/>
        <w:rPr>
          <w:rFonts w:ascii="Times New Roman" w:eastAsia="Times New Roman" w:hAnsi="Times New Roman" w:cs="Times New Roman"/>
          <w:sz w:val="28"/>
          <w:szCs w:val="28"/>
        </w:rPr>
      </w:pPr>
      <w:r w:rsidRPr="00073935">
        <w:rPr>
          <w:rFonts w:ascii="Times New Roman" w:eastAsia="Times New Roman" w:hAnsi="Times New Roman" w:cs="Times New Roman"/>
          <w:sz w:val="28"/>
          <w:szCs w:val="28"/>
        </w:rPr>
        <w:t>3.Thời hạn: ...</w:t>
      </w:r>
    </w:p>
    <w:p w14:paraId="519B2891" w14:textId="36B04CF4" w:rsidR="00073935" w:rsidRPr="00073935" w:rsidRDefault="00073935" w:rsidP="00073935">
      <w:pPr>
        <w:shd w:val="clear" w:color="auto" w:fill="FFFFFF"/>
        <w:spacing w:after="0" w:line="240" w:lineRule="auto"/>
        <w:jc w:val="both"/>
        <w:rPr>
          <w:rFonts w:ascii="Times New Roman" w:eastAsia="Times New Roman" w:hAnsi="Times New Roman" w:cs="Times New Roman"/>
          <w:sz w:val="28"/>
          <w:szCs w:val="28"/>
        </w:rPr>
      </w:pPr>
      <w:r w:rsidRPr="00073935">
        <w:rPr>
          <w:rFonts w:ascii="Times New Roman" w:eastAsia="Times New Roman" w:hAnsi="Times New Roman" w:cs="Times New Roman"/>
          <w:sz w:val="28"/>
          <w:szCs w:val="28"/>
        </w:rPr>
        <w:t>4.Lãi suất: ...</w:t>
      </w:r>
    </w:p>
    <w:p w14:paraId="4870183E" w14:textId="18F98000" w:rsidR="00073935" w:rsidRPr="00073935" w:rsidRDefault="00073935" w:rsidP="00073935">
      <w:pPr>
        <w:shd w:val="clear" w:color="auto" w:fill="FFFFFF"/>
        <w:spacing w:after="0" w:line="240" w:lineRule="auto"/>
        <w:jc w:val="both"/>
        <w:rPr>
          <w:rFonts w:ascii="Times New Roman" w:eastAsia="Times New Roman" w:hAnsi="Times New Roman" w:cs="Times New Roman"/>
          <w:sz w:val="28"/>
          <w:szCs w:val="28"/>
        </w:rPr>
      </w:pPr>
      <w:r w:rsidRPr="00073935">
        <w:rPr>
          <w:rFonts w:ascii="Times New Roman" w:eastAsia="Times New Roman" w:hAnsi="Times New Roman" w:cs="Times New Roman"/>
          <w:sz w:val="28"/>
          <w:szCs w:val="28"/>
        </w:rPr>
        <w:t>5.Tổng dư nợ gốc của các khoản cho vay trong bảng kê hồ sơ tín dụng để gia hạn vay tái cấp vốn: ... đồng (Bảng kê số ... ngày .../.../... đính kèm).</w:t>
      </w:r>
    </w:p>
    <w:p w14:paraId="0F5EED00" w14:textId="7CA31F6C" w:rsidR="00073935" w:rsidRPr="00073935" w:rsidRDefault="00073935" w:rsidP="00073935">
      <w:pPr>
        <w:shd w:val="clear" w:color="auto" w:fill="FFFFFF"/>
        <w:spacing w:after="0" w:line="240" w:lineRule="auto"/>
        <w:jc w:val="both"/>
        <w:rPr>
          <w:rFonts w:ascii="Times New Roman" w:eastAsia="Times New Roman" w:hAnsi="Times New Roman" w:cs="Times New Roman"/>
          <w:sz w:val="28"/>
          <w:szCs w:val="28"/>
        </w:rPr>
      </w:pPr>
      <w:r w:rsidRPr="00073935">
        <w:rPr>
          <w:rFonts w:ascii="Times New Roman" w:eastAsia="Times New Roman" w:hAnsi="Times New Roman" w:cs="Times New Roman"/>
          <w:sz w:val="28"/>
          <w:szCs w:val="28"/>
        </w:rPr>
        <w:t>6.Dự kiến nguồn trả nợ vay tái cấp vốn: ...</w:t>
      </w:r>
    </w:p>
    <w:p w14:paraId="47B6D0BF" w14:textId="77777777" w:rsidR="00073935" w:rsidRPr="00073935" w:rsidRDefault="00073935" w:rsidP="00073935">
      <w:pPr>
        <w:shd w:val="clear" w:color="auto" w:fill="FFFFFF"/>
        <w:spacing w:after="0" w:line="240" w:lineRule="auto"/>
        <w:jc w:val="both"/>
        <w:rPr>
          <w:rFonts w:ascii="Times New Roman" w:eastAsia="Times New Roman" w:hAnsi="Times New Roman" w:cs="Times New Roman"/>
          <w:sz w:val="28"/>
          <w:szCs w:val="28"/>
        </w:rPr>
      </w:pPr>
      <w:r w:rsidRPr="00073935">
        <w:rPr>
          <w:rFonts w:ascii="Times New Roman" w:eastAsia="Times New Roman" w:hAnsi="Times New Roman" w:cs="Times New Roman"/>
          <w:sz w:val="28"/>
          <w:szCs w:val="28"/>
        </w:rPr>
        <w:t>Tổ chức tín dụng cam kết và chịu hoàn toàn trách nhiệm về việc các thông tin, số liệu tại Hồ sơ đề nghị gia hạn vay tái cấp vốn là chính xác. Tổ chức tín dụng cam kết tuân thủ đúng các quy định về tái cấp vốn dưới hình thức cho vay lại theo hồ sơ tín dụng./.</w:t>
      </w:r>
    </w:p>
    <w:tbl>
      <w:tblPr>
        <w:tblW w:w="10170" w:type="dxa"/>
        <w:shd w:val="clear" w:color="auto" w:fill="FFFFFF"/>
        <w:tblCellMar>
          <w:left w:w="0" w:type="dxa"/>
          <w:right w:w="0" w:type="dxa"/>
        </w:tblCellMar>
        <w:tblLook w:val="04A0" w:firstRow="1" w:lastRow="0" w:firstColumn="1" w:lastColumn="0" w:noHBand="0" w:noVBand="1"/>
      </w:tblPr>
      <w:tblGrid>
        <w:gridCol w:w="4368"/>
        <w:gridCol w:w="5802"/>
      </w:tblGrid>
      <w:tr w:rsidR="00073935" w:rsidRPr="00073935" w14:paraId="090A658B" w14:textId="77777777" w:rsidTr="00073935">
        <w:tc>
          <w:tcPr>
            <w:tcW w:w="3795" w:type="dxa"/>
            <w:shd w:val="clear" w:color="auto" w:fill="FFFFFF"/>
            <w:tcMar>
              <w:top w:w="60" w:type="dxa"/>
              <w:left w:w="60" w:type="dxa"/>
              <w:bottom w:w="60" w:type="dxa"/>
              <w:right w:w="60" w:type="dxa"/>
            </w:tcMar>
            <w:vAlign w:val="center"/>
            <w:hideMark/>
          </w:tcPr>
          <w:p w14:paraId="4B730E9F" w14:textId="3F3C0546" w:rsidR="00073935" w:rsidRPr="00073935" w:rsidRDefault="00073935" w:rsidP="00073935">
            <w:pPr>
              <w:spacing w:after="0" w:line="240" w:lineRule="auto"/>
              <w:rPr>
                <w:rFonts w:ascii="Times New Roman" w:eastAsia="Times New Roman" w:hAnsi="Times New Roman" w:cs="Times New Roman"/>
                <w:sz w:val="28"/>
                <w:szCs w:val="28"/>
              </w:rPr>
            </w:pPr>
            <w:r w:rsidRPr="00073935">
              <w:rPr>
                <w:rFonts w:ascii="Times New Roman" w:eastAsia="Times New Roman" w:hAnsi="Times New Roman" w:cs="Times New Roman"/>
                <w:i/>
                <w:iCs/>
                <w:sz w:val="28"/>
                <w:szCs w:val="28"/>
                <w:bdr w:val="none" w:sz="0" w:space="0" w:color="auto" w:frame="1"/>
              </w:rPr>
              <w:t>Nơi nhận:</w:t>
            </w:r>
            <w:r w:rsidRPr="00073935">
              <w:rPr>
                <w:rFonts w:ascii="Times New Roman" w:eastAsia="Times New Roman" w:hAnsi="Times New Roman" w:cs="Times New Roman"/>
                <w:i/>
                <w:iCs/>
                <w:sz w:val="28"/>
                <w:szCs w:val="28"/>
                <w:bdr w:val="none" w:sz="0" w:space="0" w:color="auto" w:frame="1"/>
              </w:rPr>
              <w:br/>
            </w:r>
            <w:r w:rsidR="00EF0EC8" w:rsidRPr="00EF0EC8">
              <w:rPr>
                <w:rFonts w:ascii="Times New Roman" w:eastAsia="Times New Roman" w:hAnsi="Times New Roman" w:cs="Times New Roman"/>
                <w:sz w:val="28"/>
                <w:szCs w:val="28"/>
                <w:lang w:val="vi-VN"/>
              </w:rPr>
              <w:t>-</w:t>
            </w:r>
            <w:r w:rsidRPr="00073935">
              <w:rPr>
                <w:rFonts w:ascii="Times New Roman" w:eastAsia="Times New Roman" w:hAnsi="Times New Roman" w:cs="Times New Roman"/>
                <w:sz w:val="28"/>
                <w:szCs w:val="28"/>
              </w:rPr>
              <w:t>Như trên;</w:t>
            </w:r>
            <w:r w:rsidRPr="00073935">
              <w:rPr>
                <w:rFonts w:ascii="Times New Roman" w:eastAsia="Times New Roman" w:hAnsi="Times New Roman" w:cs="Times New Roman"/>
                <w:sz w:val="28"/>
                <w:szCs w:val="28"/>
              </w:rPr>
              <w:br/>
              <w:t>-</w:t>
            </w:r>
            <w:proofErr w:type="gramStart"/>
            <w:r w:rsidRPr="00073935">
              <w:rPr>
                <w:rFonts w:ascii="Times New Roman" w:eastAsia="Times New Roman" w:hAnsi="Times New Roman" w:cs="Times New Roman"/>
                <w:sz w:val="28"/>
                <w:szCs w:val="28"/>
              </w:rPr>
              <w:t>Lưu:...</w:t>
            </w:r>
            <w:proofErr w:type="gramEnd"/>
          </w:p>
        </w:tc>
        <w:tc>
          <w:tcPr>
            <w:tcW w:w="5040" w:type="dxa"/>
            <w:shd w:val="clear" w:color="auto" w:fill="FFFFFF"/>
            <w:tcMar>
              <w:top w:w="60" w:type="dxa"/>
              <w:left w:w="60" w:type="dxa"/>
              <w:bottom w:w="60" w:type="dxa"/>
              <w:right w:w="60" w:type="dxa"/>
            </w:tcMar>
            <w:vAlign w:val="center"/>
            <w:hideMark/>
          </w:tcPr>
          <w:p w14:paraId="1804BE6F" w14:textId="77777777" w:rsidR="00073935" w:rsidRPr="00073935" w:rsidRDefault="00073935" w:rsidP="00073935">
            <w:pPr>
              <w:spacing w:after="0" w:line="240" w:lineRule="auto"/>
              <w:jc w:val="center"/>
              <w:rPr>
                <w:rFonts w:ascii="Times New Roman" w:eastAsia="Times New Roman" w:hAnsi="Times New Roman" w:cs="Times New Roman"/>
                <w:sz w:val="28"/>
                <w:szCs w:val="28"/>
              </w:rPr>
            </w:pPr>
            <w:r w:rsidRPr="00073935">
              <w:rPr>
                <w:rFonts w:ascii="Times New Roman" w:eastAsia="Times New Roman" w:hAnsi="Times New Roman" w:cs="Times New Roman"/>
                <w:sz w:val="28"/>
                <w:szCs w:val="28"/>
              </w:rPr>
              <w:t>Người đại diện hợp pháp</w:t>
            </w:r>
            <w:r w:rsidRPr="00073935">
              <w:rPr>
                <w:rFonts w:ascii="Times New Roman" w:eastAsia="Times New Roman" w:hAnsi="Times New Roman" w:cs="Times New Roman"/>
                <w:sz w:val="28"/>
                <w:szCs w:val="28"/>
              </w:rPr>
              <w:br/>
              <w:t>của tổ chức tín dụng</w:t>
            </w:r>
            <w:r w:rsidRPr="00073935">
              <w:rPr>
                <w:rFonts w:ascii="Times New Roman" w:eastAsia="Times New Roman" w:hAnsi="Times New Roman" w:cs="Times New Roman"/>
                <w:sz w:val="28"/>
                <w:szCs w:val="28"/>
              </w:rPr>
              <w:br/>
              <w:t>(Ký, ghi rõ chức danh, họ tên và đóng dấu)</w:t>
            </w:r>
          </w:p>
        </w:tc>
      </w:tr>
    </w:tbl>
    <w:p w14:paraId="6EE64854" w14:textId="77777777" w:rsidR="001D080E" w:rsidRPr="00EF0EC8" w:rsidRDefault="001D080E">
      <w:pPr>
        <w:rPr>
          <w:rFonts w:ascii="Times New Roman" w:hAnsi="Times New Roman" w:cs="Times New Roman"/>
          <w:sz w:val="28"/>
          <w:szCs w:val="28"/>
        </w:rPr>
      </w:pPr>
    </w:p>
    <w:sectPr w:rsidR="001D080E" w:rsidRPr="00EF0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35"/>
    <w:rsid w:val="00043338"/>
    <w:rsid w:val="00073935"/>
    <w:rsid w:val="001D080E"/>
    <w:rsid w:val="001D63F4"/>
    <w:rsid w:val="001D6516"/>
    <w:rsid w:val="001F61AF"/>
    <w:rsid w:val="00264ED5"/>
    <w:rsid w:val="00273497"/>
    <w:rsid w:val="002D1F32"/>
    <w:rsid w:val="002D2FCD"/>
    <w:rsid w:val="002F0F0F"/>
    <w:rsid w:val="003466E4"/>
    <w:rsid w:val="00376478"/>
    <w:rsid w:val="00387D8A"/>
    <w:rsid w:val="00482C1E"/>
    <w:rsid w:val="00482FF9"/>
    <w:rsid w:val="00501BFC"/>
    <w:rsid w:val="00503B2A"/>
    <w:rsid w:val="00536B30"/>
    <w:rsid w:val="005C790D"/>
    <w:rsid w:val="005F2FD6"/>
    <w:rsid w:val="006251B3"/>
    <w:rsid w:val="006301FB"/>
    <w:rsid w:val="00637341"/>
    <w:rsid w:val="00663C36"/>
    <w:rsid w:val="006A4E1C"/>
    <w:rsid w:val="006B5235"/>
    <w:rsid w:val="007358C8"/>
    <w:rsid w:val="00740B15"/>
    <w:rsid w:val="0074375B"/>
    <w:rsid w:val="00777056"/>
    <w:rsid w:val="007B32DF"/>
    <w:rsid w:val="007E292C"/>
    <w:rsid w:val="00811207"/>
    <w:rsid w:val="00830DBC"/>
    <w:rsid w:val="008621E2"/>
    <w:rsid w:val="008931D8"/>
    <w:rsid w:val="0090755E"/>
    <w:rsid w:val="00913D62"/>
    <w:rsid w:val="00930D1F"/>
    <w:rsid w:val="00955822"/>
    <w:rsid w:val="00963AF8"/>
    <w:rsid w:val="009D13C0"/>
    <w:rsid w:val="00A3614B"/>
    <w:rsid w:val="00A75E87"/>
    <w:rsid w:val="00A8325D"/>
    <w:rsid w:val="00A922AB"/>
    <w:rsid w:val="00AA06D0"/>
    <w:rsid w:val="00AA2848"/>
    <w:rsid w:val="00AF74B3"/>
    <w:rsid w:val="00B212DC"/>
    <w:rsid w:val="00B773EF"/>
    <w:rsid w:val="00B872ED"/>
    <w:rsid w:val="00B970DF"/>
    <w:rsid w:val="00BB51FE"/>
    <w:rsid w:val="00BC3E38"/>
    <w:rsid w:val="00BD4D97"/>
    <w:rsid w:val="00C056FC"/>
    <w:rsid w:val="00C23875"/>
    <w:rsid w:val="00C56176"/>
    <w:rsid w:val="00C74567"/>
    <w:rsid w:val="00CD130F"/>
    <w:rsid w:val="00D14475"/>
    <w:rsid w:val="00D75FE0"/>
    <w:rsid w:val="00DA3253"/>
    <w:rsid w:val="00DC5D05"/>
    <w:rsid w:val="00E0171D"/>
    <w:rsid w:val="00E36C8A"/>
    <w:rsid w:val="00E744D5"/>
    <w:rsid w:val="00E85537"/>
    <w:rsid w:val="00EA28CD"/>
    <w:rsid w:val="00ED4255"/>
    <w:rsid w:val="00EF0EC8"/>
    <w:rsid w:val="00F26EB9"/>
    <w:rsid w:val="00F277E0"/>
    <w:rsid w:val="00F83EF9"/>
    <w:rsid w:val="00F9108E"/>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63FA"/>
  <w15:chartTrackingRefBased/>
  <w15:docId w15:val="{D95691A3-CAE3-43F0-9651-C2BD02E9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39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39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89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2021-05-13T02:45:00Z</dcterms:created>
  <dcterms:modified xsi:type="dcterms:W3CDTF">2021-05-13T02:48:00Z</dcterms:modified>
</cp:coreProperties>
</file>