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E3" w:rsidRPr="00ED5EE3" w:rsidRDefault="00ED5EE3" w:rsidP="00ED5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ED5EE3" w:rsidRPr="00ED5EE3" w:rsidRDefault="00ED5EE3" w:rsidP="00ED5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ED5EE3" w:rsidRPr="00ED5EE3" w:rsidRDefault="00ED5EE3" w:rsidP="00ED5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</w:rPr>
        <w:t>—–o0o—–</w:t>
      </w:r>
    </w:p>
    <w:p w:rsidR="00ED5EE3" w:rsidRPr="00ED5EE3" w:rsidRDefault="00ED5EE3" w:rsidP="00ED5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i/>
          <w:iCs/>
          <w:sz w:val="24"/>
          <w:szCs w:val="24"/>
        </w:rPr>
        <w:t>…, ngày … tháng … năm 2019</w:t>
      </w:r>
    </w:p>
    <w:p w:rsidR="00ED5EE3" w:rsidRPr="00ED5EE3" w:rsidRDefault="00ED5EE3" w:rsidP="00ED5E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5EE3">
        <w:rPr>
          <w:rFonts w:ascii="Times New Roman" w:eastAsia="Times New Roman" w:hAnsi="Times New Roman" w:cs="Times New Roman"/>
          <w:b/>
          <w:bCs/>
          <w:sz w:val="27"/>
          <w:szCs w:val="27"/>
        </w:rPr>
        <w:t>ĐƠN ĐỀ NGHỊ THÀNH LẬP CƠ SỞ TÔN GIÁO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i/>
          <w:iCs/>
          <w:sz w:val="24"/>
          <w:szCs w:val="24"/>
        </w:rPr>
        <w:t>– Că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n cứ  Luật tín ngưỡng, tôn giáo số: 02/2016/QH14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</w:rPr>
        <w:t>– Căn cứ Nghị định số 162/2017/NĐ-CP hướng dẫn chi tiết một số điều và biện pháp thi hành Luật tín ngưỡng, tôn giáo.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</w:rPr>
        <w:t>Kính gửi: Ban tôn giáo …………………………..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Tên tổ chức tôn giáo (chữ in hoa):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Trụ sở: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 thành lập cơ sở đào tạo tôn giáo với các nội dung sau: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Tên cơ sở đào tạo tôn giáo: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Tên giao dịch quốc tế (nếu có)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Địa điểm đặt cơ sở đào tạo tôn giáo: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Người đại diện: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Họ và tên: ………….. Năm sinh:……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Tên gọi trong tôn giáo (nếu có):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Chức vụ, phẩm vị (nếu có):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Số CMND/Số hộ chi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u/Số định danh cá nhân: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Ngày cấp:……………….. Nơi cấp:…………….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Nơi cư trú: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ED5EE3" w:rsidRPr="00ED5EE3" w:rsidRDefault="00ED5EE3" w:rsidP="00ED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sz w:val="24"/>
          <w:szCs w:val="24"/>
          <w:lang w:val="vi-VN"/>
        </w:rPr>
        <w:t>Sự cần thiết thành lập cơ sở đào tạo tôn giáo: </w:t>
      </w:r>
      <w:r w:rsidRPr="00ED5EE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ED5EE3" w:rsidRPr="00ED5EE3" w:rsidRDefault="00ED5EE3" w:rsidP="00ED5E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EE3">
        <w:rPr>
          <w:rFonts w:ascii="Times New Roman" w:eastAsia="Times New Roman" w:hAnsi="Times New Roman" w:cs="Times New Roman"/>
          <w:color w:val="000000"/>
          <w:sz w:val="24"/>
          <w:szCs w:val="24"/>
        </w:rPr>
        <w:t>TMTC TÔN GIÁO</w:t>
      </w:r>
    </w:p>
    <w:p w:rsidR="00FA2ABC" w:rsidRDefault="00FA2ABC">
      <w:bookmarkStart w:id="0" w:name="_GoBack"/>
      <w:bookmarkEnd w:id="0"/>
    </w:p>
    <w:sectPr w:rsidR="00FA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3"/>
    <w:rsid w:val="00ED5EE3"/>
    <w:rsid w:val="00F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F693-A03E-45C5-8892-756E2170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5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5E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EE3"/>
    <w:rPr>
      <w:b/>
      <w:bCs/>
    </w:rPr>
  </w:style>
  <w:style w:type="character" w:styleId="Emphasis">
    <w:name w:val="Emphasis"/>
    <w:basedOn w:val="DefaultParagraphFont"/>
    <w:uiPriority w:val="20"/>
    <w:qFormat/>
    <w:rsid w:val="00ED5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2021-04-24T09:18:00Z</dcterms:created>
  <dcterms:modified xsi:type="dcterms:W3CDTF">2021-04-24T09:19:00Z</dcterms:modified>
</cp:coreProperties>
</file>