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6133"/>
      </w:tblGrid>
      <w:tr w:rsidR="00F07C7C" w:rsidRPr="00F07C7C" w:rsidTr="00F07C7C">
        <w:trPr>
          <w:trHeight w:val="865"/>
        </w:trPr>
        <w:tc>
          <w:tcPr>
            <w:tcW w:w="3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C7C" w:rsidRPr="00F07C7C" w:rsidRDefault="00F07C7C" w:rsidP="00F07C7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DOANH NGHIỆP</w:t>
            </w:r>
          </w:p>
        </w:tc>
        <w:tc>
          <w:tcPr>
            <w:tcW w:w="61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C7C" w:rsidRPr="00F07C7C" w:rsidRDefault="00F07C7C" w:rsidP="00F07C7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F07C7C" w:rsidRPr="00F07C7C" w:rsidRDefault="00F07C7C" w:rsidP="00F07C7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</w:t>
            </w:r>
          </w:p>
        </w:tc>
      </w:tr>
      <w:tr w:rsidR="00F07C7C" w:rsidRPr="00F07C7C" w:rsidTr="00F07C7C">
        <w:trPr>
          <w:trHeight w:val="301"/>
        </w:trPr>
        <w:tc>
          <w:tcPr>
            <w:tcW w:w="38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C7C" w:rsidRPr="00F07C7C" w:rsidRDefault="00F07C7C" w:rsidP="00F07C7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07C7C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F07C7C">
              <w:rPr>
                <w:rFonts w:eastAsia="Times New Roman" w:cs="Times New Roman"/>
                <w:sz w:val="24"/>
                <w:szCs w:val="24"/>
              </w:rPr>
              <w:t>: .............</w:t>
            </w:r>
          </w:p>
        </w:tc>
        <w:tc>
          <w:tcPr>
            <w:tcW w:w="61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C7C" w:rsidRPr="00F07C7C" w:rsidRDefault="00F07C7C" w:rsidP="00F07C7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.........,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</w:p>
        </w:tc>
      </w:tr>
    </w:tbl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ĐƠN ĐỀ NGHỊ CẤP LẠI</w:t>
      </w:r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br/>
        <w:t>GIẤY PHÉP KINH DOANH DỊCH VỤ VIỄN THÔNG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F07C7C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Kính</w:t>
      </w:r>
      <w:proofErr w:type="spellEnd"/>
      <w:r w:rsidRPr="00F07C7C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gửi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F07C7C">
        <w:rPr>
          <w:rFonts w:eastAsia="Times New Roman" w:cs="Times New Roman"/>
          <w:sz w:val="24"/>
          <w:szCs w:val="24"/>
        </w:rPr>
        <w:t>Cục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Viễn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thông</w:t>
      </w:r>
      <w:proofErr w:type="spell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Viễn</w:t>
      </w:r>
      <w:proofErr w:type="spellEnd"/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;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Nghị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........................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...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...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...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phủ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chi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tiết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hướng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dẫn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thi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một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điều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Viễn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;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…/......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...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...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...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trưởng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tin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Truyền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hướng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dẫn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phép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kinh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doanh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dịch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viễn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;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>- (</w:t>
      </w:r>
      <w:proofErr w:type="spellStart"/>
      <w:r w:rsidRPr="00F07C7C">
        <w:rPr>
          <w:rFonts w:eastAsia="Times New Roman" w:cs="Times New Roman"/>
          <w:sz w:val="24"/>
          <w:szCs w:val="24"/>
        </w:rPr>
        <w:t>Tên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nghiệp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F07C7C">
        <w:rPr>
          <w:rFonts w:eastAsia="Times New Roman" w:cs="Times New Roman"/>
          <w:sz w:val="24"/>
          <w:szCs w:val="24"/>
        </w:rPr>
        <w:t>đề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nghị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được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cấp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lại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giấy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phép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kinh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dịch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vụ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viễn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thông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như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sau</w:t>
      </w:r>
      <w:proofErr w:type="spellEnd"/>
      <w:r w:rsidRPr="00F07C7C">
        <w:rPr>
          <w:rFonts w:eastAsia="Times New Roman" w:cs="Times New Roman"/>
          <w:sz w:val="24"/>
          <w:szCs w:val="24"/>
        </w:rPr>
        <w:t>: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Phần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1</w:t>
      </w:r>
      <w:r w:rsidRPr="00F07C7C">
        <w:rPr>
          <w:rFonts w:eastAsia="Times New Roman" w:cs="Times New Roman"/>
          <w:sz w:val="24"/>
          <w:szCs w:val="24"/>
        </w:rPr>
        <w:t>.</w:t>
      </w:r>
      <w:proofErr w:type="gram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Thông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tin </w:t>
      </w:r>
      <w:proofErr w:type="spellStart"/>
      <w:proofErr w:type="gram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chung</w:t>
      </w:r>
      <w:proofErr w:type="spellEnd"/>
      <w:proofErr w:type="gram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F07C7C">
        <w:rPr>
          <w:rFonts w:eastAsia="Times New Roman" w:cs="Times New Roman"/>
          <w:sz w:val="24"/>
          <w:szCs w:val="24"/>
        </w:rPr>
        <w:t>Tên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nghiệp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viết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bằng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tiếng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Việt</w:t>
      </w:r>
      <w:proofErr w:type="spellEnd"/>
      <w:r w:rsidRPr="00F07C7C">
        <w:rPr>
          <w:rFonts w:eastAsia="Times New Roman" w:cs="Times New Roman"/>
          <w:sz w:val="24"/>
          <w:szCs w:val="24"/>
        </w:rPr>
        <w:t>: (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trên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Giấy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chứng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đăng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doanh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nghiệp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/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Giấy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chứng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đăng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kinh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doanh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/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Giấy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chứng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đầu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bằng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chữ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hoa</w:t>
      </w:r>
      <w:proofErr w:type="spellEnd"/>
      <w:proofErr w:type="gramStart"/>
      <w:r w:rsidRPr="00F07C7C">
        <w:rPr>
          <w:rFonts w:eastAsia="Times New Roman" w:cs="Times New Roman"/>
          <w:sz w:val="24"/>
          <w:szCs w:val="24"/>
        </w:rPr>
        <w:t>) ...........</w:t>
      </w:r>
      <w:proofErr w:type="gram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F07C7C">
        <w:rPr>
          <w:rFonts w:eastAsia="Times New Roman" w:cs="Times New Roman"/>
          <w:sz w:val="24"/>
          <w:szCs w:val="24"/>
        </w:rPr>
        <w:t>Địa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chỉ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trụ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sở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chính</w:t>
      </w:r>
      <w:proofErr w:type="spellEnd"/>
      <w:r w:rsidRPr="00F07C7C">
        <w:rPr>
          <w:rFonts w:eastAsia="Times New Roman" w:cs="Times New Roman"/>
          <w:sz w:val="24"/>
          <w:szCs w:val="24"/>
        </w:rPr>
        <w:t>: (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địa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chỉ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trên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Giấy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chứng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đăng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doanh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nghiệp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/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Giấy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chứng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đăng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kinh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doanh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/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Giấy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chứng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đầu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07C7C">
        <w:rPr>
          <w:rFonts w:eastAsia="Times New Roman" w:cs="Times New Roman"/>
          <w:sz w:val="24"/>
          <w:szCs w:val="24"/>
        </w:rPr>
        <w:t>): ……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F07C7C">
        <w:rPr>
          <w:rFonts w:eastAsia="Times New Roman" w:cs="Times New Roman"/>
          <w:sz w:val="24"/>
          <w:szCs w:val="24"/>
        </w:rPr>
        <w:t>Giấy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chứng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nhận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đăng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ký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nghiệp</w:t>
      </w:r>
      <w:proofErr w:type="spellEnd"/>
      <w:r w:rsidRPr="00F07C7C">
        <w:rPr>
          <w:rFonts w:eastAsia="Times New Roman" w:cs="Times New Roman"/>
          <w:sz w:val="24"/>
          <w:szCs w:val="24"/>
        </w:rPr>
        <w:t>/</w:t>
      </w:r>
      <w:proofErr w:type="spellStart"/>
      <w:r w:rsidRPr="00F07C7C">
        <w:rPr>
          <w:rFonts w:eastAsia="Times New Roman" w:cs="Times New Roman"/>
          <w:sz w:val="24"/>
          <w:szCs w:val="24"/>
        </w:rPr>
        <w:t>Giấy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chứng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nhận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đăng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ký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kinh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>/</w:t>
      </w:r>
      <w:proofErr w:type="spellStart"/>
      <w:r w:rsidRPr="00F07C7C">
        <w:rPr>
          <w:rFonts w:eastAsia="Times New Roman" w:cs="Times New Roman"/>
          <w:sz w:val="24"/>
          <w:szCs w:val="24"/>
        </w:rPr>
        <w:t>Giấy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chứng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nhận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đầu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tư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số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: … do …… </w:t>
      </w:r>
      <w:proofErr w:type="spellStart"/>
      <w:r w:rsidRPr="00F07C7C">
        <w:rPr>
          <w:rFonts w:eastAsia="Times New Roman" w:cs="Times New Roman"/>
          <w:sz w:val="24"/>
          <w:szCs w:val="24"/>
        </w:rPr>
        <w:t>cấp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ngày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… </w:t>
      </w:r>
      <w:proofErr w:type="spellStart"/>
      <w:r w:rsidRPr="00F07C7C">
        <w:rPr>
          <w:rFonts w:eastAsia="Times New Roman" w:cs="Times New Roman"/>
          <w:sz w:val="24"/>
          <w:szCs w:val="24"/>
        </w:rPr>
        <w:t>tháng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… </w:t>
      </w:r>
      <w:proofErr w:type="spellStart"/>
      <w:r w:rsidRPr="00F07C7C">
        <w:rPr>
          <w:rFonts w:eastAsia="Times New Roman" w:cs="Times New Roman"/>
          <w:sz w:val="24"/>
          <w:szCs w:val="24"/>
        </w:rPr>
        <w:t>năm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… </w:t>
      </w:r>
      <w:proofErr w:type="spellStart"/>
      <w:r w:rsidRPr="00F07C7C">
        <w:rPr>
          <w:rFonts w:eastAsia="Times New Roman" w:cs="Times New Roman"/>
          <w:sz w:val="24"/>
          <w:szCs w:val="24"/>
        </w:rPr>
        <w:t>tại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…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F07C7C">
        <w:rPr>
          <w:rFonts w:eastAsia="Times New Roman" w:cs="Times New Roman"/>
          <w:sz w:val="24"/>
          <w:szCs w:val="24"/>
        </w:rPr>
        <w:t>Điện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thoại</w:t>
      </w:r>
      <w:proofErr w:type="spellEnd"/>
      <w:r w:rsidRPr="00F07C7C">
        <w:rPr>
          <w:rFonts w:eastAsia="Times New Roman" w:cs="Times New Roman"/>
          <w:sz w:val="24"/>
          <w:szCs w:val="24"/>
        </w:rPr>
        <w:t>: …………. Fax: ........................ Website …..……………….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Phần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2</w:t>
      </w:r>
      <w:r w:rsidRPr="00F07C7C">
        <w:rPr>
          <w:rFonts w:eastAsia="Times New Roman" w:cs="Times New Roman"/>
          <w:sz w:val="24"/>
          <w:szCs w:val="24"/>
        </w:rPr>
        <w:t>.</w:t>
      </w:r>
      <w:proofErr w:type="gram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Mô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tả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tóm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tắt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đề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nghị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cấp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lại</w:t>
      </w:r>
      <w:proofErr w:type="spell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F07C7C">
        <w:rPr>
          <w:rFonts w:eastAsia="Times New Roman" w:cs="Times New Roman"/>
          <w:sz w:val="24"/>
          <w:szCs w:val="24"/>
        </w:rPr>
        <w:t>Giấy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phép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kinh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dịch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vụ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viễn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thông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đề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nghị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được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cấp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lại</w:t>
      </w:r>
      <w:proofErr w:type="spell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F07C7C">
        <w:rPr>
          <w:rFonts w:eastAsia="Times New Roman" w:cs="Times New Roman"/>
          <w:sz w:val="24"/>
          <w:szCs w:val="24"/>
        </w:rPr>
        <w:t>Giấy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phép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giấy</w:t>
      </w:r>
      <w:proofErr w:type="spellEnd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7C7C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phép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F07C7C">
        <w:rPr>
          <w:rFonts w:eastAsia="Times New Roman" w:cs="Times New Roman"/>
          <w:sz w:val="24"/>
          <w:szCs w:val="24"/>
        </w:rPr>
        <w:t>số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: …. </w:t>
      </w:r>
      <w:proofErr w:type="spellStart"/>
      <w:r w:rsidRPr="00F07C7C">
        <w:rPr>
          <w:rFonts w:eastAsia="Times New Roman" w:cs="Times New Roman"/>
          <w:sz w:val="24"/>
          <w:szCs w:val="24"/>
        </w:rPr>
        <w:t>cấp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ngày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F07C7C">
        <w:rPr>
          <w:rFonts w:eastAsia="Times New Roman" w:cs="Times New Roman"/>
          <w:sz w:val="24"/>
          <w:szCs w:val="24"/>
        </w:rPr>
        <w:t>tháng</w:t>
      </w:r>
      <w:proofErr w:type="spellEnd"/>
      <w:proofErr w:type="gramEnd"/>
      <w:r w:rsidRPr="00F07C7C">
        <w:rPr>
          <w:rFonts w:eastAsia="Times New Roman" w:cs="Times New Roman"/>
          <w:sz w:val="24"/>
          <w:szCs w:val="24"/>
        </w:rPr>
        <w:t xml:space="preserve"> ….</w:t>
      </w:r>
      <w:proofErr w:type="spellStart"/>
      <w:r w:rsidRPr="00F07C7C">
        <w:rPr>
          <w:rFonts w:eastAsia="Times New Roman" w:cs="Times New Roman"/>
          <w:sz w:val="24"/>
          <w:szCs w:val="24"/>
        </w:rPr>
        <w:t>năm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…..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F07C7C">
        <w:rPr>
          <w:rFonts w:eastAsia="Times New Roman" w:cs="Times New Roman"/>
          <w:sz w:val="24"/>
          <w:szCs w:val="24"/>
        </w:rPr>
        <w:t>Lý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F07C7C">
        <w:rPr>
          <w:rFonts w:eastAsia="Times New Roman" w:cs="Times New Roman"/>
          <w:sz w:val="24"/>
          <w:szCs w:val="24"/>
        </w:rPr>
        <w:t>do</w:t>
      </w:r>
      <w:proofErr w:type="gram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đề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nghị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cấp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lại</w:t>
      </w:r>
      <w:proofErr w:type="spellEnd"/>
      <w:r w:rsidRPr="00F07C7C">
        <w:rPr>
          <w:rFonts w:eastAsia="Times New Roman" w:cs="Times New Roman"/>
          <w:sz w:val="24"/>
          <w:szCs w:val="24"/>
        </w:rPr>
        <w:t>: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523DD469" wp14:editId="290AB40F">
            <wp:extent cx="127000" cy="135255"/>
            <wp:effectExtent l="0" t="0" r="6350" b="0"/>
            <wp:docPr id="12" name="Picture 12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7C">
        <w:rPr>
          <w:rFonts w:eastAsia="Times New Roman" w:cs="Times New Roman"/>
          <w:sz w:val="24"/>
          <w:szCs w:val="24"/>
        </w:rPr>
        <w:t> </w:t>
      </w:r>
      <w:proofErr w:type="spellStart"/>
      <w:proofErr w:type="gramStart"/>
      <w:r w:rsidRPr="00F07C7C">
        <w:rPr>
          <w:rFonts w:eastAsia="Times New Roman" w:cs="Times New Roman"/>
          <w:sz w:val="24"/>
          <w:szCs w:val="24"/>
        </w:rPr>
        <w:t>bị</w:t>
      </w:r>
      <w:proofErr w:type="spellEnd"/>
      <w:proofErr w:type="gram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mất</w:t>
      </w:r>
      <w:proofErr w:type="spell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AAA7D37" wp14:editId="199271B0">
            <wp:extent cx="127000" cy="135255"/>
            <wp:effectExtent l="0" t="0" r="6350" b="0"/>
            <wp:docPr id="11" name="Picture 11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7C">
        <w:rPr>
          <w:rFonts w:eastAsia="Times New Roman" w:cs="Times New Roman"/>
          <w:sz w:val="24"/>
          <w:szCs w:val="24"/>
        </w:rPr>
        <w:t> </w:t>
      </w:r>
      <w:proofErr w:type="spellStart"/>
      <w:proofErr w:type="gramStart"/>
      <w:r w:rsidRPr="00F07C7C">
        <w:rPr>
          <w:rFonts w:eastAsia="Times New Roman" w:cs="Times New Roman"/>
          <w:sz w:val="24"/>
          <w:szCs w:val="24"/>
        </w:rPr>
        <w:t>bị</w:t>
      </w:r>
      <w:proofErr w:type="spellEnd"/>
      <w:proofErr w:type="gram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rách</w:t>
      </w:r>
      <w:proofErr w:type="spell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2202416" wp14:editId="46152DD8">
            <wp:extent cx="127000" cy="135255"/>
            <wp:effectExtent l="0" t="0" r="6350" b="0"/>
            <wp:docPr id="10" name="Picture 10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7C">
        <w:rPr>
          <w:rFonts w:eastAsia="Times New Roman" w:cs="Times New Roman"/>
          <w:sz w:val="24"/>
          <w:szCs w:val="24"/>
        </w:rPr>
        <w:t> </w:t>
      </w:r>
      <w:proofErr w:type="spellStart"/>
      <w:proofErr w:type="gramStart"/>
      <w:r w:rsidRPr="00F07C7C">
        <w:rPr>
          <w:rFonts w:eastAsia="Times New Roman" w:cs="Times New Roman"/>
          <w:sz w:val="24"/>
          <w:szCs w:val="24"/>
        </w:rPr>
        <w:t>bị</w:t>
      </w:r>
      <w:proofErr w:type="spellEnd"/>
      <w:proofErr w:type="gram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cháy</w:t>
      </w:r>
      <w:proofErr w:type="spell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358C86BE" wp14:editId="6B1A079B">
            <wp:extent cx="127000" cy="135255"/>
            <wp:effectExtent l="0" t="0" r="6350" b="0"/>
            <wp:docPr id="9" name="Picture 9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7C">
        <w:rPr>
          <w:rFonts w:eastAsia="Times New Roman" w:cs="Times New Roman"/>
          <w:sz w:val="24"/>
          <w:szCs w:val="24"/>
        </w:rPr>
        <w:t> </w:t>
      </w:r>
      <w:proofErr w:type="spellStart"/>
      <w:proofErr w:type="gramStart"/>
      <w:r w:rsidRPr="00F07C7C">
        <w:rPr>
          <w:rFonts w:eastAsia="Times New Roman" w:cs="Times New Roman"/>
          <w:sz w:val="24"/>
          <w:szCs w:val="24"/>
        </w:rPr>
        <w:t>bị</w:t>
      </w:r>
      <w:proofErr w:type="spellEnd"/>
      <w:proofErr w:type="gram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tiêu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huỷ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dưới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hình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thức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khác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F07C7C">
        <w:rPr>
          <w:rFonts w:eastAsia="Times New Roman" w:cs="Times New Roman"/>
          <w:sz w:val="24"/>
          <w:szCs w:val="24"/>
        </w:rPr>
        <w:t>ghi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rõ</w:t>
      </w:r>
      <w:proofErr w:type="spellEnd"/>
      <w:r w:rsidRPr="00F07C7C">
        <w:rPr>
          <w:rFonts w:eastAsia="Times New Roman" w:cs="Times New Roman"/>
          <w:sz w:val="24"/>
          <w:szCs w:val="24"/>
        </w:rPr>
        <w:t>)</w:t>
      </w:r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Phần</w:t>
      </w:r>
      <w:proofErr w:type="spell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3</w:t>
      </w:r>
      <w:r w:rsidRPr="00F07C7C">
        <w:rPr>
          <w:rFonts w:eastAsia="Times New Roman" w:cs="Times New Roman"/>
          <w:sz w:val="24"/>
          <w:szCs w:val="24"/>
        </w:rPr>
        <w:t>.</w:t>
      </w:r>
      <w:proofErr w:type="gramEnd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 Cam </w:t>
      </w:r>
      <w:proofErr w:type="spellStart"/>
      <w:r w:rsidRPr="00F07C7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kết</w:t>
      </w:r>
      <w:proofErr w:type="spellEnd"/>
    </w:p>
    <w:p w:rsidR="00F07C7C" w:rsidRPr="00F07C7C" w:rsidRDefault="00F07C7C" w:rsidP="00F07C7C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F07C7C">
        <w:rPr>
          <w:rFonts w:eastAsia="Times New Roman" w:cs="Times New Roman"/>
          <w:sz w:val="24"/>
          <w:szCs w:val="24"/>
        </w:rPr>
        <w:t>(</w:t>
      </w:r>
      <w:proofErr w:type="spellStart"/>
      <w:r w:rsidRPr="00F07C7C">
        <w:rPr>
          <w:rFonts w:eastAsia="Times New Roman" w:cs="Times New Roman"/>
          <w:sz w:val="24"/>
          <w:szCs w:val="24"/>
        </w:rPr>
        <w:t>Tên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nghiệp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) cam </w:t>
      </w:r>
      <w:proofErr w:type="spellStart"/>
      <w:r w:rsidRPr="00F07C7C">
        <w:rPr>
          <w:rFonts w:eastAsia="Times New Roman" w:cs="Times New Roman"/>
          <w:sz w:val="24"/>
          <w:szCs w:val="24"/>
        </w:rPr>
        <w:t>kết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chịu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trách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nhiệm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trước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pháp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luật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về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tính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chính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xác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và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tính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hợp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pháp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của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nội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F07C7C">
        <w:rPr>
          <w:rFonts w:eastAsia="Times New Roman" w:cs="Times New Roman"/>
          <w:sz w:val="24"/>
          <w:szCs w:val="24"/>
        </w:rPr>
        <w:t>trong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đơn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đề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nghị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cấp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lại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giấy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phép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kinh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doanh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dịch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vụ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viễn</w:t>
      </w:r>
      <w:proofErr w:type="spellEnd"/>
      <w:r w:rsidRPr="00F07C7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7C7C">
        <w:rPr>
          <w:rFonts w:eastAsia="Times New Roman" w:cs="Times New Roman"/>
          <w:sz w:val="24"/>
          <w:szCs w:val="24"/>
        </w:rPr>
        <w:t>thông</w:t>
      </w:r>
      <w:proofErr w:type="spellEnd"/>
      <w:r w:rsidRPr="00F07C7C">
        <w:rPr>
          <w:rFonts w:eastAsia="Times New Roman" w:cs="Times New Roman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5898"/>
      </w:tblGrid>
      <w:tr w:rsidR="00F07C7C" w:rsidRPr="00F07C7C" w:rsidTr="00F07C7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C7C" w:rsidRPr="00F07C7C" w:rsidRDefault="00F07C7C" w:rsidP="00F07C7C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07C7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F07C7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F07C7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  <w:proofErr w:type="gramEnd"/>
            <w:r w:rsidRPr="00F07C7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F07C7C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7C7C">
              <w:rPr>
                <w:rFonts w:eastAsia="Times New Roman" w:cs="Times New Roman"/>
                <w:sz w:val="24"/>
                <w:szCs w:val="24"/>
              </w:rPr>
              <w:t>Như</w:t>
            </w:r>
            <w:proofErr w:type="spellEnd"/>
            <w:r w:rsidRPr="00F07C7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  <w:r w:rsidRPr="00F07C7C">
              <w:rPr>
                <w:rFonts w:eastAsia="Times New Roman" w:cs="Times New Roman"/>
                <w:sz w:val="24"/>
                <w:szCs w:val="24"/>
              </w:rPr>
              <w:t>;</w:t>
            </w:r>
            <w:r w:rsidRPr="00F07C7C">
              <w:rPr>
                <w:rFonts w:eastAsia="Times New Roman" w:cs="Times New Roman"/>
                <w:sz w:val="24"/>
                <w:szCs w:val="24"/>
              </w:rPr>
              <w:br/>
              <w:t>…………….</w:t>
            </w:r>
          </w:p>
        </w:tc>
        <w:tc>
          <w:tcPr>
            <w:tcW w:w="57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C7C" w:rsidRPr="00F07C7C" w:rsidRDefault="00F07C7C" w:rsidP="00F07C7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ĐẠI DIỆN THEO PHÁP LUẬT</w:t>
            </w:r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CỦA DOANH NGHIỆP</w:t>
            </w:r>
            <w:r w:rsidRPr="00F07C7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danh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bookmarkStart w:id="0" w:name="_GoBack"/>
            <w:bookmarkEnd w:id="0"/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F07C7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8710E2" w:rsidRPr="00F07C7C" w:rsidRDefault="008710E2" w:rsidP="00F07C7C">
      <w:pPr>
        <w:rPr>
          <w:rFonts w:cs="Times New Roman"/>
          <w:sz w:val="24"/>
          <w:szCs w:val="24"/>
        </w:rPr>
      </w:pPr>
    </w:p>
    <w:sectPr w:rsidR="008710E2" w:rsidRPr="00F07C7C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67"/>
    <w:rsid w:val="002329CD"/>
    <w:rsid w:val="008710E2"/>
    <w:rsid w:val="00A92936"/>
    <w:rsid w:val="00F04D67"/>
    <w:rsid w:val="00F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F07C7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C7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7C7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C7C"/>
    <w:rPr>
      <w:b/>
      <w:bCs/>
    </w:rPr>
  </w:style>
  <w:style w:type="character" w:styleId="Emphasis">
    <w:name w:val="Emphasis"/>
    <w:basedOn w:val="DefaultParagraphFont"/>
    <w:uiPriority w:val="20"/>
    <w:qFormat/>
    <w:rsid w:val="00F07C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F07C7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C7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7C7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C7C"/>
    <w:rPr>
      <w:b/>
      <w:bCs/>
    </w:rPr>
  </w:style>
  <w:style w:type="character" w:styleId="Emphasis">
    <w:name w:val="Emphasis"/>
    <w:basedOn w:val="DefaultParagraphFont"/>
    <w:uiPriority w:val="20"/>
    <w:qFormat/>
    <w:rsid w:val="00F07C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2021-04-26T09:48:00Z</dcterms:created>
  <dcterms:modified xsi:type="dcterms:W3CDTF">2021-04-26T09:49:00Z</dcterms:modified>
</cp:coreProperties>
</file>