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E02" w:rsidRPr="00B72E02" w:rsidRDefault="00B72E02" w:rsidP="00B72E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2E02">
        <w:rPr>
          <w:rFonts w:ascii="Times New Roman" w:eastAsia="Times New Roman" w:hAnsi="Times New Roman" w:cs="Times New Roman"/>
          <w:sz w:val="28"/>
          <w:szCs w:val="28"/>
        </w:rPr>
        <w:t>CỘNG HÒA XÃ HỘI CHỦ NGHĨA VIỆT NAM</w:t>
      </w:r>
      <w:r w:rsidRPr="00B72E02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do -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br/>
        <w:t>---------------</w:t>
      </w:r>
    </w:p>
    <w:p w:rsidR="00B72E02" w:rsidRPr="00B72E02" w:rsidRDefault="00B72E02" w:rsidP="00B72E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2E02">
        <w:rPr>
          <w:rFonts w:ascii="Times New Roman" w:eastAsia="Times New Roman" w:hAnsi="Times New Roman" w:cs="Times New Roman"/>
          <w:sz w:val="28"/>
          <w:szCs w:val="28"/>
        </w:rPr>
        <w:t>BIÊN BẢN KIỂM TRA ĐÁNH GIÁ</w:t>
      </w:r>
      <w:r w:rsidRPr="00B72E02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</w:p>
    <w:p w:rsidR="00B72E02" w:rsidRPr="00B72E02" w:rsidRDefault="00B72E02" w:rsidP="00B72E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>……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2E02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……………,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2E02" w:rsidRPr="00B72E02" w:rsidRDefault="00B72E02" w:rsidP="00B72E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:…………………</w:t>
      </w:r>
      <w:proofErr w:type="gramEnd"/>
      <w:r w:rsidRPr="00B72E0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72E02" w:rsidRPr="00B72E02" w:rsidRDefault="00B72E02" w:rsidP="00B72E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>:.............................</w:t>
      </w:r>
      <w:bookmarkStart w:id="0" w:name="_GoBack"/>
      <w:bookmarkEnd w:id="0"/>
      <w:r w:rsidRPr="00B72E0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2E02" w:rsidRPr="00B72E02" w:rsidRDefault="00B72E02" w:rsidP="00B72E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tuân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trữ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2E02" w:rsidRPr="00B72E02" w:rsidRDefault="00B72E02" w:rsidP="00B72E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2E02" w:rsidRPr="00B72E02" w:rsidRDefault="00B72E02" w:rsidP="00B72E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E0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</w:t>
      </w:r>
    </w:p>
    <w:p w:rsidR="00B72E02" w:rsidRPr="00B72E02" w:rsidRDefault="00B72E02" w:rsidP="00B72E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E0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</w:t>
      </w:r>
    </w:p>
    <w:p w:rsidR="00B72E02" w:rsidRPr="00B72E02" w:rsidRDefault="00B72E02" w:rsidP="00B72E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2E02" w:rsidRPr="00B72E02" w:rsidRDefault="00B72E02" w:rsidP="00B72E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E0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</w:t>
      </w:r>
    </w:p>
    <w:p w:rsidR="00B72E02" w:rsidRPr="00B72E02" w:rsidRDefault="00B72E02" w:rsidP="00B72E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E0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</w:t>
      </w:r>
    </w:p>
    <w:p w:rsidR="00B72E02" w:rsidRPr="00B72E02" w:rsidRDefault="00B72E02" w:rsidP="00B72E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khắc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2E02" w:rsidRPr="00B72E02" w:rsidRDefault="00B72E02" w:rsidP="00B72E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E0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</w:t>
      </w:r>
    </w:p>
    <w:p w:rsidR="00B72E02" w:rsidRPr="00B72E02" w:rsidRDefault="00B72E02" w:rsidP="00B72E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E0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</w:t>
      </w:r>
    </w:p>
    <w:p w:rsidR="00B72E02" w:rsidRPr="00B72E02" w:rsidRDefault="00B72E02" w:rsidP="00B72E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10026"/>
      </w:tblGrid>
      <w:tr w:rsidR="00B72E02" w:rsidRPr="00B72E02" w:rsidTr="00B72E02">
        <w:tc>
          <w:tcPr>
            <w:tcW w:w="3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E02" w:rsidRPr="00B72E02" w:rsidRDefault="00B72E02" w:rsidP="00B72E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82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E02" w:rsidRPr="00B72E02" w:rsidRDefault="00B72E02" w:rsidP="00B72E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tuân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thủ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suất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dữ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trữ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duy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trì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dịch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72E02" w:rsidRPr="00B72E02" w:rsidTr="00B72E02">
        <w:tc>
          <w:tcPr>
            <w:tcW w:w="3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E02" w:rsidRPr="00B72E02" w:rsidRDefault="00B72E02" w:rsidP="00B72E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□</w:t>
            </w:r>
          </w:p>
        </w:tc>
        <w:tc>
          <w:tcPr>
            <w:tcW w:w="82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E02" w:rsidRPr="00B72E02" w:rsidRDefault="00B72E02" w:rsidP="00B72E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tuân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thủ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suất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dữ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trữ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duy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trì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dịch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72E02" w:rsidRPr="00B72E02" w:rsidRDefault="00B72E02" w:rsidP="00B72E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02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, 01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, 01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E02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B72E02">
        <w:rPr>
          <w:rFonts w:ascii="Times New Roman" w:eastAsia="Times New Roman" w:hAnsi="Times New Roman" w:cs="Times New Roman"/>
          <w:sz w:val="28"/>
          <w:szCs w:val="28"/>
        </w:rPr>
        <w:t xml:space="preserve"> Nam.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2"/>
        <w:gridCol w:w="5213"/>
      </w:tblGrid>
      <w:tr w:rsidR="00B72E02" w:rsidRPr="00B72E02" w:rsidTr="00B72E02"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E02" w:rsidRPr="00B72E02" w:rsidRDefault="00B72E02" w:rsidP="00B72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2E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2E02" w:rsidRPr="00B72E02" w:rsidRDefault="00B72E02" w:rsidP="00B72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2E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72E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B72E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95F62" w:rsidRPr="00B72E02" w:rsidRDefault="00A95F62" w:rsidP="00B72E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95F62" w:rsidRPr="00B72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02"/>
    <w:rsid w:val="00A95F62"/>
    <w:rsid w:val="00B7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A832C-AB3F-4C98-BFF1-C71F52B2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72E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2021-04-29T16:50:00Z</dcterms:created>
  <dcterms:modified xsi:type="dcterms:W3CDTF">2021-04-29T16:51:00Z</dcterms:modified>
</cp:coreProperties>
</file>