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304"/>
      </w:tblGrid>
      <w:tr w:rsidR="00306D8D" w:rsidRPr="00306D8D" w:rsidTr="00306D8D">
        <w:tc>
          <w:tcPr>
            <w:tcW w:w="927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D8D" w:rsidRPr="00306D8D" w:rsidRDefault="00306D8D" w:rsidP="00306D8D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6D8D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306D8D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Độc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lập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Hạnh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phúc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306D8D" w:rsidRPr="00306D8D" w:rsidTr="00306D8D">
        <w:tc>
          <w:tcPr>
            <w:tcW w:w="3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D8D" w:rsidRPr="00306D8D" w:rsidRDefault="00306D8D" w:rsidP="00306D8D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.../...</w:t>
            </w:r>
          </w:p>
        </w:tc>
        <w:tc>
          <w:tcPr>
            <w:tcW w:w="53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D8D" w:rsidRPr="00306D8D" w:rsidRDefault="00306D8D" w:rsidP="00306D8D">
            <w:pPr>
              <w:spacing w:after="0" w:line="36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…, 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 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 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</w:t>
            </w:r>
          </w:p>
        </w:tc>
      </w:tr>
    </w:tbl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>BIÊN BẢN NGHIỆM THU, THANH LÝ HỢP ĐỒNG</w:t>
      </w:r>
      <w:r w:rsidRPr="00306D8D">
        <w:rPr>
          <w:rFonts w:eastAsia="Times New Roman" w:cs="Times New Roman"/>
          <w:sz w:val="24"/>
          <w:szCs w:val="24"/>
        </w:rPr>
        <w:br/>
        <w:t xml:space="preserve">V/v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sự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dụng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nhà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nước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xuất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ích</w:t>
      </w:r>
      <w:proofErr w:type="spellEnd"/>
      <w:r w:rsidRPr="00306D8D">
        <w:rPr>
          <w:rFonts w:eastAsia="Times New Roman" w:cs="Times New Roman"/>
          <w:sz w:val="24"/>
          <w:szCs w:val="24"/>
        </w:rPr>
        <w:t>)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> </w:t>
      </w:r>
      <w:proofErr w:type="spellStart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>Bộ</w:t>
      </w:r>
      <w:proofErr w:type="spellEnd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>Luật</w:t>
      </w:r>
      <w:proofErr w:type="spellEnd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>Dân</w:t>
      </w:r>
      <w:proofErr w:type="spellEnd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  <w:bdr w:val="none" w:sz="0" w:space="0" w:color="auto" w:frame="1"/>
        </w:rPr>
        <w:t>sự</w:t>
      </w:r>
      <w:proofErr w:type="spellEnd"/>
      <w:r w:rsidRPr="00306D8D">
        <w:rPr>
          <w:rFonts w:eastAsia="Times New Roman" w:cs="Times New Roman"/>
          <w:sz w:val="24"/>
          <w:szCs w:val="24"/>
        </w:rPr>
        <w:t>;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định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…/NĐ-CP </w:t>
      </w:r>
      <w:proofErr w:type="spellStart"/>
      <w:r w:rsidRPr="00306D8D">
        <w:rPr>
          <w:rFonts w:eastAsia="Times New Roman" w:cs="Times New Roman"/>
          <w:sz w:val="24"/>
          <w:szCs w:val="24"/>
        </w:rPr>
        <w:t>ngày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của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Chính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phủ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quy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định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giao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nhiệm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đấu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thầu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dụng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nhà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nước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từ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nguồn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chi </w:t>
      </w:r>
      <w:proofErr w:type="spellStart"/>
      <w:r w:rsidRPr="00306D8D">
        <w:rPr>
          <w:rFonts w:eastAsia="Times New Roman" w:cs="Times New Roman"/>
          <w:sz w:val="24"/>
          <w:szCs w:val="24"/>
        </w:rPr>
        <w:t>thường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xuyên</w:t>
      </w:r>
      <w:proofErr w:type="spellEnd"/>
      <w:r w:rsidRPr="00306D8D">
        <w:rPr>
          <w:rFonts w:eastAsia="Times New Roman" w:cs="Times New Roman"/>
          <w:sz w:val="24"/>
          <w:szCs w:val="24"/>
        </w:rPr>
        <w:t>;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định</w:t>
      </w:r>
      <w:proofErr w:type="spellEnd"/>
      <w:r w:rsidRPr="00306D8D">
        <w:rPr>
          <w:rFonts w:eastAsia="Times New Roman" w:cs="Times New Roman"/>
          <w:sz w:val="24"/>
          <w:szCs w:val="24"/>
        </w:rPr>
        <w:t>/</w:t>
      </w:r>
      <w:proofErr w:type="spellStart"/>
      <w:r w:rsidRPr="00306D8D">
        <w:rPr>
          <w:rFonts w:eastAsia="Times New Roman" w:cs="Times New Roman"/>
          <w:sz w:val="24"/>
          <w:szCs w:val="24"/>
        </w:rPr>
        <w:t>Quyết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định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………………………………………………………….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vào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báo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cáo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kết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sự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dụng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nhà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nước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xuất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ích</w:t>
      </w:r>
      <w:proofErr w:type="spellEnd"/>
      <w:r w:rsidRPr="00306D8D">
        <w:rPr>
          <w:rFonts w:eastAsia="Times New Roman" w:cs="Times New Roman"/>
          <w:sz w:val="24"/>
          <w:szCs w:val="24"/>
        </w:rPr>
        <w:t>);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vào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biên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bàn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giao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Căn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cứ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…………………………………………………………………………….........…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Hôm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nay, </w:t>
      </w:r>
      <w:proofErr w:type="spellStart"/>
      <w:r w:rsidRPr="00306D8D">
        <w:rPr>
          <w:rFonts w:eastAsia="Times New Roman" w:cs="Times New Roman"/>
          <w:sz w:val="24"/>
          <w:szCs w:val="24"/>
        </w:rPr>
        <w:t>ngày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.... </w:t>
      </w:r>
      <w:proofErr w:type="spellStart"/>
      <w:r w:rsidRPr="00306D8D">
        <w:rPr>
          <w:rFonts w:eastAsia="Times New Roman" w:cs="Times New Roman"/>
          <w:sz w:val="24"/>
          <w:szCs w:val="24"/>
        </w:rPr>
        <w:t>tháng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... </w:t>
      </w:r>
      <w:proofErr w:type="spellStart"/>
      <w:r w:rsidRPr="00306D8D">
        <w:rPr>
          <w:rFonts w:eastAsia="Times New Roman" w:cs="Times New Roman"/>
          <w:sz w:val="24"/>
          <w:szCs w:val="24"/>
        </w:rPr>
        <w:t>năm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... </w:t>
      </w:r>
      <w:proofErr w:type="spellStart"/>
      <w:r w:rsidRPr="00306D8D">
        <w:rPr>
          <w:rFonts w:eastAsia="Times New Roman" w:cs="Times New Roman"/>
          <w:sz w:val="24"/>
          <w:szCs w:val="24"/>
        </w:rPr>
        <w:t>chúng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tôi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gồm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>: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Đại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diện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A: (</w:t>
      </w:r>
      <w:proofErr w:type="spellStart"/>
      <w:r w:rsidRPr="00306D8D">
        <w:rPr>
          <w:rFonts w:eastAsia="Times New Roman" w:cs="Times New Roman"/>
          <w:sz w:val="24"/>
          <w:szCs w:val="24"/>
        </w:rPr>
        <w:t>cơ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quan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tổ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chức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ký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…………………………)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Địa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chỉ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…………………………………………………………………………..…..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Điện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thoại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306D8D">
        <w:rPr>
          <w:rFonts w:eastAsia="Times New Roman" w:cs="Times New Roman"/>
          <w:sz w:val="24"/>
          <w:szCs w:val="24"/>
        </w:rPr>
        <w:t>………………………………..,</w:t>
      </w:r>
      <w:proofErr w:type="gramEnd"/>
      <w:r w:rsidRPr="00306D8D">
        <w:rPr>
          <w:rFonts w:eastAsia="Times New Roman" w:cs="Times New Roman"/>
          <w:sz w:val="24"/>
          <w:szCs w:val="24"/>
        </w:rPr>
        <w:t xml:space="preserve"> Fax: ……………………………….…..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Mã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thuế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nếu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>): …………………………………………..……………………..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Tài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khoản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……………………………………………………………………………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Do </w:t>
      </w:r>
      <w:proofErr w:type="spellStart"/>
      <w:r w:rsidRPr="00306D8D">
        <w:rPr>
          <w:rFonts w:eastAsia="Times New Roman" w:cs="Times New Roman"/>
          <w:sz w:val="24"/>
          <w:szCs w:val="24"/>
        </w:rPr>
        <w:t>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bà</w:t>
      </w:r>
      <w:proofErr w:type="spellEnd"/>
      <w:r w:rsidRPr="00306D8D">
        <w:rPr>
          <w:rFonts w:eastAsia="Times New Roman" w:cs="Times New Roman"/>
          <w:sz w:val="24"/>
          <w:szCs w:val="24"/>
        </w:rPr>
        <w:t>): ………………………………………………………………………….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Chức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: ………………………………………………………………. </w:t>
      </w:r>
      <w:proofErr w:type="spellStart"/>
      <w:r w:rsidRPr="00306D8D">
        <w:rPr>
          <w:rFonts w:eastAsia="Times New Roman" w:cs="Times New Roman"/>
          <w:sz w:val="24"/>
          <w:szCs w:val="24"/>
        </w:rPr>
        <w:t>làm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diện</w:t>
      </w:r>
      <w:proofErr w:type="spellEnd"/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Đại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diện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B (</w:t>
      </w:r>
      <w:proofErr w:type="spellStart"/>
      <w:r w:rsidRPr="00306D8D">
        <w:rPr>
          <w:rFonts w:eastAsia="Times New Roman" w:cs="Times New Roman"/>
          <w:sz w:val="24"/>
          <w:szCs w:val="24"/>
        </w:rPr>
        <w:t>đơn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nhận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…………………………………)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Địa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chỉ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………………………………………………………………………………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Điện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thoại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306D8D">
        <w:rPr>
          <w:rFonts w:eastAsia="Times New Roman" w:cs="Times New Roman"/>
          <w:sz w:val="24"/>
          <w:szCs w:val="24"/>
        </w:rPr>
        <w:t>……………………………..,</w:t>
      </w:r>
      <w:proofErr w:type="gramEnd"/>
      <w:r w:rsidRPr="00306D8D">
        <w:rPr>
          <w:rFonts w:eastAsia="Times New Roman" w:cs="Times New Roman"/>
          <w:sz w:val="24"/>
          <w:szCs w:val="24"/>
        </w:rPr>
        <w:t xml:space="preserve"> Fax: ………………………………….….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Mã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thuế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……………………………..……………………………………………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Tài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khoản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……………………………..……………………………………………..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Do </w:t>
      </w:r>
      <w:proofErr w:type="spellStart"/>
      <w:r w:rsidRPr="00306D8D">
        <w:rPr>
          <w:rFonts w:eastAsia="Times New Roman" w:cs="Times New Roman"/>
          <w:sz w:val="24"/>
          <w:szCs w:val="24"/>
        </w:rPr>
        <w:t>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bà</w:t>
      </w:r>
      <w:proofErr w:type="spellEnd"/>
      <w:r w:rsidRPr="00306D8D">
        <w:rPr>
          <w:rFonts w:eastAsia="Times New Roman" w:cs="Times New Roman"/>
          <w:sz w:val="24"/>
          <w:szCs w:val="24"/>
        </w:rPr>
        <w:t>): ………………………………</w:t>
      </w:r>
      <w:bookmarkStart w:id="0" w:name="_GoBack"/>
      <w:bookmarkEnd w:id="0"/>
      <w:r w:rsidRPr="00306D8D">
        <w:rPr>
          <w:rFonts w:eastAsia="Times New Roman" w:cs="Times New Roman"/>
          <w:sz w:val="24"/>
          <w:szCs w:val="24"/>
        </w:rPr>
        <w:t>….………………………………………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306D8D">
        <w:rPr>
          <w:rFonts w:eastAsia="Times New Roman" w:cs="Times New Roman"/>
          <w:sz w:val="24"/>
          <w:szCs w:val="24"/>
        </w:rPr>
        <w:t>Chức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: ……………………………………………………………. </w:t>
      </w:r>
      <w:proofErr w:type="spellStart"/>
      <w:r w:rsidRPr="00306D8D">
        <w:rPr>
          <w:rFonts w:eastAsia="Times New Roman" w:cs="Times New Roman"/>
          <w:sz w:val="24"/>
          <w:szCs w:val="24"/>
        </w:rPr>
        <w:t>làm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diện</w:t>
      </w:r>
      <w:proofErr w:type="spellEnd"/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306D8D">
        <w:rPr>
          <w:rFonts w:eastAsia="Times New Roman" w:cs="Times New Roman"/>
          <w:sz w:val="24"/>
          <w:szCs w:val="24"/>
        </w:rPr>
        <w:t>Hai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thống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nhất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thanh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lý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dụng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nhà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nước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xuất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ích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06D8D">
        <w:rPr>
          <w:rFonts w:eastAsia="Times New Roman" w:cs="Times New Roman"/>
          <w:sz w:val="24"/>
          <w:szCs w:val="24"/>
        </w:rPr>
        <w:t>như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sau</w:t>
      </w:r>
      <w:proofErr w:type="spellEnd"/>
      <w:r w:rsidRPr="00306D8D">
        <w:rPr>
          <w:rFonts w:eastAsia="Times New Roman" w:cs="Times New Roman"/>
          <w:sz w:val="24"/>
          <w:szCs w:val="24"/>
        </w:rPr>
        <w:t>: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lastRenderedPageBreak/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lượng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khối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lượng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Số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lượng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khối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lượng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>: ………………..……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Đơn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……………………………………….……….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Đơn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điều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chỉnh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quyết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định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của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quyền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nếu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>): …….…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…………………………………..…………………………….....……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thanh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toán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……………………………………………..………………....……..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……………………………………………………...……..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còn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tiếp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thừa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nộp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lại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………………...……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* </w:t>
      </w:r>
      <w:proofErr w:type="spellStart"/>
      <w:r w:rsidRPr="00306D8D">
        <w:rPr>
          <w:rFonts w:eastAsia="Times New Roman" w:cs="Times New Roman"/>
          <w:sz w:val="24"/>
          <w:szCs w:val="24"/>
        </w:rPr>
        <w:t>Trường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xuất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cung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sản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phẩm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dịch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vụ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công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ích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thể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bổ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sung </w:t>
      </w:r>
      <w:proofErr w:type="spellStart"/>
      <w:r w:rsidRPr="00306D8D">
        <w:rPr>
          <w:rFonts w:eastAsia="Times New Roman" w:cs="Times New Roman"/>
          <w:sz w:val="24"/>
          <w:szCs w:val="24"/>
        </w:rPr>
        <w:t>các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nội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306D8D">
        <w:rPr>
          <w:rFonts w:eastAsia="Times New Roman" w:cs="Times New Roman"/>
          <w:sz w:val="24"/>
          <w:szCs w:val="24"/>
        </w:rPr>
        <w:t>như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sau</w:t>
      </w:r>
      <w:proofErr w:type="spellEnd"/>
      <w:r w:rsidRPr="00306D8D">
        <w:rPr>
          <w:rFonts w:eastAsia="Times New Roman" w:cs="Times New Roman"/>
          <w:sz w:val="24"/>
          <w:szCs w:val="24"/>
        </w:rPr>
        <w:t>: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hợp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đồng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………………………….……………………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8D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kết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nghiệm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thu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……………………………..………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ứng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………………………….………………………..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06D8D">
        <w:rPr>
          <w:rFonts w:eastAsia="Times New Roman" w:cs="Times New Roman"/>
          <w:sz w:val="24"/>
          <w:szCs w:val="24"/>
        </w:rPr>
        <w:t>Kinh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phí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giá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được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cấp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tiếp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hoặc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thừa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nộp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trả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ngân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sách</w:t>
      </w:r>
      <w:proofErr w:type="spellEnd"/>
      <w:r w:rsidRPr="00306D8D">
        <w:rPr>
          <w:rFonts w:eastAsia="Times New Roman" w:cs="Times New Roman"/>
          <w:sz w:val="24"/>
          <w:szCs w:val="24"/>
        </w:rPr>
        <w:t>: …………………..…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* </w:t>
      </w:r>
      <w:proofErr w:type="spellStart"/>
      <w:r w:rsidRPr="00306D8D">
        <w:rPr>
          <w:rFonts w:eastAsia="Times New Roman" w:cs="Times New Roman"/>
          <w:sz w:val="24"/>
          <w:szCs w:val="24"/>
        </w:rPr>
        <w:t>Nội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306D8D">
        <w:rPr>
          <w:rFonts w:eastAsia="Times New Roman" w:cs="Times New Roman"/>
          <w:sz w:val="24"/>
          <w:szCs w:val="24"/>
        </w:rPr>
        <w:t>khác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nếu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có</w:t>
      </w:r>
      <w:proofErr w:type="spellEnd"/>
      <w:r w:rsidRPr="00306D8D">
        <w:rPr>
          <w:rFonts w:eastAsia="Times New Roman" w:cs="Times New Roman"/>
          <w:sz w:val="24"/>
          <w:szCs w:val="24"/>
        </w:rPr>
        <w:t>).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* Ý </w:t>
      </w:r>
      <w:proofErr w:type="spellStart"/>
      <w:r w:rsidRPr="00306D8D">
        <w:rPr>
          <w:rFonts w:eastAsia="Times New Roman" w:cs="Times New Roman"/>
          <w:sz w:val="24"/>
          <w:szCs w:val="24"/>
        </w:rPr>
        <w:t>kiến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của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cơ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quan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06D8D">
        <w:rPr>
          <w:rFonts w:eastAsia="Times New Roman" w:cs="Times New Roman"/>
          <w:sz w:val="24"/>
          <w:szCs w:val="24"/>
        </w:rPr>
        <w:t>tổ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chức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bên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A): ……………………..………………</w:t>
      </w:r>
    </w:p>
    <w:p w:rsidR="00306D8D" w:rsidRPr="00306D8D" w:rsidRDefault="00306D8D" w:rsidP="00306D8D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306D8D">
        <w:rPr>
          <w:rFonts w:eastAsia="Times New Roman" w:cs="Times New Roman"/>
          <w:sz w:val="24"/>
          <w:szCs w:val="24"/>
        </w:rPr>
        <w:t xml:space="preserve">* Ý </w:t>
      </w:r>
      <w:proofErr w:type="spellStart"/>
      <w:r w:rsidRPr="00306D8D">
        <w:rPr>
          <w:rFonts w:eastAsia="Times New Roman" w:cs="Times New Roman"/>
          <w:sz w:val="24"/>
          <w:szCs w:val="24"/>
        </w:rPr>
        <w:t>kiến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của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đơn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vị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nhận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đặt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6D8D">
        <w:rPr>
          <w:rFonts w:eastAsia="Times New Roman" w:cs="Times New Roman"/>
          <w:sz w:val="24"/>
          <w:szCs w:val="24"/>
        </w:rPr>
        <w:t>hàng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06D8D">
        <w:rPr>
          <w:rFonts w:eastAsia="Times New Roman" w:cs="Times New Roman"/>
          <w:sz w:val="24"/>
          <w:szCs w:val="24"/>
        </w:rPr>
        <w:t>bên</w:t>
      </w:r>
      <w:proofErr w:type="spellEnd"/>
      <w:r w:rsidRPr="00306D8D">
        <w:rPr>
          <w:rFonts w:eastAsia="Times New Roman" w:cs="Times New Roman"/>
          <w:sz w:val="24"/>
          <w:szCs w:val="24"/>
        </w:rPr>
        <w:t xml:space="preserve"> B): …………………………….…………….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4045"/>
      </w:tblGrid>
      <w:tr w:rsidR="00306D8D" w:rsidRPr="00306D8D" w:rsidTr="00306D8D">
        <w:tc>
          <w:tcPr>
            <w:tcW w:w="5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D8D" w:rsidRPr="00306D8D" w:rsidRDefault="00306D8D" w:rsidP="00306D8D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6D8D">
              <w:rPr>
                <w:rFonts w:eastAsia="Times New Roman" w:cs="Times New Roman"/>
                <w:sz w:val="24"/>
                <w:szCs w:val="24"/>
              </w:rPr>
              <w:t>ĐẠI DIỆN BÊN B</w:t>
            </w:r>
            <w:r w:rsidRPr="00306D8D">
              <w:rPr>
                <w:rFonts w:eastAsia="Times New Roman" w:cs="Times New Roman"/>
                <w:sz w:val="24"/>
                <w:szCs w:val="24"/>
              </w:rPr>
              <w:br/>
            </w:r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D8D" w:rsidRPr="00306D8D" w:rsidRDefault="00306D8D" w:rsidP="00306D8D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6D8D">
              <w:rPr>
                <w:rFonts w:eastAsia="Times New Roman" w:cs="Times New Roman"/>
                <w:sz w:val="24"/>
                <w:szCs w:val="24"/>
              </w:rPr>
              <w:t>ĐẠI DIỆN BÊN A</w:t>
            </w:r>
            <w:r w:rsidRPr="00306D8D">
              <w:rPr>
                <w:rFonts w:eastAsia="Times New Roman" w:cs="Times New Roman"/>
                <w:sz w:val="24"/>
                <w:szCs w:val="24"/>
              </w:rPr>
              <w:br/>
            </w:r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306D8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306D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8D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</w:p>
        </w:tc>
      </w:tr>
    </w:tbl>
    <w:p w:rsidR="008710E2" w:rsidRPr="00306D8D" w:rsidRDefault="008710E2" w:rsidP="00306D8D">
      <w:pPr>
        <w:spacing w:line="360" w:lineRule="auto"/>
        <w:ind w:left="0" w:firstLine="0"/>
        <w:rPr>
          <w:rFonts w:cs="Times New Roman"/>
        </w:rPr>
      </w:pPr>
    </w:p>
    <w:sectPr w:rsidR="008710E2" w:rsidRPr="00306D8D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20"/>
    <w:rsid w:val="002329CD"/>
    <w:rsid w:val="002C5020"/>
    <w:rsid w:val="00306D8D"/>
    <w:rsid w:val="008710E2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D8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D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6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D8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D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6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2021-04-27T09:40:00Z</dcterms:created>
  <dcterms:modified xsi:type="dcterms:W3CDTF">2021-04-27T09:41:00Z</dcterms:modified>
</cp:coreProperties>
</file>