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87" w:rsidRPr="00DF5187" w:rsidRDefault="00DF5187" w:rsidP="00DF5187">
      <w:pPr>
        <w:pStyle w:val="NormalWeb"/>
        <w:jc w:val="center"/>
        <w:rPr>
          <w:sz w:val="28"/>
          <w:szCs w:val="28"/>
        </w:rPr>
      </w:pPr>
      <w:bookmarkStart w:id="0" w:name="_GoBack"/>
      <w:r w:rsidRPr="00DF5187">
        <w:rPr>
          <w:rStyle w:val="Strong"/>
          <w:sz w:val="28"/>
          <w:szCs w:val="28"/>
        </w:rPr>
        <w:t>CỘNG HÒA XÃ HỘI CHỦ NGHĨA VIỆT NAM</w:t>
      </w:r>
    </w:p>
    <w:p w:rsidR="00DF5187" w:rsidRPr="00DF5187" w:rsidRDefault="00DF5187" w:rsidP="00DF5187">
      <w:pPr>
        <w:pStyle w:val="NormalWeb"/>
        <w:jc w:val="center"/>
        <w:rPr>
          <w:sz w:val="28"/>
          <w:szCs w:val="28"/>
        </w:rPr>
      </w:pPr>
      <w:r w:rsidRPr="00DF5187">
        <w:rPr>
          <w:rStyle w:val="Strong"/>
          <w:sz w:val="28"/>
          <w:szCs w:val="28"/>
          <w:u w:val="single"/>
        </w:rPr>
        <w:t>Độc lập – Tự do – Hạnh phúc</w:t>
      </w:r>
    </w:p>
    <w:p w:rsidR="00DF5187" w:rsidRPr="00DF5187" w:rsidRDefault="00DF5187" w:rsidP="00DF5187">
      <w:pPr>
        <w:pStyle w:val="NormalWeb"/>
        <w:jc w:val="center"/>
        <w:rPr>
          <w:sz w:val="28"/>
          <w:szCs w:val="28"/>
        </w:rPr>
      </w:pPr>
      <w:r w:rsidRPr="00DF5187">
        <w:rPr>
          <w:rStyle w:val="Emphasis"/>
          <w:sz w:val="28"/>
          <w:szCs w:val="28"/>
        </w:rPr>
        <w:t>…, ngày…tháng…năm…</w:t>
      </w:r>
    </w:p>
    <w:p w:rsidR="00DF5187" w:rsidRPr="00DF5187" w:rsidRDefault="00DF5187" w:rsidP="00DF5187">
      <w:pPr>
        <w:pStyle w:val="NormalWeb"/>
        <w:jc w:val="center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> BIÊN BẢN THANH LÝ HỢP ĐỒNG THUÊ NHÀ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Emphasis"/>
          <w:sz w:val="28"/>
          <w:szCs w:val="28"/>
        </w:rPr>
        <w:t>-Căn cứ vào Bộ Luật dân sự 2015;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Emphasis"/>
          <w:sz w:val="28"/>
          <w:szCs w:val="28"/>
        </w:rPr>
        <w:t>-Luật Nhà ở 2014;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Emphasis"/>
          <w:sz w:val="28"/>
          <w:szCs w:val="28"/>
        </w:rPr>
        <w:t>-Hợp đồng thuê nhà số…ký vào ngày…tháng…năm…;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Hôm nay, ngày…tháng…năm…tại… chúng tôi gồm các bên dưới đây tiến hành việc thanh lý hợp đồng thuê nhà ở số…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>BÊN CHO THUÊ NHÀ:</w:t>
      </w:r>
      <w:r w:rsidRPr="00DF5187">
        <w:rPr>
          <w:sz w:val="28"/>
          <w:szCs w:val="28"/>
        </w:rPr>
        <w:t> </w:t>
      </w:r>
      <w:r w:rsidRPr="00DF5187">
        <w:rPr>
          <w:rStyle w:val="Emphasis"/>
          <w:b/>
          <w:bCs/>
          <w:sz w:val="28"/>
          <w:szCs w:val="28"/>
        </w:rPr>
        <w:t>(Gọi tắt là Bên A)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Ông/Bà:…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Ngày tháng năm sinh:…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Chứng minh nhân dân/Căn cước công dân:…cấp ngày…tháng…năm…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Nơi cấp:…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Địa chỉ thường trú:…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>BÊN THUÊ NHÀ</w:t>
      </w:r>
      <w:r w:rsidRPr="00DF5187">
        <w:rPr>
          <w:sz w:val="28"/>
          <w:szCs w:val="28"/>
        </w:rPr>
        <w:t>: </w:t>
      </w:r>
      <w:r w:rsidRPr="00DF5187">
        <w:rPr>
          <w:rStyle w:val="Emphasis"/>
          <w:b/>
          <w:bCs/>
          <w:sz w:val="28"/>
          <w:szCs w:val="28"/>
        </w:rPr>
        <w:t>(Gọi tắt là Bên B)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Ông/Bà:…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Ngày tháng năm sinh…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Chứng minh nhân dân/Căn cước công dân:…cấp ngày…tháng…năm…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Nơi cấp: 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Địa chỉ thường trú:…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lastRenderedPageBreak/>
        <w:t>Hợp đồng cho thuê nhà giữa bên A và bên B kí vào ngày…..tháng….năm….. về việc cho thuê căn nhà tại đường… phường/xã… Quận/huyện… tỉnh/thành phố đã hết thời hạn cho thuê.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Nay chúng tôi thỏa thuận và cùng nhau thống nhất những điều sau đây trong biên bản thanh lý hợp đồng cho thuê nhà: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>Điều 1</w:t>
      </w:r>
      <w:r w:rsidRPr="00DF5187">
        <w:rPr>
          <w:sz w:val="28"/>
          <w:szCs w:val="28"/>
        </w:rPr>
        <w:t>. Hai bên cùng đồng ý chấm dứt hợp đồng thuê nhà kể từ ngày …tháng …năm…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>Điều 2</w:t>
      </w:r>
      <w:r w:rsidRPr="00DF5187">
        <w:rPr>
          <w:sz w:val="28"/>
          <w:szCs w:val="28"/>
        </w:rPr>
        <w:t>. Bên A xác nhận đã nhận lại phần nhà cho thuê và Bên B đã thanh toán đủ tiền thuê nhà cho Bên A. Mọi vấn đề có liên quan đến hợp đồng thuê nhà hai bên đã tự giải quyết xong.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>Điều 3</w:t>
      </w:r>
      <w:r w:rsidRPr="00DF5187">
        <w:rPr>
          <w:sz w:val="28"/>
          <w:szCs w:val="28"/>
        </w:rPr>
        <w:t>. Khi xảy ra tranh chấp liên quan đến thanh lý hợp đồng thuê nhà ở, các bên sẽ lựa chọn giải quyết bằng con đường Tòa án.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>Điều 4.</w:t>
      </w:r>
      <w:r w:rsidRPr="00DF5187">
        <w:rPr>
          <w:sz w:val="28"/>
          <w:szCs w:val="28"/>
        </w:rPr>
        <w:t> Kể từ ngày hợp đồng thanh lý này được hai bên ký kết và Phòng Công chứng số… chứng nhận, Hợp đồng thuê nhà số …không còn giá trị nữa.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Hợp đồng được lập thành…bản, mỗi bản…trang, mỗi bên giữ 01 bản, Phòng công chứng số… lưu 01 bản.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sz w:val="28"/>
          <w:szCs w:val="28"/>
        </w:rPr>
        <w:t>Lập tại Phòng công chứng số… ngày…tháng…năm…</w:t>
      </w:r>
    </w:p>
    <w:p w:rsidR="00DF5187" w:rsidRPr="00DF5187" w:rsidRDefault="00DF5187" w:rsidP="00DF5187">
      <w:pPr>
        <w:pStyle w:val="NormalWeb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 xml:space="preserve">          </w:t>
      </w:r>
    </w:p>
    <w:p w:rsidR="00DF5187" w:rsidRPr="00DF5187" w:rsidRDefault="00DF5187" w:rsidP="00DF5187">
      <w:pPr>
        <w:pStyle w:val="NormalWeb"/>
        <w:jc w:val="center"/>
        <w:rPr>
          <w:sz w:val="28"/>
          <w:szCs w:val="28"/>
        </w:rPr>
      </w:pPr>
      <w:r w:rsidRPr="00DF5187">
        <w:rPr>
          <w:rStyle w:val="Strong"/>
          <w:sz w:val="28"/>
          <w:szCs w:val="28"/>
        </w:rPr>
        <w:t>    BÊN CHO THUÊ NHÀ                                                                       BÊN THUÊ NHÀ </w:t>
      </w:r>
    </w:p>
    <w:p w:rsidR="00DF5187" w:rsidRPr="00DF5187" w:rsidRDefault="00DF5187" w:rsidP="00DF5187">
      <w:pPr>
        <w:pStyle w:val="NormalWeb"/>
        <w:jc w:val="center"/>
        <w:rPr>
          <w:sz w:val="28"/>
          <w:szCs w:val="28"/>
        </w:rPr>
      </w:pPr>
      <w:r w:rsidRPr="00DF5187">
        <w:rPr>
          <w:rStyle w:val="Emphasis"/>
          <w:sz w:val="28"/>
          <w:szCs w:val="28"/>
        </w:rPr>
        <w:t>               (Ký và ghi rõ họ tên)                                                                       (Ký và ghi rõ họ tên)</w:t>
      </w:r>
    </w:p>
    <w:bookmarkEnd w:id="0"/>
    <w:p w:rsidR="00BB3487" w:rsidRPr="00DF5187" w:rsidRDefault="00BB3487">
      <w:pPr>
        <w:rPr>
          <w:sz w:val="28"/>
          <w:szCs w:val="28"/>
        </w:rPr>
      </w:pPr>
    </w:p>
    <w:sectPr w:rsidR="00BB3487" w:rsidRPr="00DF5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87"/>
    <w:rsid w:val="00BB3487"/>
    <w:rsid w:val="00D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5187"/>
    <w:rPr>
      <w:b/>
      <w:bCs/>
    </w:rPr>
  </w:style>
  <w:style w:type="character" w:styleId="Emphasis">
    <w:name w:val="Emphasis"/>
    <w:basedOn w:val="DefaultParagraphFont"/>
    <w:uiPriority w:val="20"/>
    <w:qFormat/>
    <w:rsid w:val="00DF51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5187"/>
    <w:rPr>
      <w:b/>
      <w:bCs/>
    </w:rPr>
  </w:style>
  <w:style w:type="character" w:styleId="Emphasis">
    <w:name w:val="Emphasis"/>
    <w:basedOn w:val="DefaultParagraphFont"/>
    <w:uiPriority w:val="20"/>
    <w:qFormat/>
    <w:rsid w:val="00DF51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2021-03-22T02:26:00Z</dcterms:created>
  <dcterms:modified xsi:type="dcterms:W3CDTF">2021-03-22T02:26:00Z</dcterms:modified>
</cp:coreProperties>
</file>