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6935"/>
      </w:tblGrid>
      <w:tr w:rsidR="000200CA" w:rsidRPr="000200CA" w:rsidTr="000200CA">
        <w:tc>
          <w:tcPr>
            <w:tcW w:w="3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.......................</w:t>
            </w:r>
          </w:p>
        </w:tc>
        <w:tc>
          <w:tcPr>
            <w:tcW w:w="6935" w:type="dxa"/>
            <w:tcMar>
              <w:top w:w="60" w:type="dxa"/>
              <w:left w:w="90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 xml:space="preserve">CỘNG HOÀ XÃ HỘI CHỦ NGHĨA VIỆT </w:t>
            </w:r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NAM</w:t>
            </w: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Độc lập - Tự do - Hạnh phúc</w:t>
            </w:r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br/>
              <w:t>---------------</w:t>
            </w:r>
          </w:p>
        </w:tc>
      </w:tr>
      <w:tr w:rsidR="000200CA" w:rsidRPr="000200CA" w:rsidTr="000200CA">
        <w:tc>
          <w:tcPr>
            <w:tcW w:w="3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: ......</w:t>
            </w:r>
          </w:p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V/v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6935" w:type="dxa"/>
            <w:tcMar>
              <w:top w:w="60" w:type="dxa"/>
              <w:left w:w="90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..............,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</w:t>
            </w:r>
          </w:p>
        </w:tc>
      </w:tr>
    </w:tbl>
    <w:p w:rsidR="000200CA" w:rsidRPr="000200CA" w:rsidRDefault="000200CA" w:rsidP="000200CA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00CA">
        <w:rPr>
          <w:rFonts w:ascii="Times New Roman" w:eastAsia="Times New Roman" w:hAnsi="Times New Roman" w:cs="Times New Roman"/>
          <w:b/>
          <w:bCs/>
          <w:sz w:val="28"/>
          <w:szCs w:val="28"/>
        </w:rPr>
        <w:t>ĐƠN ĐĂNG KÝ NHẬP KHẨU THEO CHẾ ĐỘ CẤP PHÉP TỰ ĐỘNG</w:t>
      </w:r>
    </w:p>
    <w:p w:rsidR="000200CA" w:rsidRPr="000200CA" w:rsidRDefault="000200CA" w:rsidP="0002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200C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0200C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Bộ</w:t>
      </w:r>
      <w:proofErr w:type="spellEnd"/>
      <w:r w:rsidRPr="000200C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Công</w:t>
      </w:r>
      <w:proofErr w:type="spellEnd"/>
      <w:r w:rsidRPr="000200C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Thương</w:t>
      </w:r>
      <w:proofErr w:type="spellEnd"/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nhân</w:t>
      </w:r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</w:t>
      </w:r>
      <w:bookmarkStart w:id="0" w:name="_GoBack"/>
      <w:bookmarkEnd w:id="0"/>
      <w:proofErr w:type="gramEnd"/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chỉ</w:t>
      </w:r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</w:t>
      </w:r>
      <w:proofErr w:type="gramEnd"/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thoại</w:t>
      </w:r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</w:t>
      </w:r>
      <w:proofErr w:type="gram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</w:t>
      </w:r>
      <w:proofErr w:type="gramEnd"/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số</w:t>
      </w:r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</w:t>
      </w:r>
      <w:proofErr w:type="gramEnd"/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, chi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lô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2320"/>
        <w:gridCol w:w="1617"/>
        <w:gridCol w:w="1810"/>
        <w:gridCol w:w="2021"/>
        <w:gridCol w:w="1740"/>
      </w:tblGrid>
      <w:tr w:rsidR="000200CA" w:rsidRPr="000200CA" w:rsidTr="000200CA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hàng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Mã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HS</w:t>
            </w:r>
          </w:p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(10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Nước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xuất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khẩu</w:t>
            </w:r>
            <w:proofErr w:type="spell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lượng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hoặc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khối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lượng</w:t>
            </w:r>
            <w:proofErr w:type="spellEnd"/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Trị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giá</w:t>
            </w:r>
            <w:proofErr w:type="spellEnd"/>
          </w:p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(USD)</w:t>
            </w:r>
          </w:p>
        </w:tc>
      </w:tr>
      <w:tr w:rsidR="000200CA" w:rsidRPr="000200CA" w:rsidTr="000200CA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0200CA" w:rsidRPr="000200CA" w:rsidTr="000200CA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0200CA" w:rsidRPr="000200CA" w:rsidTr="000200CA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số</w:t>
      </w:r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</w:t>
      </w:r>
      <w:proofErr w:type="gramEnd"/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mại</w:t>
      </w:r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</w:t>
      </w:r>
      <w:proofErr w:type="gramEnd"/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</w:t>
      </w:r>
      <w:proofErr w:type="gram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>...........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>.........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>............</w:t>
      </w:r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00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L/C,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toán</w:t>
      </w:r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</w:t>
      </w:r>
      <w:proofErr w:type="gramEnd"/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lượng</w:t>
      </w:r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</w:t>
      </w:r>
      <w:proofErr w:type="gramEnd"/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(USD)</w:t>
      </w:r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</w:t>
      </w:r>
      <w:r w:rsidRPr="000200C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</w:t>
      </w:r>
      <w:proofErr w:type="gramEnd"/>
      <w:r w:rsidRPr="000200CA">
        <w:rPr>
          <w:rFonts w:ascii="Times New Roman" w:eastAsia="Times New Roman" w:hAnsi="Times New Roman" w:cs="Times New Roman"/>
          <w:sz w:val="28"/>
          <w:szCs w:val="28"/>
        </w:rPr>
        <w:br/>
      </w:r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Quy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đổi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ra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USD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trong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thanh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toán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bằng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các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ngoại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tệ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khác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khẩu</w:t>
      </w:r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</w:t>
      </w:r>
      <w:proofErr w:type="gramEnd"/>
      <w:r w:rsidRPr="000200CA">
        <w:rPr>
          <w:rFonts w:ascii="Times New Roman" w:eastAsia="Times New Roman" w:hAnsi="Times New Roman" w:cs="Times New Roman"/>
          <w:sz w:val="28"/>
          <w:szCs w:val="28"/>
        </w:rPr>
        <w:br/>
      </w:r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nhập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khẩu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từ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khu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phi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thuế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kho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ngoại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đề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nghị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rõ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</w:t>
      </w:r>
      <w:proofErr w:type="gramEnd"/>
      <w:r w:rsidRPr="000200CA">
        <w:rPr>
          <w:rFonts w:ascii="Times New Roman" w:eastAsia="Times New Roman" w:hAnsi="Times New Roman" w:cs="Times New Roman"/>
          <w:sz w:val="28"/>
          <w:szCs w:val="28"/>
        </w:rPr>
        <w:br/>
      </w:r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dự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kiến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từ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nào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đến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</w:t>
      </w:r>
      <w:proofErr w:type="spellStart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nào</w:t>
      </w:r>
      <w:proofErr w:type="spellEnd"/>
      <w:r w:rsidRPr="000200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?)</w:t>
      </w:r>
    </w:p>
    <w:p w:rsidR="000200CA" w:rsidRPr="000200CA" w:rsidRDefault="000200CA" w:rsidP="000200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Sao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00C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lô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0C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0200CA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  <w:gridCol w:w="5547"/>
      </w:tblGrid>
      <w:tr w:rsidR="000200CA" w:rsidRPr="000200CA" w:rsidTr="000200CA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Đã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đăng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tại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Bộ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Công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Thương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TP.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Minh),</w:t>
            </w:r>
          </w:p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.......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......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00CA" w:rsidRPr="000200CA" w:rsidRDefault="000200CA" w:rsidP="00020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pháp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luật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Thương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nhân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danh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0200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0200CA" w:rsidRDefault="00AD7AF1" w:rsidP="000200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7AF1" w:rsidRPr="00020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CA"/>
    <w:rsid w:val="000200CA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65221-5083-4D48-8B64-D9A11D6C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00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00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200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0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2021-03-30T17:23:00Z</dcterms:created>
  <dcterms:modified xsi:type="dcterms:W3CDTF">2021-03-30T17:27:00Z</dcterms:modified>
</cp:coreProperties>
</file>