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E07" w:rsidRDefault="00AE2E07">
      <w:pPr>
        <w:spacing w:beforeLines="50" w:before="120" w:afterLines="50" w:after="120" w:line="26" w:lineRule="atLeast"/>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CỘNG HÒA XÃ HỘI CHỦ NGHĨA VIỆT NAM</w:t>
      </w:r>
      <w:r>
        <w:rPr>
          <w:rFonts w:ascii="Times New Roman" w:eastAsia="Times New Roman" w:hAnsi="Times New Roman"/>
          <w:b/>
          <w:bCs/>
          <w:sz w:val="24"/>
          <w:szCs w:val="24"/>
        </w:rPr>
        <w:br/>
        <w:t>Độc lập - Tự do - Hạnh phúc</w:t>
      </w:r>
    </w:p>
    <w:p w:rsidR="00AE2E07" w:rsidRDefault="00AE2E07">
      <w:pPr>
        <w:spacing w:beforeLines="50" w:before="120" w:afterLines="50" w:after="120" w:line="26" w:lineRule="atLeast"/>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w:t>
      </w:r>
    </w:p>
    <w:p w:rsidR="00AE2E07" w:rsidRDefault="00AE2E07">
      <w:pPr>
        <w:spacing w:beforeLines="50" w:before="120" w:afterLines="50" w:after="120" w:line="26" w:lineRule="atLeast"/>
        <w:jc w:val="right"/>
        <w:rPr>
          <w:rFonts w:ascii="Times New Roman" w:eastAsia="Times New Roman" w:hAnsi="Times New Roman"/>
          <w:sz w:val="24"/>
          <w:szCs w:val="24"/>
        </w:rPr>
      </w:pPr>
      <w:r>
        <w:rPr>
          <w:rFonts w:ascii="Times New Roman" w:eastAsia="Times New Roman" w:hAnsi="Times New Roman"/>
          <w:i/>
          <w:iCs/>
          <w:sz w:val="24"/>
          <w:szCs w:val="24"/>
        </w:rPr>
        <w:t>..... , ngày..... tháng..... năm ....</w:t>
      </w:r>
    </w:p>
    <w:p w:rsidR="00AE2E07" w:rsidRDefault="00AE2E07">
      <w:pPr>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Tên đơn vị:.......</w:t>
      </w:r>
    </w:p>
    <w:p w:rsidR="00AE2E07" w:rsidRDefault="00AE2E07">
      <w:pPr>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Số:....................</w:t>
      </w:r>
    </w:p>
    <w:p w:rsidR="00AE2E07" w:rsidRDefault="00AE2E07">
      <w:pPr>
        <w:spacing w:beforeLines="50" w:before="120" w:afterLines="50" w:after="120" w:line="26" w:lineRule="atLeast"/>
        <w:jc w:val="center"/>
        <w:rPr>
          <w:rFonts w:ascii="Times New Roman" w:eastAsia="Times New Roman" w:hAnsi="Times New Roman"/>
          <w:b/>
          <w:bCs/>
          <w:sz w:val="28"/>
          <w:szCs w:val="28"/>
        </w:rPr>
      </w:pPr>
      <w:r>
        <w:rPr>
          <w:rFonts w:ascii="Times New Roman" w:eastAsia="Times New Roman" w:hAnsi="Times New Roman"/>
          <w:b/>
          <w:bCs/>
          <w:sz w:val="32"/>
          <w:szCs w:val="32"/>
        </w:rPr>
        <w:t>PHỤ LỤC HỢP ĐỒNG LAO ĐỘNG</w:t>
      </w:r>
    </w:p>
    <w:p w:rsidR="00AE2E07" w:rsidRDefault="00AE2E07">
      <w:pPr>
        <w:tabs>
          <w:tab w:val="left" w:leader="dot" w:pos="5940"/>
          <w:tab w:val="left" w:leader="dot" w:pos="9240"/>
        </w:tabs>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Chúng tôi, một bên là:</w:t>
      </w:r>
    </w:p>
    <w:p w:rsidR="00AE2E07" w:rsidRDefault="00AE2E07">
      <w:pPr>
        <w:tabs>
          <w:tab w:val="left" w:leader="dot" w:pos="5940"/>
          <w:tab w:val="left" w:leader="dot" w:pos="9460"/>
        </w:tabs>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Ông/Bà:</w:t>
      </w:r>
      <w:r>
        <w:rPr>
          <w:rFonts w:ascii="Times New Roman" w:eastAsia="Times New Roman" w:hAnsi="Times New Roman"/>
          <w:sz w:val="24"/>
          <w:szCs w:val="24"/>
        </w:rPr>
        <w:tab/>
        <w:t>Quốc tịch:</w:t>
      </w:r>
      <w:r>
        <w:rPr>
          <w:rFonts w:ascii="Times New Roman" w:eastAsia="Times New Roman" w:hAnsi="Times New Roman"/>
          <w:sz w:val="24"/>
          <w:szCs w:val="24"/>
        </w:rPr>
        <w:tab/>
      </w:r>
    </w:p>
    <w:p w:rsidR="00AE2E07" w:rsidRDefault="00AE2E07">
      <w:pPr>
        <w:tabs>
          <w:tab w:val="left" w:leader="dot" w:pos="9460"/>
        </w:tabs>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Chức vụ:</w:t>
      </w:r>
      <w:r>
        <w:rPr>
          <w:rFonts w:ascii="Times New Roman" w:eastAsia="Times New Roman" w:hAnsi="Times New Roman"/>
          <w:sz w:val="24"/>
          <w:szCs w:val="24"/>
        </w:rPr>
        <w:tab/>
      </w:r>
    </w:p>
    <w:p w:rsidR="00AE2E07" w:rsidRDefault="00AE2E07">
      <w:pPr>
        <w:tabs>
          <w:tab w:val="left" w:leader="dot" w:pos="5060"/>
          <w:tab w:val="left" w:leader="dot" w:pos="9460"/>
        </w:tabs>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Đại diện cho (1):</w:t>
      </w:r>
      <w:r>
        <w:rPr>
          <w:rFonts w:ascii="Times New Roman" w:eastAsia="Times New Roman" w:hAnsi="Times New Roman"/>
          <w:sz w:val="24"/>
          <w:szCs w:val="24"/>
        </w:rPr>
        <w:tab/>
        <w:t>Điện thoại:</w:t>
      </w:r>
      <w:r>
        <w:rPr>
          <w:rFonts w:ascii="Times New Roman" w:eastAsia="Times New Roman" w:hAnsi="Times New Roman"/>
          <w:sz w:val="24"/>
          <w:szCs w:val="24"/>
        </w:rPr>
        <w:tab/>
      </w:r>
    </w:p>
    <w:p w:rsidR="00AE2E07" w:rsidRDefault="00AE2E07">
      <w:pPr>
        <w:tabs>
          <w:tab w:val="left" w:leader="dot" w:pos="9460"/>
        </w:tabs>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Địa chỉ:</w:t>
      </w:r>
      <w:r>
        <w:rPr>
          <w:rFonts w:ascii="Times New Roman" w:eastAsia="Times New Roman" w:hAnsi="Times New Roman"/>
          <w:sz w:val="24"/>
          <w:szCs w:val="24"/>
        </w:rPr>
        <w:tab/>
      </w:r>
    </w:p>
    <w:p w:rsidR="00AE2E07" w:rsidRDefault="00AE2E07">
      <w:pPr>
        <w:tabs>
          <w:tab w:val="left" w:leader="dot" w:pos="5940"/>
          <w:tab w:val="left" w:leader="dot" w:pos="9240"/>
        </w:tabs>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Và một bên là:</w:t>
      </w:r>
    </w:p>
    <w:p w:rsidR="00AE2E07" w:rsidRDefault="00AE2E07">
      <w:pPr>
        <w:tabs>
          <w:tab w:val="left" w:leader="dot" w:pos="5940"/>
          <w:tab w:val="left" w:leader="dot" w:pos="9460"/>
        </w:tabs>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Ông/Bà:</w:t>
      </w:r>
      <w:r>
        <w:rPr>
          <w:rFonts w:ascii="Times New Roman" w:eastAsia="Times New Roman" w:hAnsi="Times New Roman"/>
          <w:sz w:val="24"/>
          <w:szCs w:val="24"/>
        </w:rPr>
        <w:tab/>
        <w:t>Quốc tịch:</w:t>
      </w:r>
      <w:r>
        <w:rPr>
          <w:rFonts w:ascii="Times New Roman" w:eastAsia="Times New Roman" w:hAnsi="Times New Roman"/>
          <w:sz w:val="24"/>
          <w:szCs w:val="24"/>
        </w:rPr>
        <w:tab/>
      </w:r>
    </w:p>
    <w:p w:rsidR="00AE2E07" w:rsidRDefault="00AE2E07">
      <w:pPr>
        <w:tabs>
          <w:tab w:val="left" w:leader="dot" w:pos="4620"/>
          <w:tab w:val="left" w:leader="dot" w:pos="9460"/>
        </w:tabs>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Sinh ngày:</w:t>
      </w:r>
      <w:r>
        <w:rPr>
          <w:rFonts w:ascii="Times New Roman" w:eastAsia="Times New Roman" w:hAnsi="Times New Roman"/>
          <w:sz w:val="24"/>
          <w:szCs w:val="24"/>
        </w:rPr>
        <w:tab/>
        <w:t>Tại</w:t>
      </w:r>
      <w:r>
        <w:rPr>
          <w:rFonts w:ascii="Times New Roman" w:eastAsia="Times New Roman" w:hAnsi="Times New Roman"/>
          <w:sz w:val="24"/>
          <w:szCs w:val="24"/>
        </w:rPr>
        <w:tab/>
      </w:r>
    </w:p>
    <w:p w:rsidR="00AE2E07" w:rsidRDefault="00AE2E07">
      <w:pPr>
        <w:tabs>
          <w:tab w:val="left" w:leader="dot" w:pos="9460"/>
        </w:tabs>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Nghề nghiệp (2):</w:t>
      </w:r>
      <w:r>
        <w:rPr>
          <w:rFonts w:ascii="Times New Roman" w:eastAsia="Times New Roman" w:hAnsi="Times New Roman"/>
          <w:sz w:val="24"/>
          <w:szCs w:val="24"/>
        </w:rPr>
        <w:tab/>
      </w:r>
    </w:p>
    <w:p w:rsidR="00AE2E07" w:rsidRDefault="00AE2E07">
      <w:pPr>
        <w:tabs>
          <w:tab w:val="left" w:leader="dot" w:pos="9460"/>
        </w:tabs>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Địa chỉ thường trú:</w:t>
      </w:r>
      <w:r>
        <w:rPr>
          <w:rFonts w:ascii="Times New Roman" w:eastAsia="Times New Roman" w:hAnsi="Times New Roman"/>
          <w:sz w:val="24"/>
          <w:szCs w:val="24"/>
        </w:rPr>
        <w:tab/>
      </w:r>
    </w:p>
    <w:p w:rsidR="00AE2E07" w:rsidRDefault="00AE2E07">
      <w:pPr>
        <w:tabs>
          <w:tab w:val="left" w:leader="dot" w:pos="3360"/>
          <w:tab w:val="left" w:leader="dot" w:pos="6480"/>
          <w:tab w:val="left" w:leader="dot" w:pos="9460"/>
        </w:tabs>
        <w:spacing w:beforeLines="50" w:before="120" w:afterLines="50" w:after="120" w:line="312" w:lineRule="auto"/>
        <w:rPr>
          <w:rFonts w:ascii="Times New Roman" w:hAnsi="Times New Roman"/>
        </w:rPr>
      </w:pPr>
      <w:r>
        <w:rPr>
          <w:rFonts w:ascii="Times New Roman" w:hAnsi="Times New Roman"/>
        </w:rPr>
        <w:t xml:space="preserve">Số CMTND: </w:t>
      </w:r>
      <w:r>
        <w:rPr>
          <w:rFonts w:ascii="Times New Roman" w:hAnsi="Times New Roman"/>
        </w:rPr>
        <w:tab/>
        <w:t>Cấp ngày:</w:t>
      </w:r>
      <w:r>
        <w:rPr>
          <w:rFonts w:ascii="Times New Roman" w:hAnsi="Times New Roman"/>
        </w:rPr>
        <w:tab/>
        <w:t>Tại:</w:t>
      </w:r>
      <w:r>
        <w:rPr>
          <w:rFonts w:ascii="Times New Roman" w:hAnsi="Times New Roman"/>
        </w:rPr>
        <w:tab/>
      </w:r>
    </w:p>
    <w:p w:rsidR="00AE2E07" w:rsidRDefault="00AE2E07">
      <w:pPr>
        <w:tabs>
          <w:tab w:val="left" w:leader="dot" w:pos="3840"/>
          <w:tab w:val="left" w:leader="dot" w:pos="6720"/>
          <w:tab w:val="left" w:leader="dot" w:pos="9460"/>
        </w:tabs>
        <w:spacing w:beforeLines="50" w:before="120" w:afterLines="50" w:after="120" w:line="312" w:lineRule="auto"/>
        <w:rPr>
          <w:rFonts w:ascii="Times New Roman" w:hAnsi="Times New Roman"/>
        </w:rPr>
      </w:pPr>
      <w:r>
        <w:rPr>
          <w:rFonts w:ascii="Times New Roman" w:hAnsi="Times New Roman"/>
        </w:rPr>
        <w:t>Số sổ lao động (nếu có):</w:t>
      </w:r>
      <w:r>
        <w:rPr>
          <w:rFonts w:ascii="Times New Roman" w:hAnsi="Times New Roman"/>
        </w:rPr>
        <w:tab/>
        <w:t>Cấp ngày:</w:t>
      </w:r>
      <w:r>
        <w:rPr>
          <w:rFonts w:ascii="Times New Roman" w:hAnsi="Times New Roman"/>
        </w:rPr>
        <w:tab/>
        <w:t>Tại:</w:t>
      </w:r>
      <w:r>
        <w:rPr>
          <w:rFonts w:ascii="Times New Roman" w:hAnsi="Times New Roman"/>
        </w:rPr>
        <w:tab/>
      </w:r>
    </w:p>
    <w:p w:rsidR="00AE2E07" w:rsidRDefault="00AE2E07">
      <w:pPr>
        <w:spacing w:beforeLines="50" w:before="120" w:afterLines="50" w:after="120" w:line="26" w:lineRule="atLeast"/>
        <w:jc w:val="both"/>
        <w:rPr>
          <w:rFonts w:ascii="Times New Roman" w:eastAsia="Times New Roman" w:hAnsi="Times New Roman"/>
          <w:sz w:val="24"/>
          <w:szCs w:val="24"/>
        </w:rPr>
      </w:pPr>
      <w:r>
        <w:rPr>
          <w:rFonts w:ascii="Times New Roman" w:eastAsia="Times New Roman" w:hAnsi="Times New Roman"/>
          <w:sz w:val="24"/>
          <w:szCs w:val="24"/>
        </w:rPr>
        <w:t>Căn cứ Hợp đồng lao động số.... ký ngày..../..../.... và nhu cầu sử dụng lao động, hai bên cùng nhau thỏa thuận thay đổi một số nội dung của hợp đồng mà hai bên đã ký kết như sau:</w:t>
      </w:r>
    </w:p>
    <w:p w:rsidR="00AE2E07" w:rsidRDefault="00AE2E07">
      <w:pPr>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 xml:space="preserve">1. Nội dung thay đổi (ghi rõ nội dung gì, thay đổi như thế nào.....): </w:t>
      </w:r>
    </w:p>
    <w:p w:rsidR="00AE2E07" w:rsidRDefault="00AE2E07">
      <w:pPr>
        <w:tabs>
          <w:tab w:val="left" w:leader="dot" w:pos="9460"/>
        </w:tabs>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ab/>
      </w:r>
    </w:p>
    <w:p w:rsidR="00AE2E07" w:rsidRDefault="00AE2E07">
      <w:pPr>
        <w:tabs>
          <w:tab w:val="left" w:leader="dot" w:pos="9460"/>
        </w:tabs>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ab/>
      </w:r>
    </w:p>
    <w:p w:rsidR="00AE2E07" w:rsidRDefault="00AE2E07">
      <w:pPr>
        <w:tabs>
          <w:tab w:val="left" w:leader="dot" w:pos="9460"/>
        </w:tabs>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ab/>
      </w:r>
    </w:p>
    <w:p w:rsidR="00AE2E07" w:rsidRDefault="00AE2E07">
      <w:pPr>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2. Thời gian thực hiện (ghi rõ nội dung ở mục 1 nêu trên có hiệu lực trong bao nhiêu lâu):</w:t>
      </w:r>
    </w:p>
    <w:p w:rsidR="00AE2E07" w:rsidRDefault="00AE2E07">
      <w:pPr>
        <w:tabs>
          <w:tab w:val="left" w:leader="dot" w:pos="9460"/>
        </w:tabs>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ab/>
      </w:r>
    </w:p>
    <w:p w:rsidR="00AE2E07" w:rsidRDefault="00AE2E07">
      <w:pPr>
        <w:tabs>
          <w:tab w:val="left" w:leader="dot" w:pos="9460"/>
        </w:tabs>
        <w:spacing w:beforeLines="50" w:before="120" w:afterLines="50" w:after="120" w:line="26" w:lineRule="atLeast"/>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ab/>
      </w:r>
    </w:p>
    <w:p w:rsidR="00AE2E07" w:rsidRDefault="00AE2E07">
      <w:pPr>
        <w:tabs>
          <w:tab w:val="left" w:leader="dot" w:pos="9460"/>
        </w:tabs>
        <w:spacing w:beforeLines="50" w:before="120" w:afterLines="50" w:after="120" w:line="26" w:lineRule="atLeast"/>
        <w:rPr>
          <w:rFonts w:ascii="Times New Roman" w:eastAsia="Times New Roman" w:hAnsi="Times New Roman"/>
          <w:sz w:val="24"/>
          <w:szCs w:val="24"/>
        </w:rPr>
      </w:pPr>
      <w:r>
        <w:rPr>
          <w:rFonts w:ascii="Times New Roman" w:eastAsia="Times New Roman" w:hAnsi="Times New Roman"/>
          <w:sz w:val="24"/>
          <w:szCs w:val="24"/>
        </w:rPr>
        <w:tab/>
      </w:r>
    </w:p>
    <w:p w:rsidR="00AE2E07" w:rsidRDefault="00AE2E07">
      <w:pPr>
        <w:spacing w:beforeLines="50" w:before="120" w:afterLines="50" w:after="120" w:line="26" w:lineRule="atLeast"/>
        <w:jc w:val="both"/>
        <w:rPr>
          <w:rFonts w:ascii="Times New Roman" w:eastAsia="Times New Roman" w:hAnsi="Times New Roman"/>
          <w:sz w:val="24"/>
          <w:szCs w:val="24"/>
        </w:rPr>
      </w:pPr>
      <w:r>
        <w:rPr>
          <w:rFonts w:ascii="Times New Roman" w:eastAsia="Times New Roman" w:hAnsi="Times New Roman"/>
          <w:sz w:val="24"/>
          <w:szCs w:val="24"/>
        </w:rPr>
        <w:t>Phụ lục này là bộ phận của hợp đồng lao động số..., được làm thành hai bản có giá trị như nhau, mỗi bên giữ một bản và là cơ sở để giải quyết khi có tranh chấp lao động.</w:t>
      </w:r>
    </w:p>
    <w:p w:rsidR="00AE2E07" w:rsidRDefault="00AE2E07">
      <w:pPr>
        <w:spacing w:beforeLines="50" w:before="120" w:afterLines="50" w:after="120" w:line="26" w:lineRule="atLeast"/>
        <w:jc w:val="both"/>
        <w:rPr>
          <w:rFonts w:ascii="Times New Roman" w:eastAsia="Times New Roman" w:hAnsi="Times New Roman"/>
          <w:sz w:val="24"/>
          <w:szCs w:val="24"/>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4622"/>
        <w:gridCol w:w="4978"/>
      </w:tblGrid>
      <w:tr w:rsidR="00AE2E07">
        <w:trPr>
          <w:trHeight w:val="926"/>
          <w:tblCellSpacing w:w="0" w:type="dxa"/>
          <w:jc w:val="center"/>
        </w:trPr>
        <w:tc>
          <w:tcPr>
            <w:tcW w:w="4622" w:type="dxa"/>
          </w:tcPr>
          <w:p w:rsidR="00AE2E07" w:rsidRDefault="00AE2E07">
            <w:pPr>
              <w:spacing w:beforeLines="50" w:before="120" w:afterLines="50" w:after="120" w:line="26" w:lineRule="atLeast"/>
              <w:jc w:val="center"/>
              <w:rPr>
                <w:rFonts w:ascii="Times New Roman" w:eastAsia="Times New Roman" w:hAnsi="Times New Roman"/>
                <w:sz w:val="24"/>
                <w:szCs w:val="24"/>
              </w:rPr>
            </w:pPr>
            <w:r>
              <w:rPr>
                <w:rFonts w:ascii="Times New Roman" w:eastAsia="Times New Roman" w:hAnsi="Times New Roman"/>
                <w:b/>
                <w:bCs/>
                <w:sz w:val="24"/>
                <w:szCs w:val="24"/>
              </w:rPr>
              <w:t>NGƯỜI LAO ĐỘNG</w:t>
            </w:r>
          </w:p>
          <w:p w:rsidR="00AE2E07" w:rsidRDefault="00AE2E07">
            <w:pPr>
              <w:spacing w:beforeLines="50" w:before="120" w:afterLines="50" w:after="120" w:line="26" w:lineRule="atLeast"/>
              <w:jc w:val="center"/>
              <w:rPr>
                <w:rFonts w:ascii="Times New Roman" w:eastAsia="Times New Roman" w:hAnsi="Times New Roman"/>
                <w:sz w:val="24"/>
                <w:szCs w:val="24"/>
              </w:rPr>
            </w:pPr>
            <w:r>
              <w:rPr>
                <w:rFonts w:ascii="Times New Roman" w:eastAsia="Times New Roman" w:hAnsi="Times New Roman"/>
                <w:i/>
                <w:iCs/>
                <w:sz w:val="24"/>
                <w:szCs w:val="24"/>
              </w:rPr>
              <w:t>(Ký, ghi rõ họ tên)</w:t>
            </w:r>
          </w:p>
        </w:tc>
        <w:tc>
          <w:tcPr>
            <w:tcW w:w="4978" w:type="dxa"/>
          </w:tcPr>
          <w:p w:rsidR="00AE2E07" w:rsidRDefault="00AE2E07">
            <w:pPr>
              <w:spacing w:beforeLines="50" w:before="120" w:afterLines="50" w:after="120" w:line="26" w:lineRule="atLeast"/>
              <w:jc w:val="center"/>
              <w:rPr>
                <w:rFonts w:ascii="Times New Roman" w:eastAsia="Times New Roman" w:hAnsi="Times New Roman"/>
                <w:sz w:val="24"/>
                <w:szCs w:val="24"/>
              </w:rPr>
            </w:pPr>
            <w:r>
              <w:rPr>
                <w:rFonts w:ascii="Times New Roman" w:eastAsia="Times New Roman" w:hAnsi="Times New Roman"/>
                <w:b/>
                <w:bCs/>
                <w:sz w:val="24"/>
                <w:szCs w:val="24"/>
              </w:rPr>
              <w:t>NGƯỜI SỬ DỤNG LAO ĐỘNG</w:t>
            </w:r>
          </w:p>
          <w:p w:rsidR="00AE2E07" w:rsidRDefault="00AE2E07">
            <w:pPr>
              <w:spacing w:beforeLines="50" w:before="120" w:afterLines="50" w:after="120" w:line="26" w:lineRule="atLeast"/>
              <w:jc w:val="center"/>
              <w:rPr>
                <w:rFonts w:ascii="Times New Roman" w:eastAsia="Times New Roman" w:hAnsi="Times New Roman"/>
                <w:sz w:val="24"/>
                <w:szCs w:val="24"/>
              </w:rPr>
            </w:pPr>
            <w:r>
              <w:rPr>
                <w:rFonts w:ascii="Times New Roman" w:eastAsia="Times New Roman" w:hAnsi="Times New Roman"/>
                <w:i/>
                <w:iCs/>
                <w:sz w:val="24"/>
                <w:szCs w:val="24"/>
              </w:rPr>
              <w:t>(Ký tên, đóng dấu)</w:t>
            </w:r>
          </w:p>
        </w:tc>
      </w:tr>
    </w:tbl>
    <w:p w:rsidR="00AE2E07" w:rsidRDefault="00AE2E07">
      <w:pPr>
        <w:spacing w:beforeLines="50" w:before="120" w:afterLines="50" w:after="120" w:line="26" w:lineRule="atLeast"/>
        <w:rPr>
          <w:rFonts w:ascii="Times New Roman" w:hAnsi="Times New Roman"/>
          <w:sz w:val="24"/>
          <w:szCs w:val="24"/>
        </w:rPr>
      </w:pPr>
    </w:p>
    <w:sectPr w:rsidR="00AE2E07" w:rsidSect="00B420E4">
      <w:headerReference w:type="default" r:id="rId6"/>
      <w:footerReference w:type="default" r:id="rId7"/>
      <w:pgSz w:w="12240" w:h="15840"/>
      <w:pgMar w:top="780" w:right="1340" w:bottom="98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13" w:rsidRDefault="00FC0D13" w:rsidP="00F9191C">
      <w:pPr>
        <w:spacing w:after="0" w:line="240" w:lineRule="auto"/>
      </w:pPr>
      <w:r>
        <w:separator/>
      </w:r>
    </w:p>
  </w:endnote>
  <w:endnote w:type="continuationSeparator" w:id="0">
    <w:p w:rsidR="00FC0D13" w:rsidRDefault="00FC0D13" w:rsidP="00F9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E4" w:rsidRPr="00341C58" w:rsidRDefault="00B420E4" w:rsidP="00B420E4">
    <w:pPr>
      <w:tabs>
        <w:tab w:val="center" w:pos="4680"/>
        <w:tab w:val="right" w:pos="9360"/>
      </w:tabs>
      <w:spacing w:after="0" w:line="240" w:lineRule="auto"/>
      <w:jc w:val="center"/>
      <w:rPr>
        <w:rFonts w:ascii="Times New Roman" w:eastAsia="SimSun" w:hAnsi="Times New Roman"/>
        <w:sz w:val="24"/>
        <w:szCs w:val="24"/>
      </w:rPr>
    </w:pPr>
    <w:r w:rsidRPr="00341C58">
      <w:rPr>
        <w:rFonts w:ascii="Times New Roman" w:eastAsia="SimSun" w:hAnsi="Times New Roman"/>
        <w:b/>
        <w:color w:val="FF0000"/>
        <w:sz w:val="24"/>
        <w:szCs w:val="24"/>
      </w:rPr>
      <w:t>TỔNG ĐÀI TƯ VẤN PHÁP LUẬT TRỰC TUYẾN 24/7: 1900.6568</w:t>
    </w:r>
  </w:p>
  <w:p w:rsidR="00B420E4" w:rsidRDefault="00B42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13" w:rsidRDefault="00FC0D13" w:rsidP="00F9191C">
      <w:pPr>
        <w:spacing w:after="0" w:line="240" w:lineRule="auto"/>
      </w:pPr>
      <w:r>
        <w:separator/>
      </w:r>
    </w:p>
  </w:footnote>
  <w:footnote w:type="continuationSeparator" w:id="0">
    <w:p w:rsidR="00FC0D13" w:rsidRDefault="00FC0D13" w:rsidP="00F91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18" w:type="dxa"/>
      <w:tblBorders>
        <w:bottom w:val="single" w:sz="4" w:space="0" w:color="auto"/>
      </w:tblBorders>
      <w:tblLayout w:type="fixed"/>
      <w:tblLook w:val="0000" w:firstRow="0" w:lastRow="0" w:firstColumn="0" w:lastColumn="0" w:noHBand="0" w:noVBand="0"/>
    </w:tblPr>
    <w:tblGrid>
      <w:gridCol w:w="2406"/>
      <w:gridCol w:w="8368"/>
    </w:tblGrid>
    <w:tr w:rsidR="00B420E4" w:rsidRPr="00B420E4" w:rsidTr="00B639BA">
      <w:trPr>
        <w:trHeight w:val="1208"/>
      </w:trPr>
      <w:tc>
        <w:tcPr>
          <w:tcW w:w="2406" w:type="dxa"/>
          <w:tcBorders>
            <w:top w:val="nil"/>
            <w:left w:val="nil"/>
            <w:bottom w:val="single" w:sz="4" w:space="0" w:color="auto"/>
            <w:right w:val="nil"/>
          </w:tcBorders>
          <w:vAlign w:val="center"/>
        </w:tcPr>
        <w:p w:rsidR="00B420E4" w:rsidRPr="00B420E4" w:rsidRDefault="00B420E4" w:rsidP="00B420E4">
          <w:pPr>
            <w:spacing w:after="0" w:line="360" w:lineRule="auto"/>
            <w:jc w:val="both"/>
            <w:rPr>
              <w:rFonts w:ascii="Times New Roman" w:eastAsia="Times New Roman" w:hAnsi="Times New Roman"/>
              <w:b/>
              <w:color w:val="000000"/>
            </w:rPr>
          </w:pPr>
          <w:r w:rsidRPr="00B420E4">
            <w:rPr>
              <w:rFonts w:ascii="Times New Roman" w:eastAsia="Times New Roman" w:hAnsi="Times New Roman"/>
              <w:b/>
              <w:color w:val="000000"/>
            </w:rPr>
            <w:t xml:space="preserve">        </w:t>
          </w:r>
          <w:r w:rsidR="00B2411B" w:rsidRPr="00B420E4">
            <w:rPr>
              <w:rFonts w:ascii="Times New Roman" w:eastAsia="Times New Roman" w:hAnsi="Times New Roman"/>
              <w:b/>
              <w:noProof/>
              <w:color w:val="000000"/>
            </w:rPr>
            <w:drawing>
              <wp:inline distT="0" distB="0" distL="0" distR="0">
                <wp:extent cx="1428750" cy="866775"/>
                <wp:effectExtent l="0" t="0" r="0" b="9525"/>
                <wp:docPr id="75"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B420E4">
            <w:rPr>
              <w:rFonts w:ascii="Times New Roman" w:eastAsia="Times New Roman" w:hAnsi="Times New Roman"/>
              <w:b/>
              <w:color w:val="000000"/>
            </w:rPr>
            <w:t xml:space="preserve">                                                                                                                                                                                                                                                                                                                                                                                                                                                                                              </w:t>
          </w:r>
        </w:p>
      </w:tc>
      <w:tc>
        <w:tcPr>
          <w:tcW w:w="8368" w:type="dxa"/>
          <w:tcBorders>
            <w:top w:val="nil"/>
            <w:left w:val="nil"/>
            <w:bottom w:val="single" w:sz="4" w:space="0" w:color="auto"/>
            <w:right w:val="nil"/>
          </w:tcBorders>
          <w:vAlign w:val="center"/>
        </w:tcPr>
        <w:p w:rsidR="00B420E4" w:rsidRPr="00B420E4" w:rsidRDefault="00B420E4" w:rsidP="00B420E4">
          <w:pPr>
            <w:keepNext/>
            <w:spacing w:after="0" w:line="360" w:lineRule="auto"/>
            <w:ind w:left="-108"/>
            <w:jc w:val="both"/>
            <w:outlineLvl w:val="5"/>
            <w:rPr>
              <w:rFonts w:ascii="Times New Roman" w:eastAsia="Times New Roman" w:hAnsi="Times New Roman"/>
              <w:b/>
              <w:color w:val="000000"/>
            </w:rPr>
          </w:pPr>
          <w:r w:rsidRPr="00B420E4">
            <w:rPr>
              <w:rFonts w:ascii="Times New Roman" w:eastAsia="Times New Roman" w:hAnsi="Times New Roman"/>
              <w:b/>
              <w:color w:val="000000"/>
            </w:rPr>
            <w:t xml:space="preserve">CÔNG TY LUẬT TNHH DƯƠNG GIA – DUONG GIA LAW COMPANY LIMITED </w:t>
          </w:r>
        </w:p>
        <w:p w:rsidR="00B420E4" w:rsidRPr="00B420E4" w:rsidRDefault="00B420E4" w:rsidP="00B420E4">
          <w:pPr>
            <w:spacing w:after="0" w:line="360" w:lineRule="auto"/>
            <w:ind w:left="-108"/>
            <w:jc w:val="both"/>
            <w:rPr>
              <w:rFonts w:ascii="Times New Roman" w:eastAsia="Times New Roman" w:hAnsi="Times New Roman"/>
              <w:color w:val="000000"/>
              <w:sz w:val="20"/>
              <w:szCs w:val="20"/>
            </w:rPr>
          </w:pPr>
          <w:r w:rsidRPr="00B420E4">
            <w:rPr>
              <w:rFonts w:ascii="Times New Roman" w:eastAsia="Times New Roman" w:hAnsi="Times New Roman"/>
              <w:color w:val="000000"/>
              <w:sz w:val="20"/>
              <w:szCs w:val="20"/>
              <w:u w:val="single"/>
            </w:rPr>
            <w:t>Văn phòng Hà Nội</w:t>
          </w:r>
          <w:r w:rsidRPr="00B420E4">
            <w:rPr>
              <w:rFonts w:ascii="Times New Roman" w:eastAsia="Times New Roman" w:hAnsi="Times New Roman"/>
              <w:color w:val="000000"/>
              <w:sz w:val="20"/>
              <w:szCs w:val="20"/>
            </w:rPr>
            <w:t>: 89 Tô Vĩnh Diện, phường Trung, quận Thanh Xuân, thành phố Hà Nội</w:t>
          </w:r>
        </w:p>
        <w:p w:rsidR="00B420E4" w:rsidRPr="00B420E4" w:rsidRDefault="00B420E4" w:rsidP="00B420E4">
          <w:pPr>
            <w:spacing w:after="0" w:line="360" w:lineRule="auto"/>
            <w:ind w:left="-108"/>
            <w:jc w:val="both"/>
            <w:rPr>
              <w:rFonts w:ascii="Times New Roman" w:eastAsia="Times New Roman" w:hAnsi="Times New Roman"/>
              <w:color w:val="000000"/>
              <w:sz w:val="20"/>
              <w:szCs w:val="20"/>
            </w:rPr>
          </w:pPr>
          <w:r w:rsidRPr="00B420E4">
            <w:rPr>
              <w:rFonts w:ascii="Times New Roman" w:eastAsia="Times New Roman" w:hAnsi="Times New Roman"/>
              <w:color w:val="000000"/>
              <w:sz w:val="20"/>
              <w:szCs w:val="20"/>
              <w:u w:val="single"/>
            </w:rPr>
            <w:t>Văn phòng Tp.HCM</w:t>
          </w:r>
          <w:r w:rsidRPr="00B420E4">
            <w:rPr>
              <w:rFonts w:ascii="Times New Roman" w:eastAsia="Times New Roman" w:hAnsi="Times New Roman"/>
              <w:color w:val="000000"/>
              <w:sz w:val="20"/>
              <w:szCs w:val="20"/>
            </w:rPr>
            <w:t>: 363/62 Đinh Bộ Lĩnh, phường 26, quận Bình Thạnh, thành phố Hồ Chí Minh.</w:t>
          </w:r>
        </w:p>
        <w:p w:rsidR="00B420E4" w:rsidRPr="00B420E4" w:rsidRDefault="00B420E4" w:rsidP="00B420E4">
          <w:pPr>
            <w:spacing w:after="0" w:line="360" w:lineRule="auto"/>
            <w:ind w:left="-108"/>
            <w:jc w:val="both"/>
            <w:rPr>
              <w:rFonts w:ascii="Times New Roman" w:eastAsia="Times New Roman" w:hAnsi="Times New Roman"/>
              <w:color w:val="000000"/>
            </w:rPr>
          </w:pPr>
          <w:r w:rsidRPr="00B420E4">
            <w:rPr>
              <w:rFonts w:ascii="Times New Roman" w:eastAsia="Times New Roman" w:hAnsi="Times New Roman"/>
              <w:color w:val="000000"/>
            </w:rPr>
            <w:t>Tel:   1900.6568 – 1900.6586             Phone: 02873.079.979 – 02473.000.111</w:t>
          </w:r>
        </w:p>
        <w:p w:rsidR="00B420E4" w:rsidRPr="00B420E4" w:rsidRDefault="00B420E4" w:rsidP="00B420E4">
          <w:pPr>
            <w:spacing w:after="0" w:line="360" w:lineRule="auto"/>
            <w:ind w:left="-108"/>
            <w:jc w:val="both"/>
            <w:rPr>
              <w:rFonts w:ascii="Times New Roman" w:eastAsia="Times New Roman" w:hAnsi="Times New Roman"/>
              <w:color w:val="000000"/>
            </w:rPr>
          </w:pPr>
          <w:r w:rsidRPr="00B420E4">
            <w:rPr>
              <w:rFonts w:ascii="Times New Roman" w:eastAsia="Times New Roman" w:hAnsi="Times New Roman"/>
              <w:color w:val="000000"/>
            </w:rPr>
            <w:t xml:space="preserve">Email: </w:t>
          </w:r>
          <w:r w:rsidRPr="00B420E4">
            <w:rPr>
              <w:rFonts w:ascii="Times New Roman" w:eastAsia="Times New Roman" w:hAnsi="Times New Roman"/>
              <w:color w:val="000000"/>
            </w:rPr>
            <w:fldChar w:fldCharType="begin"/>
          </w:r>
          <w:r w:rsidRPr="00B420E4">
            <w:rPr>
              <w:rFonts w:ascii="Times New Roman" w:eastAsia="Times New Roman" w:hAnsi="Times New Roman"/>
              <w:color w:val="000000"/>
            </w:rPr>
            <w:instrText xml:space="preserve"> HYPERLINK "mailto:luatsu@luatduonggia.vn" </w:instrText>
          </w:r>
          <w:r w:rsidRPr="00B420E4">
            <w:rPr>
              <w:rFonts w:ascii="Times New Roman" w:eastAsia="Times New Roman" w:hAnsi="Times New Roman"/>
              <w:color w:val="000000"/>
            </w:rPr>
            <w:fldChar w:fldCharType="separate"/>
          </w:r>
          <w:r w:rsidRPr="00B420E4">
            <w:rPr>
              <w:rFonts w:ascii="Times New Roman" w:eastAsia="Times New Roman" w:hAnsi="Times New Roman"/>
              <w:color w:val="0000FF"/>
              <w:u w:val="single"/>
            </w:rPr>
            <w:t>l</w:t>
          </w:r>
          <w:r w:rsidRPr="00B420E4">
            <w:rPr>
              <w:rFonts w:ascii="Times New Roman" w:eastAsia="Times New Roman" w:hAnsi="Times New Roman"/>
              <w:color w:val="0000FF"/>
              <w:u w:val="single"/>
            </w:rPr>
            <w:t>uatsu@luatduonggia.vn</w:t>
          </w:r>
          <w:r w:rsidRPr="00B420E4">
            <w:rPr>
              <w:rFonts w:ascii="Times New Roman" w:eastAsia="Times New Roman" w:hAnsi="Times New Roman"/>
              <w:color w:val="000000"/>
            </w:rPr>
            <w:fldChar w:fldCharType="end"/>
          </w:r>
          <w:r w:rsidRPr="00B420E4">
            <w:rPr>
              <w:rFonts w:ascii="Times New Roman" w:eastAsia="Times New Roman" w:hAnsi="Times New Roman"/>
              <w:color w:val="000000"/>
            </w:rPr>
            <w:t xml:space="preserve">          Website: </w:t>
          </w:r>
          <w:hyperlink r:id="rId2" w:history="1">
            <w:r w:rsidRPr="00B420E4">
              <w:rPr>
                <w:rFonts w:ascii="Times New Roman" w:eastAsia="Times New Roman" w:hAnsi="Times New Roman"/>
                <w:color w:val="000000"/>
                <w:u w:val="single"/>
              </w:rPr>
              <w:t>http://www.luatduonggia.vn</w:t>
            </w:r>
          </w:hyperlink>
        </w:p>
      </w:tc>
    </w:tr>
  </w:tbl>
  <w:p w:rsidR="00B420E4" w:rsidRDefault="00B42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AE2E07"/>
    <w:rsid w:val="00B2411B"/>
    <w:rsid w:val="00B420E4"/>
    <w:rsid w:val="00F9191C"/>
    <w:rsid w:val="00FC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7DE3646B-51CF-43EE-BEB7-D0F3FC98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qFormat/>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6">
    <w:name w:val="heading 6"/>
    <w:basedOn w:val="Normal"/>
    <w:next w:val="Normal"/>
    <w:link w:val="Heading6Char"/>
    <w:semiHidden/>
    <w:unhideWhenUsed/>
    <w:qFormat/>
    <w:rsid w:val="00B420E4"/>
    <w:pPr>
      <w:spacing w:before="240" w:after="60"/>
      <w:outlineLvl w:val="5"/>
    </w:pPr>
    <w:rPr>
      <w:rFonts w:asciiTheme="minorHAnsi" w:eastAsiaTheme="minorEastAsia" w:hAnsiTheme="minorHAnsi" w:cstheme="minorBidi"/>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Tahoma" w:hAnsi="Tahoma" w:cs="Tahoma"/>
      <w:sz w:val="16"/>
      <w:szCs w:val="16"/>
    </w:rPr>
  </w:style>
  <w:style w:type="character" w:customStyle="1" w:styleId="FooterChar">
    <w:name w:val="Footer Char"/>
    <w:link w:val="Footer"/>
    <w:rPr>
      <w:sz w:val="22"/>
      <w:szCs w:val="22"/>
    </w:rPr>
  </w:style>
  <w:style w:type="character" w:styleId="Hyperlink">
    <w:name w:val="Hyperlink"/>
    <w:rPr>
      <w:color w:val="0000FF"/>
      <w:u w:val="single"/>
    </w:rPr>
  </w:style>
  <w:style w:type="character" w:customStyle="1" w:styleId="Heading2Char">
    <w:name w:val="Heading 2 Char"/>
    <w:link w:val="Heading2"/>
    <w:rPr>
      <w:rFonts w:ascii="Times New Roman" w:eastAsia="Times New Roman" w:hAnsi="Times New Roman" w:cs="Times New Roman"/>
      <w:b/>
      <w:bCs/>
      <w:sz w:val="36"/>
      <w:szCs w:val="36"/>
    </w:rPr>
  </w:style>
  <w:style w:type="character" w:customStyle="1" w:styleId="HeaderChar">
    <w:name w:val="Header Char"/>
    <w:link w:val="Header"/>
    <w:rPr>
      <w:sz w:val="22"/>
      <w:szCs w:val="22"/>
    </w:rPr>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customStyle="1" w:styleId="Heading6Char">
    <w:name w:val="Heading 6 Char"/>
    <w:basedOn w:val="DefaultParagraphFont"/>
    <w:link w:val="Heading6"/>
    <w:semiHidden/>
    <w:rsid w:val="00B420E4"/>
    <w:rPr>
      <w:rFonts w:asciiTheme="minorHAnsi" w:eastAsiaTheme="minorEastAsia"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888</Characters>
  <Application>Microsoft Office Word</Application>
  <DocSecurity>0</DocSecurity>
  <PresentationFormat/>
  <Lines>7</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CỘNG HÒA XÃ HỘI CHỦ NGHĨA VIỆT NAM_x000b_Độc lập - Tự do - Hạnh phúc</vt:lpstr>
    </vt:vector>
  </TitlesOfParts>
  <Manager/>
  <Company/>
  <LinksUpToDate>false</LinksUpToDate>
  <CharactersWithSpaces>1041</CharactersWithSpaces>
  <SharedDoc>false</SharedDoc>
  <HLinks>
    <vt:vector size="12" baseType="variant">
      <vt:variant>
        <vt:i4>6488122</vt:i4>
      </vt:variant>
      <vt:variant>
        <vt:i4>3</vt:i4>
      </vt:variant>
      <vt:variant>
        <vt:i4>0</vt:i4>
      </vt:variant>
      <vt:variant>
        <vt:i4>5</vt:i4>
      </vt:variant>
      <vt:variant>
        <vt:lpwstr>http://www.luatduonggia.vn/</vt:lpwstr>
      </vt:variant>
      <vt:variant>
        <vt:lpwstr/>
      </vt:variant>
      <vt:variant>
        <vt:i4>3538968</vt:i4>
      </vt:variant>
      <vt:variant>
        <vt:i4>0</vt:i4>
      </vt:variant>
      <vt:variant>
        <vt:i4>0</vt:i4>
      </vt:variant>
      <vt:variant>
        <vt:i4>5</vt:i4>
      </vt:variant>
      <vt:variant>
        <vt:lpwstr>mailto:luatsu@luatduonggia.vn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NAM_x000b_Độc lập - Tự do - Hạnh phúc</dc:title>
  <dc:subject/>
  <dc:creator>Admin</dc:creator>
  <cp:keywords/>
  <dc:description/>
  <cp:lastModifiedBy>Tú Lê Thị Cẩm</cp:lastModifiedBy>
  <cp:revision>2</cp:revision>
  <dcterms:created xsi:type="dcterms:W3CDTF">2019-12-13T02:02:00Z</dcterms:created>
  <dcterms:modified xsi:type="dcterms:W3CDTF">2019-12-13T02:02:00Z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