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174" w:rsidRPr="005F7174" w:rsidRDefault="005F7174" w:rsidP="005F7174">
      <w:pPr>
        <w:pStyle w:val="Heading2"/>
        <w:rPr>
          <w:rFonts w:ascii="Times New Roman" w:hAnsi="Times New Roman" w:cs="Times New Roman"/>
          <w:sz w:val="24"/>
          <w:szCs w:val="24"/>
        </w:rPr>
      </w:pPr>
      <w:r w:rsidRPr="005F7174">
        <w:rPr>
          <w:rFonts w:ascii="Times New Roman" w:hAnsi="Times New Roman" w:cs="Times New Roman"/>
          <w:sz w:val="24"/>
          <w:szCs w:val="24"/>
        </w:rPr>
        <w:fldChar w:fldCharType="begin"/>
      </w:r>
      <w:r w:rsidRPr="005F7174">
        <w:rPr>
          <w:rFonts w:ascii="Times New Roman" w:hAnsi="Times New Roman" w:cs="Times New Roman"/>
          <w:sz w:val="24"/>
          <w:szCs w:val="24"/>
        </w:rPr>
        <w:instrText xml:space="preserve"> HYPERLINK "https://luatduonggia.vn/mau-don-xin-xoa-an-tich-sau-khi-da-thi-hanh-an-xong/" </w:instrText>
      </w:r>
      <w:r w:rsidRPr="005F7174">
        <w:rPr>
          <w:rFonts w:ascii="Times New Roman" w:hAnsi="Times New Roman" w:cs="Times New Roman"/>
          <w:sz w:val="24"/>
          <w:szCs w:val="24"/>
        </w:rPr>
        <w:fldChar w:fldCharType="separate"/>
      </w:r>
      <w:r w:rsidRPr="005F7174">
        <w:rPr>
          <w:rStyle w:val="Strong"/>
          <w:rFonts w:ascii="Times New Roman" w:hAnsi="Times New Roman" w:cs="Times New Roman"/>
          <w:b/>
          <w:bCs/>
          <w:color w:val="0000FF"/>
          <w:sz w:val="24"/>
          <w:szCs w:val="24"/>
          <w:u w:val="single"/>
        </w:rPr>
        <w:t>Mẫu đơn xin xóa án tích</w:t>
      </w:r>
      <w:r w:rsidRPr="005F7174">
        <w:rPr>
          <w:rFonts w:ascii="Times New Roman" w:hAnsi="Times New Roman" w:cs="Times New Roman"/>
          <w:sz w:val="24"/>
          <w:szCs w:val="24"/>
        </w:rPr>
        <w:fldChar w:fldCharType="end"/>
      </w:r>
    </w:p>
    <w:p w:rsidR="005F7174" w:rsidRPr="005F7174" w:rsidRDefault="005F7174" w:rsidP="005F7174">
      <w:pPr>
        <w:pStyle w:val="NormalWeb"/>
        <w:jc w:val="center"/>
      </w:pPr>
      <w:bookmarkStart w:id="0" w:name="_GoBack"/>
      <w:bookmarkEnd w:id="0"/>
      <w:r w:rsidRPr="005F7174">
        <w:rPr>
          <w:rStyle w:val="Strong"/>
        </w:rPr>
        <w:t>CỘNG HÒA XÃ HỘI CHỦ NGHĨA VIỆT NAM</w:t>
      </w:r>
    </w:p>
    <w:p w:rsidR="005F7174" w:rsidRPr="005F7174" w:rsidRDefault="005F7174" w:rsidP="005F7174">
      <w:pPr>
        <w:pStyle w:val="NormalWeb"/>
        <w:jc w:val="center"/>
      </w:pPr>
      <w:r w:rsidRPr="005F7174">
        <w:rPr>
          <w:rStyle w:val="Strong"/>
          <w:u w:val="single"/>
        </w:rPr>
        <w:t>Độc lập – Tự do – Hạnh phúc</w:t>
      </w:r>
    </w:p>
    <w:p w:rsidR="005F7174" w:rsidRPr="005F7174" w:rsidRDefault="005F7174" w:rsidP="005F7174">
      <w:pPr>
        <w:pStyle w:val="NormalWeb"/>
        <w:jc w:val="center"/>
      </w:pPr>
      <w:r w:rsidRPr="005F7174">
        <w:rPr>
          <w:rStyle w:val="Emphasis"/>
        </w:rPr>
        <w:t>                                                                                      , ngày…… tháng…… năm………</w:t>
      </w:r>
    </w:p>
    <w:p w:rsidR="005F7174" w:rsidRPr="005F7174" w:rsidRDefault="005F7174" w:rsidP="005F7174">
      <w:pPr>
        <w:pStyle w:val="NormalWeb"/>
        <w:jc w:val="center"/>
      </w:pPr>
      <w:hyperlink r:id="rId7" w:history="1">
        <w:r w:rsidRPr="005F7174">
          <w:rPr>
            <w:rStyle w:val="Strong"/>
            <w:color w:val="0000FF"/>
            <w:u w:val="single"/>
          </w:rPr>
          <w:t>ĐƠN XIN XÓA ÁN TÍCH </w:t>
        </w:r>
      </w:hyperlink>
    </w:p>
    <w:p w:rsidR="005F7174" w:rsidRPr="005F7174" w:rsidRDefault="005F7174" w:rsidP="005F7174">
      <w:pPr>
        <w:pStyle w:val="NormalWeb"/>
        <w:jc w:val="center"/>
      </w:pPr>
      <w:r w:rsidRPr="005F7174">
        <w:t>Kính gửi: SƠ TƯ PHÁP TỈNH/THÀNH PHỐ …………………….</w:t>
      </w:r>
    </w:p>
    <w:p w:rsidR="005F7174" w:rsidRPr="005F7174" w:rsidRDefault="005F7174" w:rsidP="005F7174">
      <w:pPr>
        <w:pStyle w:val="NormalWeb"/>
      </w:pPr>
      <w:r w:rsidRPr="005F7174">
        <w:t>Tên tôi là: ……………………………………...……... Sinh năm: ……….…....</w:t>
      </w:r>
    </w:p>
    <w:p w:rsidR="005F7174" w:rsidRPr="005F7174" w:rsidRDefault="005F7174" w:rsidP="005F7174">
      <w:pPr>
        <w:pStyle w:val="NormalWeb"/>
      </w:pPr>
      <w:r w:rsidRPr="005F7174">
        <w:t>Địa chỉ thường trú: ……………..…………..…….………………………………</w:t>
      </w:r>
    </w:p>
    <w:p w:rsidR="005F7174" w:rsidRPr="005F7174" w:rsidRDefault="005F7174" w:rsidP="005F7174">
      <w:pPr>
        <w:pStyle w:val="NormalWeb"/>
      </w:pPr>
      <w:r w:rsidRPr="005F7174">
        <w:t>……………………………………………………………………………………….</w:t>
      </w:r>
    </w:p>
    <w:p w:rsidR="005F7174" w:rsidRPr="005F7174" w:rsidRDefault="005F7174" w:rsidP="005F7174">
      <w:pPr>
        <w:pStyle w:val="NormalWeb"/>
      </w:pPr>
      <w:r w:rsidRPr="005F7174">
        <w:t>Địa chỉ tạm trú (nếu có)</w:t>
      </w:r>
      <w:proofErr w:type="gramStart"/>
      <w:r w:rsidRPr="005F7174">
        <w:t>:  ………………..……………………………………….</w:t>
      </w:r>
      <w:proofErr w:type="gramEnd"/>
    </w:p>
    <w:p w:rsidR="005F7174" w:rsidRPr="005F7174" w:rsidRDefault="005F7174" w:rsidP="005F7174">
      <w:pPr>
        <w:pStyle w:val="NormalWeb"/>
      </w:pPr>
      <w:r w:rsidRPr="005F7174">
        <w:t>……………………………………………………………………………………….</w:t>
      </w:r>
    </w:p>
    <w:p w:rsidR="005F7174" w:rsidRPr="005F7174" w:rsidRDefault="005F7174" w:rsidP="005F7174">
      <w:pPr>
        <w:pStyle w:val="NormalWeb"/>
      </w:pPr>
      <w:r w:rsidRPr="005F7174">
        <w:t>Tôi là bị cáo trong vụ án hình sự  …………………, đã được Tòa án nhân dân ………………….…………………. xét xử tại bản án số ……..………...…… ngày ……………..….…. về tội…………............……………………………………...… với mức hình phạt…………..……………..................................................................</w:t>
      </w:r>
    </w:p>
    <w:p w:rsidR="005F7174" w:rsidRPr="005F7174" w:rsidRDefault="005F7174" w:rsidP="005F7174">
      <w:pPr>
        <w:pStyle w:val="NormalWeb"/>
      </w:pPr>
      <w:r w:rsidRPr="005F7174">
        <w:t>Đến ngày ……………….…</w:t>
      </w:r>
      <w:proofErr w:type="gramStart"/>
      <w:r w:rsidRPr="005F7174">
        <w:t>.  tôi</w:t>
      </w:r>
      <w:proofErr w:type="gramEnd"/>
      <w:r w:rsidRPr="005F7174">
        <w:t xml:space="preserve"> đã chấp hành xong các quyết định của bản án.</w:t>
      </w:r>
    </w:p>
    <w:p w:rsidR="005F7174" w:rsidRPr="005F7174" w:rsidRDefault="005F7174" w:rsidP="005F7174">
      <w:pPr>
        <w:pStyle w:val="NormalWeb"/>
      </w:pPr>
      <w:r w:rsidRPr="005F7174">
        <w:t>Tôi đề nghị Sở tư pháp tỉnh/thành phố</w:t>
      </w:r>
      <w:proofErr w:type="gramStart"/>
      <w:r w:rsidRPr="005F7174">
        <w:t>  …</w:t>
      </w:r>
      <w:proofErr w:type="gramEnd"/>
      <w:r w:rsidRPr="005F7174">
        <w:t>……… …………. xem xét  xóa án tích cho tôi.</w:t>
      </w:r>
    </w:p>
    <w:p w:rsidR="005F7174" w:rsidRPr="005F7174" w:rsidRDefault="005F7174" w:rsidP="005F7174">
      <w:pPr>
        <w:pStyle w:val="NormalWeb"/>
      </w:pPr>
      <w:r w:rsidRPr="005F7174">
        <w:t xml:space="preserve">Kèm </w:t>
      </w:r>
      <w:proofErr w:type="gramStart"/>
      <w:r w:rsidRPr="005F7174">
        <w:t>theo</w:t>
      </w:r>
      <w:proofErr w:type="gramEnd"/>
      <w:r w:rsidRPr="005F7174">
        <w:t xml:space="preserve"> đơn xin xóa án tích là các tài liệu, giấy tờ sau:</w:t>
      </w:r>
    </w:p>
    <w:p w:rsidR="005F7174" w:rsidRPr="005F7174" w:rsidRDefault="005F7174" w:rsidP="005F7174">
      <w:pPr>
        <w:pStyle w:val="NormalWeb"/>
      </w:pPr>
      <w:r w:rsidRPr="005F7174">
        <w:t>……………………………………………………...………..</w:t>
      </w:r>
    </w:p>
    <w:p w:rsidR="005F7174" w:rsidRPr="005F7174" w:rsidRDefault="005F7174" w:rsidP="005F7174">
      <w:pPr>
        <w:pStyle w:val="NormalWeb"/>
      </w:pPr>
      <w:r w:rsidRPr="005F7174">
        <w:t>……………………………………………………………………………...………..……………………………………………………………………………...………..</w:t>
      </w:r>
    </w:p>
    <w:tbl>
      <w:tblPr>
        <w:tblW w:w="5565" w:type="dxa"/>
        <w:tblCellSpacing w:w="15" w:type="dxa"/>
        <w:tblCellMar>
          <w:top w:w="15" w:type="dxa"/>
          <w:left w:w="15" w:type="dxa"/>
          <w:bottom w:w="15" w:type="dxa"/>
          <w:right w:w="15" w:type="dxa"/>
        </w:tblCellMar>
        <w:tblLook w:val="04A0" w:firstRow="1" w:lastRow="0" w:firstColumn="1" w:lastColumn="0" w:noHBand="0" w:noVBand="1"/>
      </w:tblPr>
      <w:tblGrid>
        <w:gridCol w:w="2704"/>
        <w:gridCol w:w="452"/>
        <w:gridCol w:w="2409"/>
      </w:tblGrid>
      <w:tr w:rsidR="005F7174" w:rsidRPr="005F7174" w:rsidTr="005F7174">
        <w:trPr>
          <w:tblCellSpacing w:w="15" w:type="dxa"/>
        </w:trPr>
        <w:tc>
          <w:tcPr>
            <w:tcW w:w="4245" w:type="dxa"/>
            <w:vAlign w:val="center"/>
            <w:hideMark/>
          </w:tcPr>
          <w:p w:rsidR="005F7174" w:rsidRPr="005F7174" w:rsidRDefault="005F7174">
            <w:pPr>
              <w:jc w:val="center"/>
              <w:rPr>
                <w:rFonts w:ascii="Times New Roman" w:hAnsi="Times New Roman" w:cs="Times New Roman"/>
                <w:sz w:val="24"/>
                <w:szCs w:val="24"/>
              </w:rPr>
            </w:pPr>
            <w:r w:rsidRPr="005F7174">
              <w:rPr>
                <w:rStyle w:val="Strong"/>
                <w:rFonts w:ascii="Times New Roman" w:hAnsi="Times New Roman" w:cs="Times New Roman"/>
                <w:sz w:val="24"/>
                <w:szCs w:val="24"/>
              </w:rPr>
              <w:t xml:space="preserve">Nhận xét của chính quyền xã, phường, thị trấn hoặc cơ quan, tổ </w:t>
            </w:r>
            <w:r w:rsidRPr="005F7174">
              <w:rPr>
                <w:rStyle w:val="Strong"/>
                <w:rFonts w:ascii="Times New Roman" w:hAnsi="Times New Roman" w:cs="Times New Roman"/>
                <w:sz w:val="24"/>
                <w:szCs w:val="24"/>
              </w:rPr>
              <w:lastRenderedPageBreak/>
              <w:t xml:space="preserve">chức nơi người làm đơn cư trú hoặc làm việc </w:t>
            </w:r>
          </w:p>
        </w:tc>
        <w:tc>
          <w:tcPr>
            <w:tcW w:w="720" w:type="dxa"/>
            <w:vAlign w:val="center"/>
            <w:hideMark/>
          </w:tcPr>
          <w:p w:rsidR="005F7174" w:rsidRPr="005F7174" w:rsidRDefault="005F7174">
            <w:pPr>
              <w:jc w:val="center"/>
              <w:rPr>
                <w:rFonts w:ascii="Times New Roman" w:hAnsi="Times New Roman" w:cs="Times New Roman"/>
                <w:sz w:val="24"/>
                <w:szCs w:val="24"/>
              </w:rPr>
            </w:pPr>
            <w:r w:rsidRPr="005F7174">
              <w:rPr>
                <w:rFonts w:ascii="Times New Roman" w:hAnsi="Times New Roman" w:cs="Times New Roman"/>
                <w:sz w:val="24"/>
                <w:szCs w:val="24"/>
              </w:rPr>
              <w:lastRenderedPageBreak/>
              <w:t> </w:t>
            </w:r>
          </w:p>
        </w:tc>
        <w:tc>
          <w:tcPr>
            <w:tcW w:w="3885" w:type="dxa"/>
            <w:vAlign w:val="center"/>
            <w:hideMark/>
          </w:tcPr>
          <w:p w:rsidR="005F7174" w:rsidRPr="005F7174" w:rsidRDefault="005F7174">
            <w:pPr>
              <w:pStyle w:val="NormalWeb"/>
              <w:jc w:val="center"/>
            </w:pPr>
            <w:r w:rsidRPr="005F7174">
              <w:rPr>
                <w:rStyle w:val="Strong"/>
              </w:rPr>
              <w:t xml:space="preserve">Người làm đơn </w:t>
            </w:r>
          </w:p>
          <w:p w:rsidR="005F7174" w:rsidRPr="005F7174" w:rsidRDefault="005F7174">
            <w:pPr>
              <w:pStyle w:val="NormalWeb"/>
              <w:jc w:val="center"/>
            </w:pPr>
            <w:r w:rsidRPr="005F7174">
              <w:rPr>
                <w:rStyle w:val="Emphasis"/>
              </w:rPr>
              <w:t>(Ký, ghi rõ họ tên)</w:t>
            </w:r>
          </w:p>
        </w:tc>
      </w:tr>
    </w:tbl>
    <w:p w:rsidR="005F7174" w:rsidRPr="005F7174" w:rsidRDefault="005F7174" w:rsidP="005F7174">
      <w:pPr>
        <w:pStyle w:val="Heading2"/>
        <w:rPr>
          <w:rFonts w:ascii="Times New Roman" w:hAnsi="Times New Roman" w:cs="Times New Roman"/>
          <w:sz w:val="24"/>
          <w:szCs w:val="24"/>
        </w:rPr>
      </w:pPr>
      <w:hyperlink r:id="rId8" w:history="1">
        <w:r w:rsidRPr="005F7174">
          <w:rPr>
            <w:rStyle w:val="Strong"/>
            <w:rFonts w:ascii="Times New Roman" w:hAnsi="Times New Roman" w:cs="Times New Roman"/>
            <w:b/>
            <w:bCs/>
            <w:color w:val="0000FF"/>
            <w:sz w:val="24"/>
            <w:szCs w:val="24"/>
            <w:u w:val="single"/>
          </w:rPr>
          <w:t xml:space="preserve">Khi nào được xoá </w:t>
        </w:r>
        <w:proofErr w:type="gramStart"/>
        <w:r w:rsidRPr="005F7174">
          <w:rPr>
            <w:rStyle w:val="Strong"/>
            <w:rFonts w:ascii="Times New Roman" w:hAnsi="Times New Roman" w:cs="Times New Roman"/>
            <w:b/>
            <w:bCs/>
            <w:color w:val="0000FF"/>
            <w:sz w:val="24"/>
            <w:szCs w:val="24"/>
            <w:u w:val="single"/>
          </w:rPr>
          <w:t>án</w:t>
        </w:r>
        <w:proofErr w:type="gramEnd"/>
        <w:r w:rsidRPr="005F7174">
          <w:rPr>
            <w:rStyle w:val="Strong"/>
            <w:rFonts w:ascii="Times New Roman" w:hAnsi="Times New Roman" w:cs="Times New Roman"/>
            <w:b/>
            <w:bCs/>
            <w:color w:val="0000FF"/>
            <w:sz w:val="24"/>
            <w:szCs w:val="24"/>
            <w:u w:val="single"/>
          </w:rPr>
          <w:t xml:space="preserve"> tích?</w:t>
        </w:r>
      </w:hyperlink>
    </w:p>
    <w:p w:rsidR="005F7174" w:rsidRPr="005F7174" w:rsidRDefault="005F7174" w:rsidP="005F7174">
      <w:pPr>
        <w:pStyle w:val="NormalWeb"/>
        <w:jc w:val="both"/>
      </w:pPr>
      <w:r w:rsidRPr="005F7174">
        <w:t xml:space="preserve">Có 3 trường hợp được xóa án tích đó là đương nhiên được xóa án tích, xóa án tích </w:t>
      </w:r>
      <w:proofErr w:type="gramStart"/>
      <w:r w:rsidRPr="005F7174">
        <w:t>theo</w:t>
      </w:r>
      <w:proofErr w:type="gramEnd"/>
      <w:r w:rsidRPr="005F7174">
        <w:t xml:space="preserve"> quyết định của Tòa án và xóa án tích trong trường hợp đặc biệt.</w:t>
      </w:r>
    </w:p>
    <w:p w:rsidR="005F7174" w:rsidRPr="005F7174" w:rsidRDefault="005F7174" w:rsidP="005F7174">
      <w:pPr>
        <w:pStyle w:val="NormalWeb"/>
      </w:pPr>
      <w:r w:rsidRPr="005F7174">
        <w:rPr>
          <w:rStyle w:val="Strong"/>
        </w:rPr>
        <w:t xml:space="preserve">a) Đương nhiên được xóa </w:t>
      </w:r>
      <w:proofErr w:type="gramStart"/>
      <w:r w:rsidRPr="005F7174">
        <w:rPr>
          <w:rStyle w:val="Strong"/>
        </w:rPr>
        <w:t>án</w:t>
      </w:r>
      <w:proofErr w:type="gramEnd"/>
      <w:r w:rsidRPr="005F7174">
        <w:rPr>
          <w:rStyle w:val="Strong"/>
        </w:rPr>
        <w:t xml:space="preserve"> tích:</w:t>
      </w:r>
    </w:p>
    <w:p w:rsidR="005F7174" w:rsidRPr="005F7174" w:rsidRDefault="005F7174" w:rsidP="005F7174">
      <w:pPr>
        <w:pStyle w:val="NormalWeb"/>
        <w:jc w:val="both"/>
      </w:pPr>
      <w:r w:rsidRPr="005F7174">
        <w:t>+ Đương nhiên được xóa án tích được áp dụng đối với người bị kết án không phải về các tội quy định tại Chương XIII và Chương XXVI của Bộ luật này khi họ đã chấp hành xong hình phạt chính, thời gian thử thách án treo hoặc hết thời hiệu thi hành bản án và đáp ứng các điều kiện quy định của BLHS.</w:t>
      </w:r>
    </w:p>
    <w:p w:rsidR="005F7174" w:rsidRPr="005F7174" w:rsidRDefault="005F7174" w:rsidP="005F7174">
      <w:pPr>
        <w:pStyle w:val="NormalWeb"/>
        <w:jc w:val="both"/>
      </w:pPr>
      <w:r w:rsidRPr="005F7174">
        <w:t>Cụ thể các điều kiện như sau:</w:t>
      </w:r>
    </w:p>
    <w:p w:rsidR="005F7174" w:rsidRPr="005F7174" w:rsidRDefault="005F7174" w:rsidP="005F7174">
      <w:pPr>
        <w:pStyle w:val="NormalWeb"/>
        <w:jc w:val="both"/>
      </w:pPr>
      <w:r w:rsidRPr="005F7174">
        <w:t>+ Người bị kết án đương nhiên được xóa án tích, nếu từ khi chấp hành xong hình phạt chính hoặc hết thời gian thử thách án treo, người đó đã chấp hành xong hình phạt bổ sung, các quyết định khác của bản án và không thực hiện hành vi phạm tội mới trong thời hạn sau đây:</w:t>
      </w:r>
    </w:p>
    <w:p w:rsidR="005F7174" w:rsidRPr="005F7174" w:rsidRDefault="005F7174" w:rsidP="005F7174">
      <w:pPr>
        <w:pStyle w:val="NormalWeb"/>
        <w:jc w:val="both"/>
      </w:pPr>
      <w:r w:rsidRPr="005F7174">
        <w:t xml:space="preserve">- 01 năm trong trường hợp bị phạt cảnh cáo, phạt tiền, cải tạo không giam giữ, phạt tù nhưng được hưởng </w:t>
      </w:r>
      <w:proofErr w:type="gramStart"/>
      <w:r w:rsidRPr="005F7174">
        <w:t>án</w:t>
      </w:r>
      <w:proofErr w:type="gramEnd"/>
      <w:r w:rsidRPr="005F7174">
        <w:t xml:space="preserve"> treo.</w:t>
      </w:r>
    </w:p>
    <w:p w:rsidR="005F7174" w:rsidRPr="005F7174" w:rsidRDefault="005F7174" w:rsidP="005F7174">
      <w:pPr>
        <w:pStyle w:val="NormalWeb"/>
        <w:jc w:val="both"/>
      </w:pPr>
      <w:r w:rsidRPr="005F7174">
        <w:t>- 02 năm trong trong trường hợp bị phạt tù đến 05 năm.</w:t>
      </w:r>
    </w:p>
    <w:p w:rsidR="005F7174" w:rsidRPr="005F7174" w:rsidRDefault="005F7174" w:rsidP="005F7174">
      <w:pPr>
        <w:pStyle w:val="NormalWeb"/>
        <w:jc w:val="both"/>
      </w:pPr>
      <w:r w:rsidRPr="005F7174">
        <w:t>- 03 năm trong trường hợp bị phạt tù từ trên 05 năm đến 15 năm.</w:t>
      </w:r>
    </w:p>
    <w:p w:rsidR="005F7174" w:rsidRPr="005F7174" w:rsidRDefault="005F7174" w:rsidP="005F7174">
      <w:pPr>
        <w:pStyle w:val="NormalWeb"/>
        <w:jc w:val="both"/>
      </w:pPr>
      <w:r w:rsidRPr="005F7174">
        <w:t xml:space="preserve">- 05 năm trong trường hợp bị phạt tù từ trên 15 năm, tù </w:t>
      </w:r>
      <w:proofErr w:type="gramStart"/>
      <w:r w:rsidRPr="005F7174">
        <w:t>chung</w:t>
      </w:r>
      <w:proofErr w:type="gramEnd"/>
      <w:r w:rsidRPr="005F7174">
        <w:t xml:space="preserve"> thân hoặc tử hình nhưng đã được giảm án.</w:t>
      </w:r>
    </w:p>
    <w:p w:rsidR="005F7174" w:rsidRPr="005F7174" w:rsidRDefault="005F7174" w:rsidP="005F7174">
      <w:pPr>
        <w:pStyle w:val="NormalWeb"/>
        <w:jc w:val="both"/>
      </w:pPr>
      <w:r w:rsidRPr="005F7174">
        <w:t>Nếu trường hợp người bị kết án đang chấp hành hình phạt bổ sung là quản chế, cấm cư trú, cấm đảm nhiệm chức vụ, cấm hành nghề hoặc làm công việc nhất định, tước một số quyền công dân mà thời hạn phải chấp hành dài hơn thời hạn quy định trên thì thời hạn đương nhiên được xóa án tích sẽ hết vào thời điểm người đó chấp hành xong hình phạt bổ sung.</w:t>
      </w:r>
    </w:p>
    <w:p w:rsidR="005F7174" w:rsidRPr="005F7174" w:rsidRDefault="005F7174" w:rsidP="005F7174">
      <w:pPr>
        <w:pStyle w:val="NormalWeb"/>
        <w:jc w:val="both"/>
      </w:pPr>
      <w:proofErr w:type="gramStart"/>
      <w:r w:rsidRPr="005F7174">
        <w:t>+  Người</w:t>
      </w:r>
      <w:proofErr w:type="gramEnd"/>
      <w:r w:rsidRPr="005F7174">
        <w:t xml:space="preserve"> bị kết án đương nhiên được xóa án tích, nếu từ khi hết thời hiệu thi hành bản án, người đó không thực hiện hành vi phạm tội mới trong thời hạn quy định trên.</w:t>
      </w:r>
    </w:p>
    <w:p w:rsidR="005F7174" w:rsidRPr="005F7174" w:rsidRDefault="005F7174" w:rsidP="005F7174">
      <w:pPr>
        <w:pStyle w:val="NormalWeb"/>
      </w:pPr>
      <w:r w:rsidRPr="005F7174">
        <w:rPr>
          <w:rStyle w:val="Strong"/>
        </w:rPr>
        <w:t xml:space="preserve">b) Xóa </w:t>
      </w:r>
      <w:proofErr w:type="gramStart"/>
      <w:r w:rsidRPr="005F7174">
        <w:rPr>
          <w:rStyle w:val="Strong"/>
        </w:rPr>
        <w:t>án</w:t>
      </w:r>
      <w:proofErr w:type="gramEnd"/>
      <w:r w:rsidRPr="005F7174">
        <w:rPr>
          <w:rStyle w:val="Strong"/>
        </w:rPr>
        <w:t xml:space="preserve"> tích theo quy định của Tòa án:</w:t>
      </w:r>
    </w:p>
    <w:p w:rsidR="005F7174" w:rsidRPr="005F7174" w:rsidRDefault="005F7174" w:rsidP="005F7174">
      <w:pPr>
        <w:pStyle w:val="NormalWeb"/>
        <w:jc w:val="both"/>
      </w:pPr>
      <w:r w:rsidRPr="005F7174">
        <w:lastRenderedPageBreak/>
        <w:t>Xóa án tích theo quyết định của Tòa án được áp dụng đối với người bị kết án về các tội quy định tại Chương XIII và Chương XXVI của Bộ luật Hình sự khi họ đã chấp hành xong hình phạt chính, thời gian thử thách án treo hoặc hết thời hiệu thi hành bản án và đáp ứng các điều kiện quy định, cụ thể như sau:</w:t>
      </w:r>
    </w:p>
    <w:p w:rsidR="005F7174" w:rsidRPr="005F7174" w:rsidRDefault="005F7174" w:rsidP="005F7174">
      <w:pPr>
        <w:pStyle w:val="NormalWeb"/>
        <w:jc w:val="both"/>
      </w:pPr>
      <w:r w:rsidRPr="005F7174">
        <w:t>+ Tòa án quyết định việc xóa án tích đối với những người đã bị kết án về các tội quy định tại Chương XIII và Chương XXVI của Bộ luật Hình sự, căn cứ vào tính chất của tội phạm đã thực hiện, thái độ chấp hành pháp luật, thái độ lao động của người bị kết án.</w:t>
      </w:r>
    </w:p>
    <w:p w:rsidR="005F7174" w:rsidRPr="005F7174" w:rsidRDefault="005F7174" w:rsidP="005F7174">
      <w:pPr>
        <w:pStyle w:val="NormalWeb"/>
        <w:jc w:val="both"/>
      </w:pPr>
      <w:r w:rsidRPr="005F7174">
        <w:t>+ Người bị kết án được Tòa án quyết định xóa án tích, nếu từ khi chấp hành xong hình phạt chính hoặc thời gian thử thách án treo, người đó đã chấp hành xong hình phạt bổ sung, các quyết định khác của bản án và không thực hiện hành vi phạm tội mới trong thời hạn sau đây:</w:t>
      </w:r>
    </w:p>
    <w:p w:rsidR="005F7174" w:rsidRPr="005F7174" w:rsidRDefault="005F7174" w:rsidP="005F7174">
      <w:pPr>
        <w:pStyle w:val="NormalWeb"/>
        <w:jc w:val="both"/>
      </w:pPr>
      <w:r w:rsidRPr="005F7174">
        <w:t>- 03 năm trong trong trường hợp bị phạt cảnh cáo, cải tạo không giam giữ hoặc phạt tù đến 05 năm;</w:t>
      </w:r>
    </w:p>
    <w:p w:rsidR="005F7174" w:rsidRPr="005F7174" w:rsidRDefault="005F7174" w:rsidP="005F7174">
      <w:pPr>
        <w:pStyle w:val="NormalWeb"/>
        <w:jc w:val="both"/>
      </w:pPr>
      <w:r w:rsidRPr="005F7174">
        <w:t>- 05 năm trong trường hợp bị phạt tù từ trên 05 năm đến 15 năm;</w:t>
      </w:r>
    </w:p>
    <w:p w:rsidR="005F7174" w:rsidRPr="005F7174" w:rsidRDefault="005F7174" w:rsidP="005F7174">
      <w:pPr>
        <w:pStyle w:val="NormalWeb"/>
        <w:jc w:val="both"/>
      </w:pPr>
      <w:r w:rsidRPr="005F7174">
        <w:t xml:space="preserve">- 07 năm trong trường hợp bị phạt tù từ trên 15 năm, tù </w:t>
      </w:r>
      <w:proofErr w:type="gramStart"/>
      <w:r w:rsidRPr="005F7174">
        <w:t>chung</w:t>
      </w:r>
      <w:proofErr w:type="gramEnd"/>
      <w:r w:rsidRPr="005F7174">
        <w:t xml:space="preserve"> thân hoặc tử hình nhưng đã được giảm án.</w:t>
      </w:r>
    </w:p>
    <w:p w:rsidR="005F7174" w:rsidRPr="005F7174" w:rsidRDefault="005F7174" w:rsidP="005F7174">
      <w:pPr>
        <w:pStyle w:val="NormalWeb"/>
        <w:jc w:val="both"/>
      </w:pPr>
      <w:r w:rsidRPr="005F7174">
        <w:t xml:space="preserve">+ Người bị kết án được Tòa án quyết định xóa án tích, nếu từ khi hết thời hiệu thi hành bản án, người đó không thực hiện hành </w:t>
      </w:r>
      <w:proofErr w:type="gramStart"/>
      <w:r w:rsidRPr="005F7174">
        <w:t>vi</w:t>
      </w:r>
      <w:proofErr w:type="gramEnd"/>
      <w:r w:rsidRPr="005F7174">
        <w:t xml:space="preserve"> phạm tội mới trong thời hạn quy định trên.</w:t>
      </w:r>
    </w:p>
    <w:p w:rsidR="005F7174" w:rsidRPr="005F7174" w:rsidRDefault="005F7174" w:rsidP="005F7174">
      <w:pPr>
        <w:pStyle w:val="NormalWeb"/>
      </w:pPr>
      <w:r w:rsidRPr="005F7174">
        <w:rPr>
          <w:rStyle w:val="Strong"/>
        </w:rPr>
        <w:t xml:space="preserve">c) Xóa </w:t>
      </w:r>
      <w:proofErr w:type="gramStart"/>
      <w:r w:rsidRPr="005F7174">
        <w:rPr>
          <w:rStyle w:val="Strong"/>
        </w:rPr>
        <w:t>án</w:t>
      </w:r>
      <w:proofErr w:type="gramEnd"/>
      <w:r w:rsidRPr="005F7174">
        <w:rPr>
          <w:rStyle w:val="Strong"/>
        </w:rPr>
        <w:t xml:space="preserve"> tích trong trường hợp đặc biệt:</w:t>
      </w:r>
    </w:p>
    <w:p w:rsidR="005F7174" w:rsidRPr="005F7174" w:rsidRDefault="005F7174" w:rsidP="005F7174">
      <w:pPr>
        <w:pStyle w:val="NormalWeb"/>
        <w:jc w:val="both"/>
      </w:pPr>
      <w:r w:rsidRPr="005F7174">
        <w:t>+ Trong trường hợp người bị kết án có những biểu hiện tiến bộ rõ rệt và đã lập công, được cơ quan, tổ chức nơi người đó công tác hoặc chính quyền địa phương nơi người đó cư trú đề nghị, thì Tòa án quyết định việc xóa án tích nếu người đó đã bảo đảm được ít nhất một phần ba thời hạn quy định theo luật định thì sẽ được xóa án tích.</w:t>
      </w:r>
    </w:p>
    <w:p w:rsidR="005F7174" w:rsidRPr="005F7174" w:rsidRDefault="005F7174" w:rsidP="005F7174">
      <w:pPr>
        <w:pStyle w:val="Heading2"/>
        <w:rPr>
          <w:rFonts w:ascii="Times New Roman" w:hAnsi="Times New Roman" w:cs="Times New Roman"/>
          <w:sz w:val="24"/>
          <w:szCs w:val="24"/>
        </w:rPr>
      </w:pPr>
      <w:hyperlink r:id="rId9" w:history="1">
        <w:r w:rsidRPr="005F7174">
          <w:rPr>
            <w:rStyle w:val="Strong"/>
            <w:rFonts w:ascii="Times New Roman" w:hAnsi="Times New Roman" w:cs="Times New Roman"/>
            <w:b/>
            <w:bCs/>
            <w:color w:val="0000FF"/>
            <w:sz w:val="24"/>
            <w:szCs w:val="24"/>
            <w:u w:val="single"/>
          </w:rPr>
          <w:t>Cách viết đơn xin xóa án tích</w:t>
        </w:r>
      </w:hyperlink>
    </w:p>
    <w:p w:rsidR="005F7174" w:rsidRPr="005F7174" w:rsidRDefault="005F7174" w:rsidP="005F7174">
      <w:pPr>
        <w:pStyle w:val="NormalWeb"/>
        <w:jc w:val="both"/>
      </w:pPr>
      <w:r w:rsidRPr="005F7174">
        <w:rPr>
          <w:rStyle w:val="Emphasis"/>
          <w:b/>
          <w:bCs/>
        </w:rPr>
        <w:t>+ Kính gửi: </w:t>
      </w:r>
      <w:r w:rsidRPr="005F7174">
        <w:t>Ghi tên Sở tư pháp.</w:t>
      </w:r>
    </w:p>
    <w:p w:rsidR="005F7174" w:rsidRPr="005F7174" w:rsidRDefault="005F7174" w:rsidP="005F7174">
      <w:pPr>
        <w:pStyle w:val="NormalWeb"/>
        <w:jc w:val="both"/>
      </w:pPr>
      <w:r w:rsidRPr="005F7174">
        <w:rPr>
          <w:rStyle w:val="Strong"/>
        </w:rPr>
        <w:t xml:space="preserve">+ </w:t>
      </w:r>
      <w:r w:rsidRPr="005F7174">
        <w:rPr>
          <w:rStyle w:val="Emphasis"/>
        </w:rPr>
        <w:t xml:space="preserve">Thông tin của người xin xóa </w:t>
      </w:r>
      <w:proofErr w:type="gramStart"/>
      <w:r w:rsidRPr="005F7174">
        <w:rPr>
          <w:rStyle w:val="Emphasis"/>
        </w:rPr>
        <w:t>án</w:t>
      </w:r>
      <w:proofErr w:type="gramEnd"/>
      <w:r w:rsidRPr="005F7174">
        <w:rPr>
          <w:rStyle w:val="Emphasis"/>
        </w:rPr>
        <w:t xml:space="preserve"> tích</w:t>
      </w:r>
    </w:p>
    <w:p w:rsidR="005F7174" w:rsidRPr="005F7174" w:rsidRDefault="005F7174" w:rsidP="005F7174">
      <w:pPr>
        <w:pStyle w:val="NormalWeb"/>
        <w:jc w:val="both"/>
      </w:pPr>
      <w:r w:rsidRPr="005F7174">
        <w:t xml:space="preserve">Ghi đầy đủ họ và tên, năm sinh, địa chỉ của người xin xóa </w:t>
      </w:r>
      <w:proofErr w:type="gramStart"/>
      <w:r w:rsidRPr="005F7174">
        <w:t>án</w:t>
      </w:r>
      <w:proofErr w:type="gramEnd"/>
      <w:r w:rsidRPr="005F7174">
        <w:t xml:space="preserve"> tích.</w:t>
      </w:r>
    </w:p>
    <w:p w:rsidR="005F7174" w:rsidRPr="005F7174" w:rsidRDefault="005F7174" w:rsidP="005F7174">
      <w:pPr>
        <w:pStyle w:val="NormalWeb"/>
        <w:jc w:val="both"/>
      </w:pPr>
      <w:r w:rsidRPr="005F7174">
        <w:rPr>
          <w:rStyle w:val="Strong"/>
        </w:rPr>
        <w:t xml:space="preserve">+ </w:t>
      </w:r>
      <w:r w:rsidRPr="005F7174">
        <w:rPr>
          <w:rStyle w:val="Emphasis"/>
          <w:b/>
          <w:bCs/>
        </w:rPr>
        <w:t>Thông tin</w:t>
      </w:r>
      <w:r w:rsidRPr="005F7174">
        <w:rPr>
          <w:rStyle w:val="Emphasis"/>
        </w:rPr>
        <w:t xml:space="preserve"> về bản </w:t>
      </w:r>
      <w:proofErr w:type="gramStart"/>
      <w:r w:rsidRPr="005F7174">
        <w:rPr>
          <w:rStyle w:val="Emphasis"/>
        </w:rPr>
        <w:t>án</w:t>
      </w:r>
      <w:proofErr w:type="gramEnd"/>
      <w:r w:rsidRPr="005F7174">
        <w:rPr>
          <w:rStyle w:val="Emphasis"/>
        </w:rPr>
        <w:t xml:space="preserve"> có hiệu lực pháp luật đã xét xử</w:t>
      </w:r>
    </w:p>
    <w:p w:rsidR="005F7174" w:rsidRPr="005F7174" w:rsidRDefault="005F7174" w:rsidP="005F7174">
      <w:pPr>
        <w:pStyle w:val="NormalWeb"/>
        <w:jc w:val="both"/>
      </w:pPr>
      <w:r w:rsidRPr="005F7174">
        <w:lastRenderedPageBreak/>
        <w:t xml:space="preserve">Ví dụ: “Tôi là bị cáo trong vụ </w:t>
      </w:r>
      <w:proofErr w:type="gramStart"/>
      <w:r w:rsidRPr="005F7174">
        <w:t>án</w:t>
      </w:r>
      <w:proofErr w:type="gramEnd"/>
      <w:r w:rsidRPr="005F7174">
        <w:t xml:space="preserve"> hình sự sơ thẩm (hoặc phúc thẩm) đã được Tòa án nhân dân Tp.HCM (hoặc Tòa án nhân dân cấp cao tại thành phố Hồ Chí Minh) xét xử tại bản án số ………ngày ………về tội “Trộm cắp tài sản” với mức hình phạt …. </w:t>
      </w:r>
      <w:proofErr w:type="gramStart"/>
      <w:r w:rsidRPr="005F7174">
        <w:t>năm</w:t>
      </w:r>
      <w:proofErr w:type="gramEnd"/>
      <w:r w:rsidRPr="005F7174">
        <w:t xml:space="preserve"> tù.”</w:t>
      </w:r>
    </w:p>
    <w:p w:rsidR="005F7174" w:rsidRPr="005F7174" w:rsidRDefault="005F7174" w:rsidP="005F7174">
      <w:pPr>
        <w:pStyle w:val="NormalWeb"/>
        <w:jc w:val="both"/>
      </w:pPr>
      <w:r w:rsidRPr="005F7174">
        <w:rPr>
          <w:rStyle w:val="Strong"/>
        </w:rPr>
        <w:t xml:space="preserve">+ </w:t>
      </w:r>
      <w:r w:rsidRPr="005F7174">
        <w:t xml:space="preserve">Trường hợp người xin xóa </w:t>
      </w:r>
      <w:proofErr w:type="gramStart"/>
      <w:r w:rsidRPr="005F7174">
        <w:t>án</w:t>
      </w:r>
      <w:proofErr w:type="gramEnd"/>
      <w:r w:rsidRPr="005F7174">
        <w:t xml:space="preserve"> tích nộp kèm các tài liệu, giấy tờ thì phải ghi đầy đủ tên các tài liệu, giấy tờ kèm theo đơn xin xóa án tích, ví dụ:</w:t>
      </w:r>
    </w:p>
    <w:p w:rsidR="005F7174" w:rsidRPr="005F7174" w:rsidRDefault="005F7174" w:rsidP="005F7174">
      <w:pPr>
        <w:pStyle w:val="NormalWeb"/>
      </w:pPr>
      <w:r w:rsidRPr="005F7174">
        <w:t>1. Giấy chứng nhận chấp hành xong hình phạt tù.</w:t>
      </w:r>
    </w:p>
    <w:p w:rsidR="005F7174" w:rsidRPr="005F7174" w:rsidRDefault="005F7174" w:rsidP="005F7174">
      <w:pPr>
        <w:pStyle w:val="NormalWeb"/>
      </w:pPr>
      <w:r w:rsidRPr="005F7174">
        <w:t xml:space="preserve">2. Giấy xác nhận của Cục Thi hành </w:t>
      </w:r>
      <w:proofErr w:type="gramStart"/>
      <w:r w:rsidRPr="005F7174">
        <w:t>án</w:t>
      </w:r>
      <w:proofErr w:type="gramEnd"/>
      <w:r w:rsidRPr="005F7174">
        <w:t xml:space="preserve"> dân sự về việc thi hành xong các khoản bồi thường, án phí, tiền phạt.</w:t>
      </w:r>
    </w:p>
    <w:p w:rsidR="005F7174" w:rsidRPr="005F7174" w:rsidRDefault="005F7174" w:rsidP="005F7174">
      <w:pPr>
        <w:pStyle w:val="NormalWeb"/>
      </w:pPr>
      <w:r w:rsidRPr="005F7174">
        <w:t>3. Đơn xin xác nhận không phạm tội mới.</w:t>
      </w:r>
    </w:p>
    <w:p w:rsidR="005F7174" w:rsidRPr="005F7174" w:rsidRDefault="005F7174" w:rsidP="005F7174">
      <w:pPr>
        <w:pStyle w:val="NormalWeb"/>
      </w:pPr>
      <w:r w:rsidRPr="005F7174">
        <w:t>4. Bản sao hộ khẩu, bản sao chứng minh nhân dân.</w:t>
      </w:r>
    </w:p>
    <w:p w:rsidR="005F7174" w:rsidRPr="005F7174" w:rsidRDefault="005F7174" w:rsidP="005F7174">
      <w:pPr>
        <w:pStyle w:val="NormalWeb"/>
        <w:jc w:val="both"/>
      </w:pPr>
      <w:proofErr w:type="gramStart"/>
      <w:r w:rsidRPr="005F7174">
        <w:rPr>
          <w:rStyle w:val="Strong"/>
        </w:rPr>
        <w:t xml:space="preserve">+ </w:t>
      </w:r>
      <w:r w:rsidRPr="005F7174">
        <w:t> Chữ</w:t>
      </w:r>
      <w:proofErr w:type="gramEnd"/>
      <w:r w:rsidRPr="005F7174">
        <w:t xml:space="preserve"> ký và họ tên của người xin xóa án tích:</w:t>
      </w:r>
    </w:p>
    <w:p w:rsidR="005F7174" w:rsidRPr="005F7174" w:rsidRDefault="005F7174" w:rsidP="005F7174">
      <w:pPr>
        <w:pStyle w:val="NormalWeb"/>
        <w:jc w:val="both"/>
      </w:pPr>
      <w:r w:rsidRPr="005F7174">
        <w:t xml:space="preserve">Người xin xóa </w:t>
      </w:r>
      <w:proofErr w:type="gramStart"/>
      <w:r w:rsidRPr="005F7174">
        <w:t>án</w:t>
      </w:r>
      <w:proofErr w:type="gramEnd"/>
      <w:r w:rsidRPr="005F7174">
        <w:t xml:space="preserve"> tích phải ký tên và ghi rõ họ và tên của mình.</w:t>
      </w:r>
    </w:p>
    <w:p w:rsidR="00C35753" w:rsidRPr="005F7174" w:rsidRDefault="00C35753">
      <w:pPr>
        <w:rPr>
          <w:rFonts w:ascii="Times New Roman" w:hAnsi="Times New Roman" w:cs="Times New Roman"/>
          <w:sz w:val="24"/>
          <w:szCs w:val="24"/>
        </w:rPr>
      </w:pPr>
    </w:p>
    <w:sectPr w:rsidR="00C35753" w:rsidRPr="005F7174" w:rsidSect="004E00DE">
      <w:headerReference w:type="default" r:id="rId10"/>
      <w:footerReference w:type="default" r:id="rId11"/>
      <w:pgSz w:w="12240" w:h="15840"/>
      <w:pgMar w:top="1440" w:right="1440" w:bottom="900"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A45" w:rsidRDefault="00D55A45" w:rsidP="00F9532A">
      <w:pPr>
        <w:spacing w:after="0" w:line="240" w:lineRule="auto"/>
      </w:pPr>
      <w:r>
        <w:separator/>
      </w:r>
    </w:p>
  </w:endnote>
  <w:endnote w:type="continuationSeparator" w:id="0">
    <w:p w:rsidR="00D55A45" w:rsidRDefault="00D55A45" w:rsidP="00F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2A" w:rsidRDefault="00F9532A" w:rsidP="00F9532A">
    <w:pPr>
      <w:pStyle w:val="Footer"/>
      <w:jc w:val="center"/>
    </w:pPr>
    <w:r>
      <w:rPr>
        <w:b/>
        <w:color w:val="FF0000"/>
      </w:rPr>
      <w:t>TỔNG ĐÀI TƯ VẤN PHÁP LUẬT TRỰC TUYẾN 24/7: 1900.6568</w:t>
    </w:r>
  </w:p>
  <w:p w:rsidR="00F9532A" w:rsidRDefault="00F95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A45" w:rsidRDefault="00D55A45" w:rsidP="00F9532A">
      <w:pPr>
        <w:spacing w:after="0" w:line="240" w:lineRule="auto"/>
      </w:pPr>
      <w:r>
        <w:separator/>
      </w:r>
    </w:p>
  </w:footnote>
  <w:footnote w:type="continuationSeparator" w:id="0">
    <w:p w:rsidR="00D55A45" w:rsidRDefault="00D55A45" w:rsidP="00F95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05" w:type="dxa"/>
      <w:tblInd w:w="-601" w:type="dxa"/>
      <w:tblBorders>
        <w:bottom w:val="single" w:sz="4" w:space="0" w:color="auto"/>
      </w:tblBorders>
      <w:tblLayout w:type="fixed"/>
      <w:tblLook w:val="04A0" w:firstRow="1" w:lastRow="0" w:firstColumn="1" w:lastColumn="0" w:noHBand="0" w:noVBand="1"/>
    </w:tblPr>
    <w:tblGrid>
      <w:gridCol w:w="2413"/>
      <w:gridCol w:w="8792"/>
    </w:tblGrid>
    <w:tr w:rsidR="00F9532A" w:rsidTr="00F9532A">
      <w:trPr>
        <w:trHeight w:val="1208"/>
      </w:trPr>
      <w:tc>
        <w:tcPr>
          <w:tcW w:w="2412" w:type="dxa"/>
          <w:tcBorders>
            <w:top w:val="nil"/>
            <w:left w:val="nil"/>
            <w:bottom w:val="single" w:sz="4" w:space="0" w:color="auto"/>
            <w:right w:val="nil"/>
          </w:tcBorders>
          <w:vAlign w:val="center"/>
          <w:hideMark/>
        </w:tcPr>
        <w:p w:rsidR="00F9532A" w:rsidRDefault="00F9532A">
          <w:pPr>
            <w:jc w:val="center"/>
            <w:rPr>
              <w:rFonts w:eastAsiaTheme="minorEastAsia"/>
              <w:b/>
              <w:lang w:eastAsia="zh-CN"/>
            </w:rPr>
          </w:pPr>
          <w:r>
            <w:rPr>
              <w:b/>
              <w:noProof/>
            </w:rPr>
            <w:drawing>
              <wp:inline distT="0" distB="0" distL="0" distR="0" wp14:anchorId="0655E31C" wp14:editId="27F668A3">
                <wp:extent cx="1428750" cy="866775"/>
                <wp:effectExtent l="0" t="0" r="0" b="9525"/>
                <wp:docPr id="1" name="Picture 1"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p>
      </w:tc>
      <w:tc>
        <w:tcPr>
          <w:tcW w:w="8787" w:type="dxa"/>
          <w:tcBorders>
            <w:top w:val="nil"/>
            <w:left w:val="nil"/>
            <w:bottom w:val="single" w:sz="4" w:space="0" w:color="auto"/>
            <w:right w:val="nil"/>
          </w:tcBorders>
          <w:vAlign w:val="center"/>
          <w:hideMark/>
        </w:tcPr>
        <w:p w:rsidR="00F9532A" w:rsidRDefault="00F9532A">
          <w:pPr>
            <w:pStyle w:val="Heading6"/>
            <w:spacing w:before="0" w:line="276" w:lineRule="auto"/>
            <w:jc w:val="center"/>
            <w:rPr>
              <w:rFonts w:ascii="Times New Roman" w:hAnsi="Times New Roman" w:cs="Times New Roman"/>
            </w:rPr>
          </w:pPr>
          <w:r>
            <w:rPr>
              <w:rFonts w:ascii="Times New Roman" w:hAnsi="Times New Roman" w:cs="Times New Roman"/>
            </w:rPr>
            <w:t>CÔNG TY LUẬT TNHH DƯƠNG GIA – DUONG GIA LAW COMPANY LIMITED</w:t>
          </w:r>
        </w:p>
        <w:p w:rsidR="00F9532A" w:rsidRDefault="00F9532A">
          <w:pPr>
            <w:rPr>
              <w:rFonts w:ascii="Times New Roman" w:eastAsia="Times New Roman" w:hAnsi="Times New Roman" w:cs="Times New Roman"/>
              <w:color w:val="000000"/>
            </w:rPr>
          </w:pPr>
          <w:r>
            <w:rPr>
              <w:rFonts w:ascii="Times New Roman" w:hAnsi="Times New Roman" w:cs="Times New Roman"/>
              <w:i/>
              <w:u w:val="single"/>
            </w:rPr>
            <w:t>Văn phòng Hà Nội</w:t>
          </w:r>
          <w:r>
            <w:rPr>
              <w:rFonts w:ascii="Times New Roman" w:hAnsi="Times New Roman" w:cs="Times New Roman"/>
            </w:rPr>
            <w:t xml:space="preserve">: </w:t>
          </w:r>
          <w:r>
            <w:rPr>
              <w:rFonts w:ascii="Times New Roman" w:eastAsia="Times New Roman" w:hAnsi="Times New Roman" w:cs="Times New Roman"/>
              <w:color w:val="000000"/>
              <w:shd w:val="clear" w:color="auto" w:fill="FFFFFF"/>
            </w:rPr>
            <w:t>Số 89 Tô Vĩnh Diện, phường Khương Trung, quận Thanh Xuân, Thành phố Hà Nội</w:t>
          </w:r>
        </w:p>
        <w:p w:rsidR="00F9532A" w:rsidRDefault="00F9532A">
          <w:pPr>
            <w:pStyle w:val="Heading6"/>
            <w:spacing w:before="0" w:line="276" w:lineRule="auto"/>
            <w:jc w:val="both"/>
            <w:rPr>
              <w:rFonts w:ascii="Times New Roman" w:hAnsi="Times New Roman" w:cs="Times New Roman"/>
              <w:b w:val="0"/>
            </w:rPr>
          </w:pPr>
          <w:r>
            <w:rPr>
              <w:rFonts w:ascii="Times New Roman" w:hAnsi="Times New Roman" w:cs="Times New Roman"/>
              <w:b w:val="0"/>
              <w:color w:val="000000"/>
              <w:shd w:val="clear" w:color="auto" w:fill="FFFFFF"/>
            </w:rPr>
            <w:t xml:space="preserve">Tel: 02473.000.111      Mail: </w:t>
          </w:r>
          <w:hyperlink r:id="rId2" w:history="1">
            <w:r>
              <w:rPr>
                <w:rStyle w:val="Hyperlink"/>
                <w:rFonts w:ascii="Times New Roman" w:hAnsi="Times New Roman" w:cs="Times New Roman"/>
                <w:b w:val="0"/>
                <w:shd w:val="clear" w:color="auto" w:fill="FFFFFF"/>
              </w:rPr>
              <w:t>dichvu@luatduonggi</w:t>
            </w:r>
            <w:bookmarkStart w:id="1" w:name="_Hlt9332903"/>
            <w:r>
              <w:rPr>
                <w:rStyle w:val="Hyperlink"/>
                <w:rFonts w:ascii="Times New Roman" w:hAnsi="Times New Roman" w:cs="Times New Roman"/>
                <w:b w:val="0"/>
                <w:shd w:val="clear" w:color="auto" w:fill="FFFFFF"/>
              </w:rPr>
              <w:t>a</w:t>
            </w:r>
            <w:bookmarkEnd w:id="1"/>
            <w:r>
              <w:rPr>
                <w:rStyle w:val="Hyperlink"/>
                <w:rFonts w:ascii="Times New Roman" w:hAnsi="Times New Roman" w:cs="Times New Roman"/>
                <w:b w:val="0"/>
                <w:shd w:val="clear" w:color="auto" w:fill="FFFFFF"/>
              </w:rPr>
              <w:t>.vn</w:t>
            </w:r>
          </w:hyperlink>
          <w:r>
            <w:rPr>
              <w:rFonts w:ascii="Times New Roman" w:hAnsi="Times New Roman" w:cs="Times New Roman"/>
              <w:b w:val="0"/>
              <w:color w:val="000000"/>
              <w:shd w:val="clear" w:color="auto" w:fill="FFFFFF"/>
            </w:rPr>
            <w:t xml:space="preserve">    </w:t>
          </w:r>
          <w:r>
            <w:rPr>
              <w:rFonts w:ascii="Times New Roman" w:hAnsi="Times New Roman" w:cs="Times New Roman"/>
              <w:b w:val="0"/>
            </w:rPr>
            <w:t xml:space="preserve">Website: </w:t>
          </w:r>
          <w:hyperlink r:id="rId3" w:history="1">
            <w:r>
              <w:rPr>
                <w:rStyle w:val="Hyperlink"/>
                <w:rFonts w:ascii="Times New Roman" w:hAnsi="Times New Roman" w:cs="Times New Roman"/>
                <w:b w:val="0"/>
              </w:rPr>
              <w:t>http://www.luatduonggia.vn</w:t>
            </w:r>
          </w:hyperlink>
        </w:p>
        <w:p w:rsidR="00F9532A" w:rsidRDefault="00F9532A">
          <w:pPr>
            <w:pStyle w:val="Heading6"/>
            <w:spacing w:before="0" w:line="276" w:lineRule="auto"/>
            <w:jc w:val="both"/>
            <w:rPr>
              <w:rFonts w:ascii="Times New Roman" w:hAnsi="Times New Roman" w:cs="Times New Roman"/>
              <w:color w:val="000000"/>
            </w:rPr>
          </w:pPr>
          <w:r>
            <w:rPr>
              <w:rFonts w:ascii="Times New Roman" w:hAnsi="Times New Roman" w:cs="Times New Roman"/>
              <w:b w:val="0"/>
              <w:bCs w:val="0"/>
              <w:i/>
              <w:color w:val="000000"/>
              <w:u w:val="single"/>
            </w:rPr>
            <w:t>Văn phòng TP.HCM</w:t>
          </w:r>
          <w:r>
            <w:rPr>
              <w:rFonts w:ascii="Times New Roman" w:hAnsi="Times New Roman" w:cs="Times New Roman"/>
              <w:b w:val="0"/>
              <w:color w:val="000000"/>
            </w:rPr>
            <w:t>: 363/62 Đinh Bộ Lĩnh, Phường 26, Quận Bình Thạnh, Thành phố Hồ Chí Minh</w:t>
          </w:r>
        </w:p>
        <w:p w:rsidR="00F9532A" w:rsidRDefault="00F9532A">
          <w:pPr>
            <w:pStyle w:val="Heading6"/>
            <w:spacing w:before="0" w:line="276" w:lineRule="auto"/>
            <w:jc w:val="both"/>
            <w:rPr>
              <w:b w:val="0"/>
            </w:rPr>
          </w:pPr>
          <w:r>
            <w:rPr>
              <w:rFonts w:ascii="Times New Roman" w:hAnsi="Times New Roman" w:cs="Times New Roman"/>
              <w:b w:val="0"/>
            </w:rPr>
            <w:t xml:space="preserve">Tel: 02873.079.979      Mail: </w:t>
          </w:r>
          <w:hyperlink r:id="rId4" w:history="1">
            <w:r>
              <w:rPr>
                <w:rStyle w:val="Hyperlink"/>
                <w:rFonts w:ascii="Times New Roman" w:hAnsi="Times New Roman" w:cs="Times New Roman"/>
                <w:b w:val="0"/>
              </w:rPr>
              <w:t>luatsu@luatduonggia.vn</w:t>
            </w:r>
          </w:hyperlink>
          <w:r>
            <w:rPr>
              <w:rFonts w:ascii="Times New Roman" w:hAnsi="Times New Roman" w:cs="Times New Roman"/>
              <w:b w:val="0"/>
            </w:rPr>
            <w:t xml:space="preserve">     Website: </w:t>
          </w:r>
          <w:hyperlink r:id="rId5" w:history="1">
            <w:r>
              <w:rPr>
                <w:rStyle w:val="Hyperlink"/>
                <w:rFonts w:ascii="Times New Roman" w:hAnsi="Times New Roman" w:cs="Times New Roman"/>
                <w:b w:val="0"/>
              </w:rPr>
              <w:t>http://www.luatduonggia.vn</w:t>
            </w:r>
          </w:hyperlink>
        </w:p>
      </w:tc>
    </w:tr>
  </w:tbl>
  <w:p w:rsidR="00F9532A" w:rsidRDefault="00F95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53"/>
    <w:rsid w:val="00000183"/>
    <w:rsid w:val="0002043E"/>
    <w:rsid w:val="00036371"/>
    <w:rsid w:val="00186285"/>
    <w:rsid w:val="004E00DE"/>
    <w:rsid w:val="005F7174"/>
    <w:rsid w:val="00940631"/>
    <w:rsid w:val="00984C2F"/>
    <w:rsid w:val="009968DB"/>
    <w:rsid w:val="009A5AFA"/>
    <w:rsid w:val="009D3A5F"/>
    <w:rsid w:val="00A622F3"/>
    <w:rsid w:val="00C35753"/>
    <w:rsid w:val="00C97742"/>
    <w:rsid w:val="00D55A45"/>
    <w:rsid w:val="00F9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F71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5F717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F71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5F717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6302">
      <w:bodyDiv w:val="1"/>
      <w:marLeft w:val="0"/>
      <w:marRight w:val="0"/>
      <w:marTop w:val="0"/>
      <w:marBottom w:val="0"/>
      <w:divBdr>
        <w:top w:val="none" w:sz="0" w:space="0" w:color="auto"/>
        <w:left w:val="none" w:sz="0" w:space="0" w:color="auto"/>
        <w:bottom w:val="none" w:sz="0" w:space="0" w:color="auto"/>
        <w:right w:val="none" w:sz="0" w:space="0" w:color="auto"/>
      </w:divBdr>
    </w:div>
    <w:div w:id="995457485">
      <w:bodyDiv w:val="1"/>
      <w:marLeft w:val="0"/>
      <w:marRight w:val="0"/>
      <w:marTop w:val="0"/>
      <w:marBottom w:val="0"/>
      <w:divBdr>
        <w:top w:val="none" w:sz="0" w:space="0" w:color="auto"/>
        <w:left w:val="none" w:sz="0" w:space="0" w:color="auto"/>
        <w:bottom w:val="none" w:sz="0" w:space="0" w:color="auto"/>
        <w:right w:val="none" w:sz="0" w:space="0" w:color="auto"/>
      </w:divBdr>
    </w:div>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duonggia.vn/mau-don-xin-xoa-an-tich-sau-khi-da-thi-hanh-an-xo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uatduonggia.vn/mau-don-xin-xoa-an-tich-sau-khi-da-thi-hanh-an-xon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uatduonggia.vn/mau-don-xin-xoa-an-tich-sau-khi-da-thi-hanh-an-xon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dichvu@luatduonggia.vn" TargetMode="External"/><Relationship Id="rId1" Type="http://schemas.openxmlformats.org/officeDocument/2006/relationships/image" Target="media/image1.png"/><Relationship Id="rId5" Type="http://schemas.openxmlformats.org/officeDocument/2006/relationships/hyperlink" Target="http://www.luatduonggia.vn" TargetMode="External"/><Relationship Id="rId4" Type="http://schemas.openxmlformats.org/officeDocument/2006/relationships/hyperlink" Target="mailto:luatsu@luatduonggi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2019-12-13T03:41:00Z</dcterms:created>
  <dcterms:modified xsi:type="dcterms:W3CDTF">2019-12-13T03:42:00Z</dcterms:modified>
</cp:coreProperties>
</file>