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F14" w:rsidRDefault="00712F14" w:rsidP="00712F14">
      <w:pPr>
        <w:pStyle w:val="Heading2"/>
        <w:jc w:val="both"/>
      </w:pPr>
      <w:r>
        <w:rPr>
          <w:sz w:val="24"/>
          <w:szCs w:val="24"/>
        </w:rPr>
        <w:fldChar w:fldCharType="begin"/>
      </w:r>
      <w:r>
        <w:rPr>
          <w:sz w:val="24"/>
          <w:szCs w:val="24"/>
        </w:rPr>
        <w:instrText xml:space="preserve"> HYPERLINK "https://luatduonggia.vn/mau-quyet-dinh-bo-nhiem-giam-doc-truong-phong-ke-toan-truong/" </w:instrText>
      </w:r>
      <w:r>
        <w:rPr>
          <w:sz w:val="24"/>
          <w:szCs w:val="24"/>
        </w:rPr>
        <w:fldChar w:fldCharType="separate"/>
      </w:r>
      <w:r>
        <w:rPr>
          <w:rStyle w:val="Strong"/>
          <w:b/>
          <w:bCs/>
          <w:color w:val="0000FF"/>
          <w:sz w:val="24"/>
          <w:szCs w:val="24"/>
          <w:u w:val="single"/>
        </w:rPr>
        <w:t>Quyết định bổ nhiệm giám đốc</w:t>
      </w:r>
      <w:r>
        <w:rPr>
          <w:sz w:val="24"/>
          <w:szCs w:val="24"/>
        </w:rPr>
        <w:fldChar w:fldCharType="end"/>
      </w:r>
    </w:p>
    <w:p w:rsidR="00712F14" w:rsidRDefault="00712F14" w:rsidP="00712F14">
      <w:pPr>
        <w:pStyle w:val="NormalWeb"/>
        <w:jc w:val="center"/>
      </w:pPr>
      <w:r>
        <w:rPr>
          <w:rStyle w:val="Strong"/>
        </w:rPr>
        <w:t>CỘNG HOÀ XÃ HỘI CHỦ NGHĨA VIỆT NAM</w:t>
      </w:r>
    </w:p>
    <w:p w:rsidR="00712F14" w:rsidRDefault="00712F14" w:rsidP="00712F14">
      <w:pPr>
        <w:pStyle w:val="NormalWeb"/>
        <w:jc w:val="center"/>
      </w:pPr>
      <w:r>
        <w:rPr>
          <w:rStyle w:val="Strong"/>
          <w:u w:val="single"/>
        </w:rPr>
        <w:t>Độc lập – Tự do – Hạnh phúc</w:t>
      </w:r>
    </w:p>
    <w:p w:rsidR="00712F14" w:rsidRDefault="00712F14" w:rsidP="00712F14">
      <w:pPr>
        <w:pStyle w:val="NormalWeb"/>
        <w:jc w:val="right"/>
      </w:pPr>
      <w:proofErr w:type="gramStart"/>
      <w:r>
        <w:t>..................., ngày     tháng    năm 20...</w:t>
      </w:r>
      <w:proofErr w:type="gramEnd"/>
    </w:p>
    <w:p w:rsidR="00712F14" w:rsidRDefault="00712F14" w:rsidP="00712F14">
      <w:pPr>
        <w:pStyle w:val="NormalWeb"/>
        <w:jc w:val="center"/>
      </w:pPr>
      <w:r>
        <w:rPr>
          <w:rStyle w:val="Strong"/>
        </w:rPr>
        <w:t xml:space="preserve">QUYẾT ĐỊNH </w:t>
      </w:r>
    </w:p>
    <w:p w:rsidR="00712F14" w:rsidRDefault="00712F14" w:rsidP="00712F14">
      <w:pPr>
        <w:pStyle w:val="NormalWeb"/>
        <w:jc w:val="center"/>
      </w:pPr>
      <w:r>
        <w:rPr>
          <w:rStyle w:val="Strong"/>
        </w:rPr>
        <w:t>V/v: Bổ nhiệm Giám đốc Công ty</w:t>
      </w:r>
      <w:r>
        <w:rPr>
          <w:b/>
          <w:bCs/>
        </w:rPr>
        <w:br/>
      </w:r>
      <w:r>
        <w:t>__________________</w:t>
      </w:r>
    </w:p>
    <w:p w:rsidR="00712F14" w:rsidRDefault="00712F14" w:rsidP="00712F14">
      <w:pPr>
        <w:pStyle w:val="NormalWeb"/>
        <w:jc w:val="center"/>
      </w:pPr>
      <w:r>
        <w:t>HỘI ĐỒNG QUẢN TRỊ/HỘI ĐỒNG THÀNH VIÊN</w:t>
      </w:r>
    </w:p>
    <w:p w:rsidR="00712F14" w:rsidRDefault="00712F14" w:rsidP="00712F14">
      <w:pPr>
        <w:pStyle w:val="NormalWeb"/>
        <w:jc w:val="center"/>
      </w:pPr>
      <w:r>
        <w:t>CÔNG TY...............................</w:t>
      </w:r>
    </w:p>
    <w:p w:rsidR="00712F14" w:rsidRDefault="00712F14" w:rsidP="00712F14">
      <w:pPr>
        <w:pStyle w:val="NormalWeb"/>
      </w:pPr>
      <w:r>
        <w:t>-          Căn cứ vào Điều lệ tổ chức và hoạt động của Công ty....................................;</w:t>
      </w:r>
    </w:p>
    <w:p w:rsidR="00712F14" w:rsidRDefault="00712F14" w:rsidP="00712F14">
      <w:pPr>
        <w:pStyle w:val="NormalWeb"/>
      </w:pPr>
      <w:r>
        <w:t>-          Căn cứ vào Biên bản họp Hội đồng Quản trị Công ty......................................;</w:t>
      </w:r>
    </w:p>
    <w:p w:rsidR="00712F14" w:rsidRDefault="00712F14" w:rsidP="00712F14">
      <w:pPr>
        <w:pStyle w:val="NormalWeb"/>
      </w:pPr>
      <w:r>
        <w:t>-          Căn cứ vào yêu cầu hoạt động kinh doanh;</w:t>
      </w:r>
    </w:p>
    <w:p w:rsidR="00712F14" w:rsidRDefault="00712F14" w:rsidP="00712F14">
      <w:pPr>
        <w:pStyle w:val="NormalWeb"/>
      </w:pPr>
      <w:r>
        <w:t>-          Xét năng lực và phẩm chất cán bộ;</w:t>
      </w:r>
    </w:p>
    <w:p w:rsidR="00712F14" w:rsidRDefault="00712F14" w:rsidP="00712F14">
      <w:pPr>
        <w:pStyle w:val="NormalWeb"/>
        <w:jc w:val="center"/>
      </w:pPr>
      <w:r>
        <w:rPr>
          <w:rStyle w:val="Strong"/>
        </w:rPr>
        <w:t>QUYẾT ĐỊNH</w:t>
      </w:r>
    </w:p>
    <w:p w:rsidR="00712F14" w:rsidRDefault="00712F14" w:rsidP="00712F14">
      <w:pPr>
        <w:pStyle w:val="NormalWeb"/>
        <w:jc w:val="both"/>
      </w:pPr>
      <w:r>
        <w:rPr>
          <w:rStyle w:val="Strong"/>
        </w:rPr>
        <w:t>Điều 1: Nay bổ nhiệm:</w:t>
      </w:r>
    </w:p>
    <w:p w:rsidR="00712F14" w:rsidRDefault="00712F14" w:rsidP="00712F14">
      <w:pPr>
        <w:pStyle w:val="NormalWeb"/>
      </w:pPr>
      <w:r>
        <w:t>Họ và tên: …………………………..................... Giới tính</w:t>
      </w:r>
      <w:proofErr w:type="gramStart"/>
      <w:r>
        <w:t>:................................................</w:t>
      </w:r>
      <w:proofErr w:type="gramEnd"/>
    </w:p>
    <w:p w:rsidR="00712F14" w:rsidRDefault="00712F14" w:rsidP="00712F14">
      <w:pPr>
        <w:pStyle w:val="NormalWeb"/>
      </w:pPr>
      <w:r>
        <w:t>Sinh ngày</w:t>
      </w:r>
      <w:proofErr w:type="gramStart"/>
      <w:r>
        <w:t>:……………….......</w:t>
      </w:r>
      <w:proofErr w:type="gramEnd"/>
      <w:r>
        <w:t>Dân tộc:Kinh.......................................Quốc tịch: Việt Nam</w:t>
      </w:r>
    </w:p>
    <w:p w:rsidR="00712F14" w:rsidRDefault="00712F14" w:rsidP="00712F14">
      <w:pPr>
        <w:pStyle w:val="NormalWeb"/>
      </w:pPr>
      <w:r>
        <w:t xml:space="preserve">CMTNN/Hộ chiếu số: ……..................…do công </w:t>
      </w:r>
      <w:proofErr w:type="gramStart"/>
      <w:r>
        <w:t>an</w:t>
      </w:r>
      <w:proofErr w:type="gramEnd"/>
      <w:r>
        <w:t>.....................cấp ngày: ………....…….</w:t>
      </w:r>
    </w:p>
    <w:p w:rsidR="00712F14" w:rsidRDefault="00712F14" w:rsidP="00712F14">
      <w:pPr>
        <w:pStyle w:val="NormalWeb"/>
      </w:pPr>
      <w:r>
        <w:t>Nơi đăng ký HKTT:…………………………...........................................................................</w:t>
      </w:r>
    </w:p>
    <w:p w:rsidR="00712F14" w:rsidRDefault="00712F14" w:rsidP="00712F14">
      <w:pPr>
        <w:pStyle w:val="NormalWeb"/>
      </w:pPr>
      <w:r>
        <w:t>Chỗ ở hiện tại:…………………...............................................................................................</w:t>
      </w:r>
    </w:p>
    <w:p w:rsidR="00712F14" w:rsidRDefault="00712F14" w:rsidP="00712F14">
      <w:pPr>
        <w:pStyle w:val="NormalWeb"/>
        <w:jc w:val="both"/>
      </w:pPr>
      <w:r>
        <w:lastRenderedPageBreak/>
        <w:t>Giữ chức vụ: Giám đốc</w:t>
      </w:r>
    </w:p>
    <w:p w:rsidR="00712F14" w:rsidRDefault="00712F14" w:rsidP="00712F14">
      <w:pPr>
        <w:pStyle w:val="NormalWeb"/>
        <w:jc w:val="both"/>
      </w:pPr>
      <w:r>
        <w:rPr>
          <w:rStyle w:val="Strong"/>
        </w:rPr>
        <w:t>Điều 2: Quyền và nghĩa vụ:</w:t>
      </w:r>
    </w:p>
    <w:p w:rsidR="00712F14" w:rsidRDefault="00712F14" w:rsidP="00712F14">
      <w:pPr>
        <w:pStyle w:val="NormalWeb"/>
        <w:jc w:val="both"/>
      </w:pPr>
      <w:r>
        <w:t xml:space="preserve">Giám đốc là người đại diện </w:t>
      </w:r>
      <w:proofErr w:type="gramStart"/>
      <w:r>
        <w:t>theo</w:t>
      </w:r>
      <w:proofErr w:type="gramEnd"/>
      <w:r>
        <w:t xml:space="preserve"> pháp luật của Công ty.</w:t>
      </w:r>
    </w:p>
    <w:p w:rsidR="00712F14" w:rsidRDefault="00712F14" w:rsidP="00712F14">
      <w:pPr>
        <w:pStyle w:val="NormalWeb"/>
        <w:jc w:val="both"/>
      </w:pPr>
      <w:r>
        <w:t xml:space="preserve">Giám đốc tổ chức điều hành hoạt động của Công ty </w:t>
      </w:r>
      <w:proofErr w:type="gramStart"/>
      <w:r>
        <w:t>theo</w:t>
      </w:r>
      <w:proofErr w:type="gramEnd"/>
      <w:r>
        <w:t xml:space="preserve"> quyết định của Hội đồng quản trị/Hội đồng thành viên Công ty và theo luật hiện hành.</w:t>
      </w:r>
    </w:p>
    <w:p w:rsidR="00712F14" w:rsidRDefault="00712F14" w:rsidP="00712F14">
      <w:pPr>
        <w:pStyle w:val="NormalWeb"/>
        <w:jc w:val="both"/>
      </w:pPr>
      <w:proofErr w:type="gramStart"/>
      <w:r>
        <w:t>Giám đốc chịu trách nhiệm trước Hội đồng thành viên và trước pháp luật về việc thực hiện các quyền và nghĩa vụ của mình.</w:t>
      </w:r>
      <w:proofErr w:type="gramEnd"/>
    </w:p>
    <w:p w:rsidR="00712F14" w:rsidRDefault="00712F14" w:rsidP="00712F14">
      <w:pPr>
        <w:pStyle w:val="NormalWeb"/>
      </w:pPr>
      <w:r>
        <w:rPr>
          <w:rStyle w:val="Emphasis"/>
        </w:rPr>
        <w:t>1. Giám đốc Công ty có các quyền sau:</w:t>
      </w:r>
    </w:p>
    <w:p w:rsidR="00712F14" w:rsidRDefault="00712F14" w:rsidP="00712F14">
      <w:pPr>
        <w:pStyle w:val="NormalWeb"/>
        <w:jc w:val="both"/>
      </w:pPr>
      <w:r>
        <w:t>-       Tổ chức thực hiện các quyết định của Hội đồng quản trị/Hội đồng thành viên;</w:t>
      </w:r>
    </w:p>
    <w:p w:rsidR="00712F14" w:rsidRDefault="00712F14" w:rsidP="00712F14">
      <w:pPr>
        <w:pStyle w:val="NormalWeb"/>
        <w:jc w:val="both"/>
      </w:pPr>
      <w:r>
        <w:t>-       Quyết định tất cả các vấn đề liên quan đến hoạt động hàng ngày của Công ty;</w:t>
      </w:r>
    </w:p>
    <w:p w:rsidR="00712F14" w:rsidRDefault="00712F14" w:rsidP="00712F14">
      <w:pPr>
        <w:pStyle w:val="NormalWeb"/>
        <w:jc w:val="both"/>
      </w:pPr>
      <w:r>
        <w:t>-       Tổ chức thực hiện kế hoạch kinh doanh và kế hoạch đầu tư của Công ty;</w:t>
      </w:r>
    </w:p>
    <w:p w:rsidR="00712F14" w:rsidRDefault="00712F14" w:rsidP="00712F14">
      <w:pPr>
        <w:pStyle w:val="NormalWeb"/>
        <w:jc w:val="both"/>
      </w:pPr>
      <w:r>
        <w:t>-       Ban hành quy chế quản lý nội bộ Công ty;</w:t>
      </w:r>
    </w:p>
    <w:p w:rsidR="00712F14" w:rsidRDefault="00712F14" w:rsidP="00712F14">
      <w:pPr>
        <w:pStyle w:val="NormalWeb"/>
        <w:jc w:val="both"/>
      </w:pPr>
      <w:r>
        <w:t>-       Bổ nhiệm, miễn nhiệm, cách chức các chức danh quản lý trong Công ty trừ các chức danh thuộc thẩm quyền của Hội đồng thành viên/hội đồng quản trị;</w:t>
      </w:r>
    </w:p>
    <w:p w:rsidR="00712F14" w:rsidRDefault="00712F14" w:rsidP="00712F14">
      <w:pPr>
        <w:pStyle w:val="NormalWeb"/>
        <w:jc w:val="both"/>
      </w:pPr>
      <w:r>
        <w:t>-       Ký kết hợp đồng nhân danh Công ty;</w:t>
      </w:r>
    </w:p>
    <w:p w:rsidR="00712F14" w:rsidRDefault="00712F14" w:rsidP="00712F14">
      <w:pPr>
        <w:pStyle w:val="NormalWeb"/>
        <w:jc w:val="both"/>
      </w:pPr>
      <w:r>
        <w:t xml:space="preserve">-       Kiến nghị phương </w:t>
      </w:r>
      <w:proofErr w:type="gramStart"/>
      <w:r>
        <w:t>án</w:t>
      </w:r>
      <w:proofErr w:type="gramEnd"/>
      <w:r>
        <w:t xml:space="preserve"> bố trí cơ cấu tổ chức Công ty;</w:t>
      </w:r>
    </w:p>
    <w:p w:rsidR="00712F14" w:rsidRDefault="00712F14" w:rsidP="00712F14">
      <w:pPr>
        <w:pStyle w:val="NormalWeb"/>
        <w:jc w:val="both"/>
      </w:pPr>
      <w:r>
        <w:t>-       Trình báo cáo quyết toán tài chính hàng năm lên Hội đồng thành viên;</w:t>
      </w:r>
    </w:p>
    <w:p w:rsidR="00712F14" w:rsidRDefault="00712F14" w:rsidP="00712F14">
      <w:pPr>
        <w:pStyle w:val="NormalWeb"/>
        <w:jc w:val="both"/>
      </w:pPr>
      <w:r>
        <w:t xml:space="preserve">-       Kiến nghị phương </w:t>
      </w:r>
      <w:proofErr w:type="gramStart"/>
      <w:r>
        <w:t>án</w:t>
      </w:r>
      <w:proofErr w:type="gramEnd"/>
      <w:r>
        <w:t xml:space="preserve"> sử dụng lợi nhuận hoặc xử lý các khoản lỗ trong kinh doanh;</w:t>
      </w:r>
    </w:p>
    <w:p w:rsidR="00712F14" w:rsidRDefault="00712F14" w:rsidP="00712F14">
      <w:pPr>
        <w:pStyle w:val="NormalWeb"/>
        <w:jc w:val="both"/>
      </w:pPr>
      <w:r>
        <w:t xml:space="preserve">-       Tuyển dụng </w:t>
      </w:r>
      <w:proofErr w:type="gramStart"/>
      <w:r>
        <w:t>lao</w:t>
      </w:r>
      <w:proofErr w:type="gramEnd"/>
      <w:r>
        <w:t xml:space="preserve"> động;</w:t>
      </w:r>
    </w:p>
    <w:p w:rsidR="00712F14" w:rsidRDefault="00712F14" w:rsidP="00712F14">
      <w:pPr>
        <w:pStyle w:val="NormalWeb"/>
        <w:jc w:val="both"/>
      </w:pPr>
      <w:r>
        <w:t xml:space="preserve">-       Các quyền khác được quy định tại Điều lệ Công ty, tại Hợp đồng </w:t>
      </w:r>
      <w:proofErr w:type="gramStart"/>
      <w:r>
        <w:t>lao</w:t>
      </w:r>
      <w:proofErr w:type="gramEnd"/>
      <w:r>
        <w:t xml:space="preserve"> động mà Giám đốc ký với Công ty và theo quyết định của Hội đồng thành viên/Hội đồng quản trị.</w:t>
      </w:r>
    </w:p>
    <w:p w:rsidR="00712F14" w:rsidRDefault="00712F14" w:rsidP="00712F14">
      <w:pPr>
        <w:pStyle w:val="NormalWeb"/>
      </w:pPr>
      <w:r>
        <w:rPr>
          <w:rStyle w:val="Emphasis"/>
        </w:rPr>
        <w:t>2. Giám đốc có các nghĩa vụ sau đây:</w:t>
      </w:r>
    </w:p>
    <w:p w:rsidR="00712F14" w:rsidRDefault="00712F14" w:rsidP="00712F14">
      <w:pPr>
        <w:pStyle w:val="NormalWeb"/>
        <w:jc w:val="both"/>
      </w:pPr>
      <w:r>
        <w:lastRenderedPageBreak/>
        <w:t>-       Thực hiện các quyền và nhiệm vụ được giao một cách trung thực, mẫn cán vì lợi ích hợp pháp của Công ty.</w:t>
      </w:r>
    </w:p>
    <w:p w:rsidR="00712F14" w:rsidRDefault="00712F14" w:rsidP="00712F14">
      <w:pPr>
        <w:pStyle w:val="NormalWeb"/>
        <w:jc w:val="both"/>
      </w:pPr>
      <w:r>
        <w:t>-       Không được lạm dụng địa vị và quyền hạn, sử dụng tài sản của Công ty để thu lợi riêng cho bản thân, cho người khác, không được tiết lộ bí mật của Công ty, trừ trường hợp được Hội đồng quản trị/Hội đồng thành viên chấp thuận;</w:t>
      </w:r>
    </w:p>
    <w:p w:rsidR="00712F14" w:rsidRDefault="00712F14" w:rsidP="00712F14">
      <w:pPr>
        <w:pStyle w:val="NormalWeb"/>
        <w:jc w:val="both"/>
      </w:pPr>
      <w:r>
        <w:t>-       Khi Công ty không thanh toán đủ các khoản nợ và các nghĩa vụ tài sản khác đến hạn phải trả thì phải thông báo tình hình tài chính của Công ty cho tất cả Hội đồng quản trị/Hội đồng thành viên Công ty và chủ nợ biết;</w:t>
      </w:r>
    </w:p>
    <w:p w:rsidR="00712F14" w:rsidRDefault="00712F14" w:rsidP="00712F14">
      <w:pPr>
        <w:pStyle w:val="NormalWeb"/>
        <w:jc w:val="both"/>
      </w:pPr>
      <w:r>
        <w:t>-       Không được tăng tiền lương, không được trả tiền thưởng cho công nhân viên của Công ty, kể cả cho người quản lý;</w:t>
      </w:r>
    </w:p>
    <w:p w:rsidR="00712F14" w:rsidRDefault="00712F14" w:rsidP="00712F14">
      <w:pPr>
        <w:pStyle w:val="NormalWeb"/>
        <w:jc w:val="both"/>
      </w:pPr>
      <w:r>
        <w:t>-       Phải chịu trách nhiệm cá nhân về thiệt hại xảy ra đối với chủ nợ do không thực hiện các nghĩa vụ quy định tại điểm này; kiến nghị biện pháp khắc phục khó khăn về tài chính của Công ty.</w:t>
      </w:r>
    </w:p>
    <w:p w:rsidR="00712F14" w:rsidRDefault="00712F14" w:rsidP="00712F14">
      <w:pPr>
        <w:pStyle w:val="NormalWeb"/>
        <w:jc w:val="both"/>
      </w:pPr>
      <w:r>
        <w:t>Điều 3: Ông .................. và những người liên quan chịu trách nhiệm thi hành Quyết định này.</w:t>
      </w:r>
    </w:p>
    <w:p w:rsidR="00712F14" w:rsidRDefault="00712F14" w:rsidP="00712F14">
      <w:pPr>
        <w:pStyle w:val="NormalWeb"/>
        <w:jc w:val="both"/>
      </w:pPr>
      <w:proofErr w:type="gramStart"/>
      <w:r>
        <w:t>Quyết định này có hiệu lực kể từ ngày ký.</w:t>
      </w:r>
      <w:proofErr w:type="gramEnd"/>
    </w:p>
    <w:tbl>
      <w:tblPr>
        <w:tblW w:w="6330" w:type="dxa"/>
        <w:tblCellSpacing w:w="15" w:type="dxa"/>
        <w:tblCellMar>
          <w:top w:w="15" w:type="dxa"/>
          <w:left w:w="15" w:type="dxa"/>
          <w:bottom w:w="15" w:type="dxa"/>
          <w:right w:w="15" w:type="dxa"/>
        </w:tblCellMar>
        <w:tblLook w:val="04A0" w:firstRow="1" w:lastRow="0" w:firstColumn="1" w:lastColumn="0" w:noHBand="0" w:noVBand="1"/>
      </w:tblPr>
      <w:tblGrid>
        <w:gridCol w:w="3147"/>
        <w:gridCol w:w="3183"/>
      </w:tblGrid>
      <w:tr w:rsidR="00712F14" w:rsidTr="00712F14">
        <w:trPr>
          <w:tblCellSpacing w:w="15" w:type="dxa"/>
        </w:trPr>
        <w:tc>
          <w:tcPr>
            <w:tcW w:w="4680" w:type="dxa"/>
            <w:vAlign w:val="center"/>
            <w:hideMark/>
          </w:tcPr>
          <w:p w:rsidR="00712F14" w:rsidRDefault="00712F14">
            <w:pPr>
              <w:pStyle w:val="NormalWeb"/>
            </w:pPr>
            <w:r>
              <w:t>Nơi nhận:</w:t>
            </w:r>
          </w:p>
          <w:p w:rsidR="00712F14" w:rsidRDefault="00712F14">
            <w:pPr>
              <w:pStyle w:val="NormalWeb"/>
            </w:pPr>
            <w:r>
              <w:t>-   Như Điều 3</w:t>
            </w:r>
          </w:p>
          <w:p w:rsidR="00712F14" w:rsidRDefault="00712F14">
            <w:pPr>
              <w:pStyle w:val="NormalWeb"/>
            </w:pPr>
            <w:r>
              <w:t>- Lưu VP</w:t>
            </w:r>
          </w:p>
        </w:tc>
        <w:tc>
          <w:tcPr>
            <w:tcW w:w="4680" w:type="dxa"/>
            <w:vAlign w:val="center"/>
            <w:hideMark/>
          </w:tcPr>
          <w:p w:rsidR="00712F14" w:rsidRDefault="00712F14">
            <w:pPr>
              <w:pStyle w:val="NormalWeb"/>
              <w:jc w:val="center"/>
            </w:pPr>
            <w:r>
              <w:t>T/M HỘI ĐỒNG QUẢN TRỊ</w:t>
            </w:r>
          </w:p>
          <w:p w:rsidR="00712F14" w:rsidRDefault="00712F14">
            <w:pPr>
              <w:pStyle w:val="NormalWeb"/>
              <w:jc w:val="center"/>
            </w:pPr>
            <w:r>
              <w:t>CHỦ TỊCH</w:t>
            </w:r>
          </w:p>
        </w:tc>
      </w:tr>
    </w:tbl>
    <w:p w:rsidR="00712F14" w:rsidRDefault="00712F14" w:rsidP="00712F14">
      <w:pPr>
        <w:pStyle w:val="Heading2"/>
        <w:jc w:val="both"/>
      </w:pPr>
      <w:hyperlink r:id="rId7" w:history="1">
        <w:r>
          <w:rPr>
            <w:rStyle w:val="Hyperlink"/>
            <w:sz w:val="24"/>
            <w:szCs w:val="24"/>
          </w:rPr>
          <w:t>Quyết định bổ nhiệm trưởng phòng</w:t>
        </w:r>
      </w:hyperlink>
    </w:p>
    <w:p w:rsidR="00712F14" w:rsidRDefault="00712F14" w:rsidP="00712F14">
      <w:pPr>
        <w:pStyle w:val="NormalWeb"/>
        <w:jc w:val="both"/>
      </w:pPr>
      <w:r>
        <w:rPr>
          <w:rStyle w:val="Strong"/>
        </w:rPr>
        <w:t>- Ấn vào liên kết sau để tải mẫu quyết định bổ nhiệm trưởng phòng: Tải về </w:t>
      </w:r>
      <w:hyperlink r:id="rId8" w:history="1">
        <w:r>
          <w:rPr>
            <w:rStyle w:val="Hyperlink"/>
            <w:b/>
            <w:bCs/>
          </w:rPr>
          <w:t>quyết định bổ nhiệm trưởng phòng</w:t>
        </w:r>
      </w:hyperlink>
    </w:p>
    <w:p w:rsidR="00712F14" w:rsidRDefault="00712F14" w:rsidP="00712F14">
      <w:pPr>
        <w:pStyle w:val="NormalWeb"/>
        <w:jc w:val="both"/>
      </w:pPr>
      <w:r>
        <w:rPr>
          <w:rStyle w:val="Strong"/>
        </w:rPr>
        <w:t xml:space="preserve">- Để được tư vấn - hướng dẫn cách soạn thảo mẫu quyết định bổ nhiệm trưởng phòng, vui lòng liên hệ với chúng tôi qua Hotline: </w:t>
      </w:r>
      <w:hyperlink r:id="rId9" w:history="1">
        <w:r>
          <w:rPr>
            <w:rStyle w:val="Hyperlink"/>
            <w:b/>
            <w:bCs/>
          </w:rPr>
          <w:t xml:space="preserve">1900.6568 </w:t>
        </w:r>
      </w:hyperlink>
    </w:p>
    <w:p w:rsidR="00712F14" w:rsidRDefault="00712F14" w:rsidP="00712F14">
      <w:pPr>
        <w:pStyle w:val="NormalWeb"/>
        <w:jc w:val="center"/>
      </w:pPr>
      <w:r>
        <w:t> </w:t>
      </w:r>
    </w:p>
    <w:p w:rsidR="00712F14" w:rsidRDefault="00712F14" w:rsidP="00712F14">
      <w:pPr>
        <w:pStyle w:val="NormalWeb"/>
        <w:jc w:val="center"/>
      </w:pPr>
      <w:r>
        <w:rPr>
          <w:rStyle w:val="Strong"/>
        </w:rPr>
        <w:t>CỘNG HOÀ XÃ HỘI CHỦ NGHĨA VIỆT NAM</w:t>
      </w:r>
    </w:p>
    <w:p w:rsidR="00712F14" w:rsidRDefault="00712F14" w:rsidP="00712F14">
      <w:pPr>
        <w:pStyle w:val="NormalWeb"/>
        <w:jc w:val="center"/>
      </w:pPr>
      <w:r>
        <w:rPr>
          <w:rStyle w:val="Strong"/>
          <w:u w:val="single"/>
        </w:rPr>
        <w:lastRenderedPageBreak/>
        <w:t>Độc lập – Tự do – Hạnh phúc</w:t>
      </w:r>
    </w:p>
    <w:p w:rsidR="00712F14" w:rsidRDefault="00712F14" w:rsidP="00712F14">
      <w:pPr>
        <w:pStyle w:val="NormalWeb"/>
        <w:jc w:val="right"/>
      </w:pPr>
      <w:proofErr w:type="gramStart"/>
      <w:r>
        <w:t>..................., ngày     tháng    năm 20...</w:t>
      </w:r>
      <w:proofErr w:type="gramEnd"/>
    </w:p>
    <w:p w:rsidR="00712F14" w:rsidRDefault="00712F14" w:rsidP="00712F14">
      <w:pPr>
        <w:pStyle w:val="NormalWeb"/>
        <w:jc w:val="center"/>
      </w:pPr>
      <w:r>
        <w:rPr>
          <w:rStyle w:val="Strong"/>
        </w:rPr>
        <w:t>QUYẾT ĐỊNH</w:t>
      </w:r>
    </w:p>
    <w:p w:rsidR="00712F14" w:rsidRDefault="00712F14" w:rsidP="00712F14">
      <w:pPr>
        <w:pStyle w:val="NormalWeb"/>
        <w:jc w:val="center"/>
      </w:pPr>
      <w:r>
        <w:rPr>
          <w:rStyle w:val="Strong"/>
        </w:rPr>
        <w:t>Về việc Bổ nhiệm trưởng phòng</w:t>
      </w:r>
    </w:p>
    <w:p w:rsidR="00712F14" w:rsidRDefault="00712F14" w:rsidP="00712F14">
      <w:pPr>
        <w:pStyle w:val="NormalWeb"/>
        <w:jc w:val="center"/>
      </w:pPr>
      <w:r>
        <w:rPr>
          <w:rStyle w:val="Strong"/>
        </w:rPr>
        <w:t>____________________</w:t>
      </w:r>
    </w:p>
    <w:p w:rsidR="00712F14" w:rsidRDefault="00712F14" w:rsidP="00712F14">
      <w:pPr>
        <w:pStyle w:val="NormalWeb"/>
        <w:jc w:val="center"/>
      </w:pPr>
      <w:r>
        <w:t>HỘI ĐỒNG QUẢN TRỊ/HỘI ĐỒNG THÀNH VIÊN</w:t>
      </w:r>
    </w:p>
    <w:p w:rsidR="00712F14" w:rsidRDefault="00712F14" w:rsidP="00712F14">
      <w:pPr>
        <w:pStyle w:val="NormalWeb"/>
        <w:jc w:val="center"/>
      </w:pPr>
      <w:r>
        <w:t>CÔNG TY …………………………….</w:t>
      </w:r>
    </w:p>
    <w:p w:rsidR="00712F14" w:rsidRDefault="00712F14" w:rsidP="00712F14">
      <w:pPr>
        <w:pStyle w:val="NormalWeb"/>
      </w:pPr>
      <w:r>
        <w:t>- Căn cứ Luật Doanh nghiệp 2014;</w:t>
      </w:r>
    </w:p>
    <w:p w:rsidR="00712F14" w:rsidRDefault="00712F14" w:rsidP="00712F14">
      <w:pPr>
        <w:pStyle w:val="NormalWeb"/>
      </w:pPr>
      <w:r>
        <w:t>- Căn cứ Điều lệ Công ty ...................................................................................................;</w:t>
      </w:r>
    </w:p>
    <w:p w:rsidR="00712F14" w:rsidRDefault="00712F14" w:rsidP="00712F14">
      <w:pPr>
        <w:pStyle w:val="NormalWeb"/>
      </w:pPr>
      <w:r>
        <w:t>- Căn cứ yêu cầu tổ chức của công ty ................................................................................;</w:t>
      </w:r>
    </w:p>
    <w:p w:rsidR="00712F14" w:rsidRDefault="00712F14" w:rsidP="00712F14">
      <w:pPr>
        <w:pStyle w:val="NormalWeb"/>
      </w:pPr>
      <w:r>
        <w:t>- Xét trình độ khả năng của Ông/Bà.</w:t>
      </w:r>
    </w:p>
    <w:p w:rsidR="00712F14" w:rsidRDefault="00712F14" w:rsidP="00712F14">
      <w:pPr>
        <w:pStyle w:val="NormalWeb"/>
        <w:jc w:val="center"/>
      </w:pPr>
      <w:r>
        <w:rPr>
          <w:rStyle w:val="Strong"/>
        </w:rPr>
        <w:t>QUYẾT ĐỊNH</w:t>
      </w:r>
    </w:p>
    <w:p w:rsidR="00712F14" w:rsidRDefault="00712F14" w:rsidP="00712F14">
      <w:pPr>
        <w:pStyle w:val="NormalWeb"/>
      </w:pPr>
      <w:r>
        <w:t>Điều 1: Bổ nhiệm Ông/Bà   .............................................................................................................</w:t>
      </w:r>
    </w:p>
    <w:p w:rsidR="00712F14" w:rsidRDefault="00712F14" w:rsidP="00712F14">
      <w:pPr>
        <w:pStyle w:val="NormalWeb"/>
      </w:pPr>
      <w:r>
        <w:t xml:space="preserve">CMND </w:t>
      </w:r>
      <w:proofErr w:type="gramStart"/>
      <w:r>
        <w:t>số .........................................................................................................................................</w:t>
      </w:r>
      <w:proofErr w:type="gramEnd"/>
    </w:p>
    <w:p w:rsidR="00712F14" w:rsidRDefault="00712F14" w:rsidP="00712F14">
      <w:pPr>
        <w:pStyle w:val="NormalWeb"/>
      </w:pPr>
      <w:r>
        <w:t>Nơi cấp: ....................................Ngày cấp: .......................................................................................</w:t>
      </w:r>
    </w:p>
    <w:p w:rsidR="00712F14" w:rsidRDefault="00712F14" w:rsidP="00712F14">
      <w:pPr>
        <w:pStyle w:val="NormalWeb"/>
      </w:pPr>
      <w:r>
        <w:t xml:space="preserve">Địa chỉ thường </w:t>
      </w:r>
      <w:proofErr w:type="gramStart"/>
      <w:r>
        <w:t>trú ............................................................................................................................</w:t>
      </w:r>
      <w:proofErr w:type="gramEnd"/>
    </w:p>
    <w:p w:rsidR="00712F14" w:rsidRDefault="00712F14" w:rsidP="00712F14">
      <w:pPr>
        <w:pStyle w:val="NormalWeb"/>
      </w:pPr>
      <w:r>
        <w:t>Giữ chức vụ trưởng phòng ............. công ty, phụ trách chuyên môn............................................</w:t>
      </w:r>
    </w:p>
    <w:p w:rsidR="00712F14" w:rsidRDefault="00712F14" w:rsidP="00712F14">
      <w:pPr>
        <w:pStyle w:val="NormalWeb"/>
      </w:pPr>
      <w:r>
        <w:t>Điều 2:  Ông/</w:t>
      </w:r>
      <w:proofErr w:type="gramStart"/>
      <w:r>
        <w:t>Bà .............................</w:t>
      </w:r>
      <w:proofErr w:type="gramEnd"/>
      <w:r>
        <w:t xml:space="preserve"> </w:t>
      </w:r>
      <w:proofErr w:type="gramStart"/>
      <w:r>
        <w:t>có</w:t>
      </w:r>
      <w:proofErr w:type="gramEnd"/>
      <w:r>
        <w:t xml:space="preserve"> trách nhiệm báo cáo đầy đủ và chịu trách nhiệm cá nhân trước Hội đồng quản trị/Hội đồng thành viên về các hoạt động của mình theo quy định của công ty.</w:t>
      </w:r>
    </w:p>
    <w:p w:rsidR="00712F14" w:rsidRDefault="00712F14" w:rsidP="00712F14">
      <w:pPr>
        <w:pStyle w:val="NormalWeb"/>
        <w:jc w:val="both"/>
      </w:pPr>
      <w:r>
        <w:t>Điều 3: Quyết định bổ nhiệm này có hiệu lực kể từ ngày ký.</w:t>
      </w:r>
    </w:p>
    <w:tbl>
      <w:tblPr>
        <w:tblW w:w="5385" w:type="dxa"/>
        <w:tblCellSpacing w:w="15" w:type="dxa"/>
        <w:tblCellMar>
          <w:top w:w="15" w:type="dxa"/>
          <w:left w:w="15" w:type="dxa"/>
          <w:bottom w:w="15" w:type="dxa"/>
          <w:right w:w="15" w:type="dxa"/>
        </w:tblCellMar>
        <w:tblLook w:val="04A0" w:firstRow="1" w:lastRow="0" w:firstColumn="1" w:lastColumn="0" w:noHBand="0" w:noVBand="1"/>
      </w:tblPr>
      <w:tblGrid>
        <w:gridCol w:w="1957"/>
        <w:gridCol w:w="3428"/>
      </w:tblGrid>
      <w:tr w:rsidR="00712F14" w:rsidTr="00712F14">
        <w:trPr>
          <w:tblCellSpacing w:w="15" w:type="dxa"/>
        </w:trPr>
        <w:tc>
          <w:tcPr>
            <w:tcW w:w="3255" w:type="dxa"/>
            <w:vAlign w:val="center"/>
            <w:hideMark/>
          </w:tcPr>
          <w:p w:rsidR="00712F14" w:rsidRDefault="00712F14">
            <w:pPr>
              <w:pStyle w:val="NormalWeb"/>
            </w:pPr>
            <w:r>
              <w:lastRenderedPageBreak/>
              <w:t>Nơi nhận:</w:t>
            </w:r>
          </w:p>
          <w:p w:rsidR="00712F14" w:rsidRDefault="00712F14">
            <w:pPr>
              <w:pStyle w:val="NormalWeb"/>
            </w:pPr>
            <w:r>
              <w:t>-   Như điều 3      - Lưu: TCNS.</w:t>
            </w:r>
          </w:p>
        </w:tc>
        <w:tc>
          <w:tcPr>
            <w:tcW w:w="6135" w:type="dxa"/>
            <w:vAlign w:val="center"/>
            <w:hideMark/>
          </w:tcPr>
          <w:p w:rsidR="00712F14" w:rsidRDefault="00712F14">
            <w:pPr>
              <w:pStyle w:val="NormalWeb"/>
              <w:jc w:val="center"/>
            </w:pPr>
            <w:r>
              <w:t>T/M HỘI ĐỒNG QUẢN TRỊ/HỘI ĐỒNG THÀNH VIÊN</w:t>
            </w:r>
          </w:p>
          <w:p w:rsidR="00712F14" w:rsidRDefault="00712F14">
            <w:pPr>
              <w:pStyle w:val="NormalWeb"/>
              <w:jc w:val="center"/>
            </w:pPr>
            <w:r>
              <w:t>Chủ tịch</w:t>
            </w:r>
          </w:p>
          <w:p w:rsidR="00712F14" w:rsidRDefault="00712F14">
            <w:pPr>
              <w:pStyle w:val="NormalWeb"/>
            </w:pPr>
            <w:r>
              <w:t> </w:t>
            </w:r>
          </w:p>
        </w:tc>
      </w:tr>
    </w:tbl>
    <w:p w:rsidR="00712F14" w:rsidRDefault="00712F14" w:rsidP="00712F14">
      <w:pPr>
        <w:pStyle w:val="Heading2"/>
        <w:jc w:val="both"/>
      </w:pPr>
      <w:hyperlink r:id="rId10" w:history="1">
        <w:r>
          <w:rPr>
            <w:rStyle w:val="Strong"/>
            <w:b/>
            <w:bCs/>
            <w:color w:val="0000FF"/>
            <w:sz w:val="24"/>
            <w:szCs w:val="24"/>
            <w:u w:val="single"/>
          </w:rPr>
          <w:t>Quyết định bổ nhiệm kế toán trưởng</w:t>
        </w:r>
      </w:hyperlink>
    </w:p>
    <w:p w:rsidR="00712F14" w:rsidRDefault="00712F14" w:rsidP="00712F14">
      <w:pPr>
        <w:pStyle w:val="NormalWeb"/>
      </w:pPr>
      <w:r>
        <w:rPr>
          <w:rStyle w:val="Strong"/>
        </w:rPr>
        <w:t>CỘNG HÒA XÃ HỘI CHỦ NGHĨA VIỆT NAM</w:t>
      </w:r>
    </w:p>
    <w:p w:rsidR="00712F14" w:rsidRDefault="00712F14" w:rsidP="00712F14">
      <w:pPr>
        <w:pStyle w:val="NormalWeb"/>
        <w:jc w:val="center"/>
      </w:pPr>
      <w:r>
        <w:rPr>
          <w:rStyle w:val="Strong"/>
        </w:rPr>
        <w:t>Độc lập – tự do – hạnh phúc</w:t>
      </w:r>
    </w:p>
    <w:p w:rsidR="00712F14" w:rsidRDefault="00712F14" w:rsidP="00712F14">
      <w:pPr>
        <w:pStyle w:val="NormalWeb"/>
        <w:jc w:val="center"/>
      </w:pPr>
      <w:r>
        <w:t>________________</w:t>
      </w:r>
    </w:p>
    <w:p w:rsidR="00712F14" w:rsidRDefault="00712F14" w:rsidP="00712F14">
      <w:pPr>
        <w:pStyle w:val="NormalWeb"/>
        <w:jc w:val="right"/>
      </w:pPr>
      <w:r>
        <w:t>……, ngày… tháng… năm…</w:t>
      </w:r>
    </w:p>
    <w:p w:rsidR="00712F14" w:rsidRDefault="00712F14" w:rsidP="00712F14">
      <w:pPr>
        <w:pStyle w:val="NormalWeb"/>
        <w:jc w:val="center"/>
      </w:pPr>
      <w:r>
        <w:rPr>
          <w:rStyle w:val="Strong"/>
        </w:rPr>
        <w:t>QUYẾT ĐỊNH</w:t>
      </w:r>
    </w:p>
    <w:p w:rsidR="00712F14" w:rsidRDefault="00712F14" w:rsidP="00712F14">
      <w:pPr>
        <w:pStyle w:val="NormalWeb"/>
        <w:jc w:val="center"/>
      </w:pPr>
      <w:r>
        <w:rPr>
          <w:rStyle w:val="Strong"/>
        </w:rPr>
        <w:t>Về việc Bổ nhiệm kế toán trưởng</w:t>
      </w:r>
      <w:r>
        <w:rPr>
          <w:b/>
          <w:bCs/>
        </w:rPr>
        <w:br/>
      </w:r>
      <w:r>
        <w:t>_____________________</w:t>
      </w:r>
    </w:p>
    <w:p w:rsidR="00712F14" w:rsidRDefault="00712F14" w:rsidP="00712F14">
      <w:pPr>
        <w:pStyle w:val="NormalWeb"/>
        <w:jc w:val="center"/>
      </w:pPr>
      <w:r>
        <w:t>HỘI ĐỒNG QUẢN TRỊ/HỘI ĐỒNG THÀNH VIÊN</w:t>
      </w:r>
    </w:p>
    <w:p w:rsidR="00712F14" w:rsidRDefault="00712F14" w:rsidP="00712F14">
      <w:pPr>
        <w:pStyle w:val="NormalWeb"/>
        <w:jc w:val="center"/>
      </w:pPr>
      <w:r>
        <w:t>CÔNG TY …………………………….</w:t>
      </w:r>
    </w:p>
    <w:p w:rsidR="00712F14" w:rsidRDefault="00712F14" w:rsidP="00712F14">
      <w:pPr>
        <w:pStyle w:val="NormalWeb"/>
      </w:pPr>
      <w:r>
        <w:t>- Căn cứ Luật Doanh nghiệp 2014;</w:t>
      </w:r>
    </w:p>
    <w:p w:rsidR="00712F14" w:rsidRDefault="00712F14" w:rsidP="00712F14">
      <w:pPr>
        <w:pStyle w:val="NormalWeb"/>
      </w:pPr>
      <w:r>
        <w:t>- Căn cứ Điều lệ Công ty ....................................................................................................;</w:t>
      </w:r>
    </w:p>
    <w:p w:rsidR="00712F14" w:rsidRDefault="00712F14" w:rsidP="00712F14">
      <w:pPr>
        <w:pStyle w:val="NormalWeb"/>
      </w:pPr>
      <w:r>
        <w:t>-Căn cứ yêu cầu tổ chức của công ty ................................................................................;</w:t>
      </w:r>
    </w:p>
    <w:p w:rsidR="00712F14" w:rsidRDefault="00712F14" w:rsidP="00712F14">
      <w:pPr>
        <w:pStyle w:val="NormalWeb"/>
      </w:pPr>
      <w:r>
        <w:t>- Xét trình độ khả năng của Ông/Bà.</w:t>
      </w:r>
    </w:p>
    <w:p w:rsidR="00712F14" w:rsidRDefault="00712F14" w:rsidP="00712F14">
      <w:pPr>
        <w:pStyle w:val="NormalWeb"/>
        <w:jc w:val="center"/>
      </w:pPr>
      <w:r>
        <w:rPr>
          <w:rStyle w:val="Strong"/>
        </w:rPr>
        <w:t>QUYẾT ĐỊNH</w:t>
      </w:r>
    </w:p>
    <w:p w:rsidR="00712F14" w:rsidRDefault="00712F14" w:rsidP="00712F14">
      <w:pPr>
        <w:pStyle w:val="NormalWeb"/>
      </w:pPr>
      <w:r>
        <w:t>Điều 1: Bổ nhiệm Ông/Bà   .................................................................................................</w:t>
      </w:r>
    </w:p>
    <w:p w:rsidR="00712F14" w:rsidRDefault="00712F14" w:rsidP="00712F14">
      <w:pPr>
        <w:pStyle w:val="NormalWeb"/>
      </w:pPr>
      <w:r>
        <w:t xml:space="preserve">CMND </w:t>
      </w:r>
      <w:proofErr w:type="gramStart"/>
      <w:r>
        <w:t>số ...........................................................................................................................</w:t>
      </w:r>
      <w:proofErr w:type="gramEnd"/>
    </w:p>
    <w:p w:rsidR="00712F14" w:rsidRDefault="00712F14" w:rsidP="00712F14">
      <w:pPr>
        <w:pStyle w:val="NormalWeb"/>
      </w:pPr>
      <w:r>
        <w:lastRenderedPageBreak/>
        <w:t>Nơi cấp: ....................................Ngày cấp: .........................................................................</w:t>
      </w:r>
    </w:p>
    <w:p w:rsidR="00712F14" w:rsidRDefault="00712F14" w:rsidP="00712F14">
      <w:pPr>
        <w:pStyle w:val="NormalWeb"/>
      </w:pPr>
      <w:r>
        <w:t xml:space="preserve">Địa chỉ thường </w:t>
      </w:r>
      <w:proofErr w:type="gramStart"/>
      <w:r>
        <w:t>trú ................................................................................................................</w:t>
      </w:r>
      <w:proofErr w:type="gramEnd"/>
    </w:p>
    <w:p w:rsidR="00712F14" w:rsidRDefault="00712F14" w:rsidP="00712F14">
      <w:pPr>
        <w:pStyle w:val="NormalWeb"/>
      </w:pPr>
      <w:r>
        <w:t>Giữ chức vụ kế toán trưởng............. công ty, phụ trách chuyên môn............................................</w:t>
      </w:r>
    </w:p>
    <w:p w:rsidR="00712F14" w:rsidRDefault="00712F14" w:rsidP="00712F14">
      <w:pPr>
        <w:pStyle w:val="NormalWeb"/>
      </w:pPr>
      <w:r>
        <w:t>Điều 2:  Ông/</w:t>
      </w:r>
      <w:proofErr w:type="gramStart"/>
      <w:r>
        <w:t>Bà .............................</w:t>
      </w:r>
      <w:proofErr w:type="gramEnd"/>
      <w:r>
        <w:t xml:space="preserve"> </w:t>
      </w:r>
      <w:proofErr w:type="gramStart"/>
      <w:r>
        <w:t>có</w:t>
      </w:r>
      <w:proofErr w:type="gramEnd"/>
      <w:r>
        <w:t xml:space="preserve"> trách nhiệm báo cáo đầy đủ và chịu trách nhiệm cá nhân trước Hội đồng quản trị/Hội đồng thành viên về các hoạt động của mình theo quy định của công ty.</w:t>
      </w:r>
    </w:p>
    <w:p w:rsidR="00712F14" w:rsidRDefault="00712F14" w:rsidP="00712F14">
      <w:pPr>
        <w:pStyle w:val="NormalWeb"/>
        <w:jc w:val="both"/>
      </w:pPr>
      <w:r>
        <w:t>Điều 3: Quyết định bổ nhiệm này có hiệu lực kể từ ngày ký.</w:t>
      </w:r>
    </w:p>
    <w:tbl>
      <w:tblPr>
        <w:tblW w:w="5580" w:type="dxa"/>
        <w:tblCellSpacing w:w="15" w:type="dxa"/>
        <w:tblCellMar>
          <w:top w:w="15" w:type="dxa"/>
          <w:left w:w="15" w:type="dxa"/>
          <w:bottom w:w="15" w:type="dxa"/>
          <w:right w:w="15" w:type="dxa"/>
        </w:tblCellMar>
        <w:tblLook w:val="04A0" w:firstRow="1" w:lastRow="0" w:firstColumn="1" w:lastColumn="0" w:noHBand="0" w:noVBand="1"/>
      </w:tblPr>
      <w:tblGrid>
        <w:gridCol w:w="2000"/>
        <w:gridCol w:w="3580"/>
      </w:tblGrid>
      <w:tr w:rsidR="00712F14" w:rsidTr="00712F14">
        <w:trPr>
          <w:tblCellSpacing w:w="15" w:type="dxa"/>
        </w:trPr>
        <w:tc>
          <w:tcPr>
            <w:tcW w:w="3255" w:type="dxa"/>
            <w:vAlign w:val="center"/>
            <w:hideMark/>
          </w:tcPr>
          <w:p w:rsidR="00712F14" w:rsidRDefault="00712F14">
            <w:pPr>
              <w:pStyle w:val="NormalWeb"/>
            </w:pPr>
            <w:r>
              <w:t>Nơi nhận:</w:t>
            </w:r>
          </w:p>
          <w:p w:rsidR="00712F14" w:rsidRDefault="00712F14">
            <w:pPr>
              <w:pStyle w:val="NormalWeb"/>
            </w:pPr>
            <w:r>
              <w:t>-   Như điều 3</w:t>
            </w:r>
          </w:p>
          <w:p w:rsidR="00712F14" w:rsidRDefault="00712F14">
            <w:pPr>
              <w:pStyle w:val="NormalWeb"/>
            </w:pPr>
            <w:r>
              <w:t>- Lưu: TCNS</w:t>
            </w:r>
          </w:p>
        </w:tc>
        <w:tc>
          <w:tcPr>
            <w:tcW w:w="6135" w:type="dxa"/>
            <w:vAlign w:val="center"/>
            <w:hideMark/>
          </w:tcPr>
          <w:p w:rsidR="00712F14" w:rsidRDefault="00712F14">
            <w:pPr>
              <w:pStyle w:val="NormalWeb"/>
              <w:jc w:val="center"/>
            </w:pPr>
            <w:r>
              <w:t>T/M HỘI ĐỒNG QUẢN TRỊ/HỘI ĐỒNG THÀNH VIÊN</w:t>
            </w:r>
          </w:p>
          <w:p w:rsidR="00712F14" w:rsidRDefault="00712F14">
            <w:pPr>
              <w:pStyle w:val="NormalWeb"/>
              <w:jc w:val="center"/>
            </w:pPr>
            <w:r>
              <w:t>Chủ tịch</w:t>
            </w:r>
          </w:p>
        </w:tc>
      </w:tr>
    </w:tbl>
    <w:p w:rsidR="00712F14" w:rsidRDefault="00712F14" w:rsidP="00712F14">
      <w:pPr>
        <w:pStyle w:val="Heading2"/>
        <w:jc w:val="both"/>
      </w:pPr>
      <w:hyperlink r:id="rId11" w:history="1">
        <w:r>
          <w:rPr>
            <w:rStyle w:val="Strong"/>
            <w:b/>
            <w:bCs/>
            <w:color w:val="0000FF"/>
            <w:sz w:val="24"/>
            <w:szCs w:val="24"/>
            <w:u w:val="single"/>
          </w:rPr>
          <w:t>Quyết định bổ nhiệm nhân sự</w:t>
        </w:r>
      </w:hyperlink>
    </w:p>
    <w:p w:rsidR="00712F14" w:rsidRDefault="00712F14" w:rsidP="00712F14">
      <w:pPr>
        <w:pStyle w:val="NormalWeb"/>
        <w:jc w:val="center"/>
      </w:pPr>
      <w:bookmarkStart w:id="0" w:name="_GoBack"/>
      <w:bookmarkEnd w:id="0"/>
      <w:r>
        <w:rPr>
          <w:rStyle w:val="Strong"/>
        </w:rPr>
        <w:t>CỘNG HÒA XÃ HỘI CHỦ NGHĨA VIỆT NAM</w:t>
      </w:r>
    </w:p>
    <w:p w:rsidR="00712F14" w:rsidRDefault="00712F14" w:rsidP="00712F14">
      <w:pPr>
        <w:pStyle w:val="NormalWeb"/>
        <w:jc w:val="center"/>
      </w:pPr>
      <w:r>
        <w:rPr>
          <w:rStyle w:val="Strong"/>
        </w:rPr>
        <w:t>Độc lập – tự do – hạnh phúc</w:t>
      </w:r>
    </w:p>
    <w:p w:rsidR="00712F14" w:rsidRDefault="00712F14" w:rsidP="00712F14">
      <w:pPr>
        <w:pStyle w:val="NormalWeb"/>
        <w:jc w:val="center"/>
      </w:pPr>
      <w:r>
        <w:t>________________</w:t>
      </w:r>
    </w:p>
    <w:p w:rsidR="00712F14" w:rsidRDefault="00712F14" w:rsidP="00712F14">
      <w:pPr>
        <w:pStyle w:val="NormalWeb"/>
        <w:jc w:val="right"/>
      </w:pPr>
      <w:r>
        <w:t>……, ngày… tháng… năm…</w:t>
      </w:r>
    </w:p>
    <w:p w:rsidR="00712F14" w:rsidRDefault="00712F14" w:rsidP="00712F14">
      <w:pPr>
        <w:pStyle w:val="NormalWeb"/>
        <w:jc w:val="center"/>
      </w:pPr>
      <w:r>
        <w:rPr>
          <w:rStyle w:val="Strong"/>
        </w:rPr>
        <w:t xml:space="preserve">QUYẾT ĐỊNH </w:t>
      </w:r>
    </w:p>
    <w:p w:rsidR="00712F14" w:rsidRDefault="00712F14" w:rsidP="00712F14">
      <w:pPr>
        <w:pStyle w:val="NormalWeb"/>
        <w:jc w:val="center"/>
      </w:pPr>
      <w:r>
        <w:rPr>
          <w:rStyle w:val="Strong"/>
        </w:rPr>
        <w:t>Về việc bổ nhiệm nhân sự</w:t>
      </w:r>
      <w:r>
        <w:rPr>
          <w:b/>
          <w:bCs/>
        </w:rPr>
        <w:br/>
      </w:r>
      <w:r>
        <w:t>____________</w:t>
      </w:r>
    </w:p>
    <w:p w:rsidR="00712F14" w:rsidRDefault="00712F14" w:rsidP="00712F14">
      <w:pPr>
        <w:pStyle w:val="NormalWeb"/>
        <w:jc w:val="center"/>
      </w:pPr>
      <w:r>
        <w:rPr>
          <w:rStyle w:val="Strong"/>
        </w:rPr>
        <w:t>TỔNG GIÁM ĐỐC (GIÁM ĐỐC)</w:t>
      </w:r>
    </w:p>
    <w:p w:rsidR="00712F14" w:rsidRDefault="00712F14" w:rsidP="00712F14">
      <w:pPr>
        <w:pStyle w:val="NormalWeb"/>
      </w:pPr>
      <w:r>
        <w:t>- Căn cứ Quyết định của….số…/QĐ - …ngày…tháng…năm….về việc thành lập………;</w:t>
      </w:r>
    </w:p>
    <w:p w:rsidR="00712F14" w:rsidRDefault="00712F14" w:rsidP="00712F14">
      <w:pPr>
        <w:pStyle w:val="NormalWeb"/>
      </w:pPr>
      <w:r>
        <w:t>- Căn cứ Quyết định của….số…/QĐ - …ngày…tháng…năm….về việc………</w:t>
      </w:r>
    </w:p>
    <w:p w:rsidR="00712F14" w:rsidRDefault="00712F14" w:rsidP="00712F14">
      <w:pPr>
        <w:pStyle w:val="NormalWeb"/>
      </w:pPr>
      <w:r>
        <w:t>- Xét nhu cầu công tác công và năng lực nhân sự;</w:t>
      </w:r>
    </w:p>
    <w:p w:rsidR="00712F14" w:rsidRDefault="00712F14" w:rsidP="00712F14">
      <w:pPr>
        <w:pStyle w:val="NormalWeb"/>
      </w:pPr>
      <w:r>
        <w:lastRenderedPageBreak/>
        <w:t>- Xét đề nghị của Trưởng phòng Tổ chức – Nhân sự.</w:t>
      </w:r>
    </w:p>
    <w:p w:rsidR="00712F14" w:rsidRDefault="00712F14" w:rsidP="00712F14">
      <w:pPr>
        <w:pStyle w:val="NormalWeb"/>
        <w:jc w:val="center"/>
      </w:pPr>
      <w:r>
        <w:rPr>
          <w:rStyle w:val="Strong"/>
        </w:rPr>
        <w:t>QUYẾT ĐỊNH</w:t>
      </w:r>
    </w:p>
    <w:p w:rsidR="00712F14" w:rsidRDefault="00712F14" w:rsidP="00712F14">
      <w:pPr>
        <w:pStyle w:val="NormalWeb"/>
      </w:pPr>
      <w:r>
        <w:t>Điều 1: Bổ nhiệm Ông (Bà)……………., giữ chức vụ………kể từ ngày……… tháng………năm……..</w:t>
      </w:r>
    </w:p>
    <w:p w:rsidR="00712F14" w:rsidRDefault="00712F14" w:rsidP="00712F14">
      <w:pPr>
        <w:pStyle w:val="NormalWeb"/>
      </w:pPr>
      <w:r>
        <w:t xml:space="preserve">Điều </w:t>
      </w:r>
      <w:proofErr w:type="gramStart"/>
      <w:r>
        <w:t>2 :</w:t>
      </w:r>
      <w:proofErr w:type="gramEnd"/>
      <w:r>
        <w:t xml:space="preserve"> Ông (Bà) được hưởng hệ số phụ cấp chức vụ……………kể từ ngày….. </w:t>
      </w:r>
      <w:proofErr w:type="gramStart"/>
      <w:r>
        <w:t>tháng</w:t>
      </w:r>
      <w:proofErr w:type="gramEnd"/>
      <w:r>
        <w:t>…..năm……</w:t>
      </w:r>
    </w:p>
    <w:p w:rsidR="00712F14" w:rsidRDefault="00712F14" w:rsidP="00712F14">
      <w:pPr>
        <w:pStyle w:val="NormalWeb"/>
      </w:pPr>
      <w:r>
        <w:t>Điều 3: Ông (Bà) …………..và trưởng các đơn vị trực thuộc có liên quan và chịu trách nhiệm thi hành quyết định này.</w:t>
      </w:r>
    </w:p>
    <w:tbl>
      <w:tblPr>
        <w:tblW w:w="4500" w:type="dxa"/>
        <w:tblCellSpacing w:w="15" w:type="dxa"/>
        <w:tblCellMar>
          <w:top w:w="15" w:type="dxa"/>
          <w:left w:w="15" w:type="dxa"/>
          <w:bottom w:w="15" w:type="dxa"/>
          <w:right w:w="15" w:type="dxa"/>
        </w:tblCellMar>
        <w:tblLook w:val="04A0" w:firstRow="1" w:lastRow="0" w:firstColumn="1" w:lastColumn="0" w:noHBand="0" w:noVBand="1"/>
      </w:tblPr>
      <w:tblGrid>
        <w:gridCol w:w="2245"/>
        <w:gridCol w:w="2255"/>
      </w:tblGrid>
      <w:tr w:rsidR="00712F14" w:rsidTr="00712F14">
        <w:trPr>
          <w:tblCellSpacing w:w="15" w:type="dxa"/>
        </w:trPr>
        <w:tc>
          <w:tcPr>
            <w:tcW w:w="4695" w:type="dxa"/>
            <w:vAlign w:val="center"/>
            <w:hideMark/>
          </w:tcPr>
          <w:p w:rsidR="00712F14" w:rsidRDefault="00712F14">
            <w:pPr>
              <w:pStyle w:val="NormalWeb"/>
              <w:jc w:val="both"/>
            </w:pPr>
            <w:r>
              <w:t>Nơi nhận:</w:t>
            </w:r>
          </w:p>
          <w:p w:rsidR="00712F14" w:rsidRDefault="00712F14">
            <w:pPr>
              <w:pStyle w:val="NormalWeb"/>
              <w:jc w:val="both"/>
            </w:pPr>
            <w:r>
              <w:t>-    Như điều 3        </w:t>
            </w:r>
          </w:p>
          <w:p w:rsidR="00712F14" w:rsidRDefault="00712F14">
            <w:pPr>
              <w:pStyle w:val="NormalWeb"/>
              <w:jc w:val="both"/>
            </w:pPr>
            <w:r>
              <w:t>-    Lưu: TCNS</w:t>
            </w:r>
          </w:p>
        </w:tc>
        <w:tc>
          <w:tcPr>
            <w:tcW w:w="4695" w:type="dxa"/>
            <w:vAlign w:val="center"/>
            <w:hideMark/>
          </w:tcPr>
          <w:p w:rsidR="00712F14" w:rsidRDefault="00712F14">
            <w:pPr>
              <w:pStyle w:val="NormalWeb"/>
              <w:jc w:val="center"/>
            </w:pPr>
            <w:r>
              <w:t>TỔNG GIÁM ĐỐC (GIÁM ĐỐC)</w:t>
            </w:r>
          </w:p>
          <w:p w:rsidR="00712F14" w:rsidRDefault="00712F14">
            <w:pPr>
              <w:pStyle w:val="NormalWeb"/>
              <w:jc w:val="center"/>
            </w:pPr>
            <w:r>
              <w:t>(ký tên đóng dấu)</w:t>
            </w:r>
          </w:p>
        </w:tc>
      </w:tr>
    </w:tbl>
    <w:p w:rsidR="00712F14" w:rsidRDefault="00712F14" w:rsidP="00712F14">
      <w:pPr>
        <w:pStyle w:val="NormalWeb"/>
        <w:jc w:val="both"/>
      </w:pPr>
      <w:r>
        <w:rPr>
          <w:rStyle w:val="Strong"/>
        </w:rPr>
        <w:t>Một số lưu ý khi soạn thảo các quyết định bổ nhiệm:</w:t>
      </w:r>
    </w:p>
    <w:p w:rsidR="00712F14" w:rsidRDefault="00712F14" w:rsidP="00712F14">
      <w:pPr>
        <w:pStyle w:val="NormalWeb"/>
        <w:jc w:val="both"/>
      </w:pPr>
      <w:r>
        <w:t>Thông tin đầy đủ, chính xác của người được bổ nhiệm;</w:t>
      </w:r>
    </w:p>
    <w:p w:rsidR="00712F14" w:rsidRDefault="00712F14" w:rsidP="00712F14">
      <w:pPr>
        <w:pStyle w:val="NormalWeb"/>
        <w:jc w:val="both"/>
      </w:pPr>
      <w:r>
        <w:t>Quyền và nghĩa vụ cụ thể của từng vị trí cụ thể;</w:t>
      </w:r>
    </w:p>
    <w:p w:rsidR="00C35753" w:rsidRDefault="00C35753"/>
    <w:sectPr w:rsidR="00C3575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91E" w:rsidRDefault="0034491E" w:rsidP="00F9532A">
      <w:pPr>
        <w:spacing w:after="0" w:line="240" w:lineRule="auto"/>
      </w:pPr>
      <w:r>
        <w:separator/>
      </w:r>
    </w:p>
  </w:endnote>
  <w:endnote w:type="continuationSeparator" w:id="0">
    <w:p w:rsidR="0034491E" w:rsidRDefault="0034491E" w:rsidP="00F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2A" w:rsidRDefault="00F9532A" w:rsidP="00F9532A">
    <w:pPr>
      <w:pStyle w:val="Footer"/>
      <w:jc w:val="center"/>
    </w:pPr>
    <w:r>
      <w:rPr>
        <w:b/>
        <w:color w:val="FF0000"/>
      </w:rPr>
      <w:t>TỔNG ĐÀI TƯ VẤN PHÁP LUẬT TRỰC TUYẾN 24/7: 1900.6568</w:t>
    </w:r>
  </w:p>
  <w:p w:rsidR="00F9532A" w:rsidRDefault="00F95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91E" w:rsidRDefault="0034491E" w:rsidP="00F9532A">
      <w:pPr>
        <w:spacing w:after="0" w:line="240" w:lineRule="auto"/>
      </w:pPr>
      <w:r>
        <w:separator/>
      </w:r>
    </w:p>
  </w:footnote>
  <w:footnote w:type="continuationSeparator" w:id="0">
    <w:p w:rsidR="0034491E" w:rsidRDefault="0034491E" w:rsidP="00F95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05" w:type="dxa"/>
      <w:tblInd w:w="-601" w:type="dxa"/>
      <w:tblBorders>
        <w:bottom w:val="single" w:sz="4" w:space="0" w:color="auto"/>
      </w:tblBorders>
      <w:tblLayout w:type="fixed"/>
      <w:tblLook w:val="04A0" w:firstRow="1" w:lastRow="0" w:firstColumn="1" w:lastColumn="0" w:noHBand="0" w:noVBand="1"/>
    </w:tblPr>
    <w:tblGrid>
      <w:gridCol w:w="2413"/>
      <w:gridCol w:w="8792"/>
    </w:tblGrid>
    <w:tr w:rsidR="00F9532A" w:rsidTr="00F9532A">
      <w:trPr>
        <w:trHeight w:val="1208"/>
      </w:trPr>
      <w:tc>
        <w:tcPr>
          <w:tcW w:w="2412" w:type="dxa"/>
          <w:tcBorders>
            <w:top w:val="nil"/>
            <w:left w:val="nil"/>
            <w:bottom w:val="single" w:sz="4" w:space="0" w:color="auto"/>
            <w:right w:val="nil"/>
          </w:tcBorders>
          <w:vAlign w:val="center"/>
          <w:hideMark/>
        </w:tcPr>
        <w:p w:rsidR="00F9532A" w:rsidRDefault="00F9532A">
          <w:pPr>
            <w:jc w:val="center"/>
            <w:rPr>
              <w:rFonts w:eastAsiaTheme="minorEastAsia"/>
              <w:b/>
              <w:lang w:eastAsia="zh-CN"/>
            </w:rPr>
          </w:pPr>
          <w:r>
            <w:rPr>
              <w:b/>
              <w:noProof/>
            </w:rPr>
            <w:drawing>
              <wp:inline distT="0" distB="0" distL="0" distR="0">
                <wp:extent cx="1428750" cy="866775"/>
                <wp:effectExtent l="0" t="0" r="0" b="9525"/>
                <wp:docPr id="1" name="Picture 1"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p>
      </w:tc>
      <w:tc>
        <w:tcPr>
          <w:tcW w:w="8787" w:type="dxa"/>
          <w:tcBorders>
            <w:top w:val="nil"/>
            <w:left w:val="nil"/>
            <w:bottom w:val="single" w:sz="4" w:space="0" w:color="auto"/>
            <w:right w:val="nil"/>
          </w:tcBorders>
          <w:vAlign w:val="center"/>
          <w:hideMark/>
        </w:tcPr>
        <w:p w:rsidR="00F9532A" w:rsidRDefault="00F9532A">
          <w:pPr>
            <w:pStyle w:val="Heading6"/>
            <w:spacing w:before="0" w:line="276" w:lineRule="auto"/>
            <w:jc w:val="center"/>
            <w:rPr>
              <w:rFonts w:ascii="Times New Roman" w:hAnsi="Times New Roman" w:cs="Times New Roman"/>
            </w:rPr>
          </w:pPr>
          <w:r>
            <w:rPr>
              <w:rFonts w:ascii="Times New Roman" w:hAnsi="Times New Roman" w:cs="Times New Roman"/>
            </w:rPr>
            <w:t>CÔNG TY LUẬT TNHH DƯƠNG GIA – DUONG GIA LAW COMPANY LIMITED</w:t>
          </w:r>
        </w:p>
        <w:p w:rsidR="00F9532A" w:rsidRDefault="00F9532A">
          <w:pPr>
            <w:rPr>
              <w:rFonts w:ascii="Times New Roman" w:eastAsia="Times New Roman" w:hAnsi="Times New Roman" w:cs="Times New Roman"/>
              <w:color w:val="000000"/>
            </w:rPr>
          </w:pPr>
          <w:r>
            <w:rPr>
              <w:rFonts w:ascii="Times New Roman" w:hAnsi="Times New Roman" w:cs="Times New Roman"/>
              <w:i/>
              <w:u w:val="single"/>
            </w:rPr>
            <w:t>Văn phòng Hà Nội</w:t>
          </w:r>
          <w:r>
            <w:rPr>
              <w:rFonts w:ascii="Times New Roman" w:hAnsi="Times New Roman" w:cs="Times New Roman"/>
            </w:rPr>
            <w:t xml:space="preserve">: </w:t>
          </w:r>
          <w:r>
            <w:rPr>
              <w:rFonts w:ascii="Times New Roman" w:eastAsia="Times New Roman" w:hAnsi="Times New Roman" w:cs="Times New Roman"/>
              <w:color w:val="000000"/>
              <w:shd w:val="clear" w:color="auto" w:fill="FFFFFF"/>
            </w:rPr>
            <w:t>Số 89 Tô Vĩnh Diện, phường Khương Trung, quận Thanh Xuân, Thành phố Hà Nội</w:t>
          </w:r>
        </w:p>
        <w:p w:rsidR="00F9532A" w:rsidRDefault="00F9532A">
          <w:pPr>
            <w:pStyle w:val="Heading6"/>
            <w:spacing w:before="0" w:line="276" w:lineRule="auto"/>
            <w:jc w:val="both"/>
            <w:rPr>
              <w:rFonts w:ascii="Times New Roman" w:hAnsi="Times New Roman" w:cs="Times New Roman"/>
              <w:b w:val="0"/>
            </w:rPr>
          </w:pPr>
          <w:r>
            <w:rPr>
              <w:rFonts w:ascii="Times New Roman" w:hAnsi="Times New Roman" w:cs="Times New Roman"/>
              <w:b w:val="0"/>
              <w:color w:val="000000"/>
              <w:shd w:val="clear" w:color="auto" w:fill="FFFFFF"/>
            </w:rPr>
            <w:t xml:space="preserve">Tel: 02473.000.111      Mail: </w:t>
          </w:r>
          <w:hyperlink r:id="rId2" w:history="1">
            <w:r>
              <w:rPr>
                <w:rStyle w:val="Hyperlink"/>
                <w:rFonts w:ascii="Times New Roman" w:hAnsi="Times New Roman" w:cs="Times New Roman"/>
                <w:b w:val="0"/>
                <w:shd w:val="clear" w:color="auto" w:fill="FFFFFF"/>
              </w:rPr>
              <w:t>dichvu@luatduonggi</w:t>
            </w:r>
            <w:bookmarkStart w:id="1" w:name="_Hlt9332903"/>
            <w:r>
              <w:rPr>
                <w:rStyle w:val="Hyperlink"/>
                <w:rFonts w:ascii="Times New Roman" w:hAnsi="Times New Roman" w:cs="Times New Roman"/>
                <w:b w:val="0"/>
                <w:shd w:val="clear" w:color="auto" w:fill="FFFFFF"/>
              </w:rPr>
              <w:t>a</w:t>
            </w:r>
            <w:bookmarkEnd w:id="1"/>
            <w:r>
              <w:rPr>
                <w:rStyle w:val="Hyperlink"/>
                <w:rFonts w:ascii="Times New Roman" w:hAnsi="Times New Roman" w:cs="Times New Roman"/>
                <w:b w:val="0"/>
                <w:shd w:val="clear" w:color="auto" w:fill="FFFFFF"/>
              </w:rPr>
              <w:t>.vn</w:t>
            </w:r>
          </w:hyperlink>
          <w:r>
            <w:rPr>
              <w:rFonts w:ascii="Times New Roman" w:hAnsi="Times New Roman" w:cs="Times New Roman"/>
              <w:b w:val="0"/>
              <w:color w:val="000000"/>
              <w:shd w:val="clear" w:color="auto" w:fill="FFFFFF"/>
            </w:rPr>
            <w:t xml:space="preserve">    </w:t>
          </w:r>
          <w:r>
            <w:rPr>
              <w:rFonts w:ascii="Times New Roman" w:hAnsi="Times New Roman" w:cs="Times New Roman"/>
              <w:b w:val="0"/>
            </w:rPr>
            <w:t xml:space="preserve">Website: </w:t>
          </w:r>
          <w:hyperlink r:id="rId3" w:history="1">
            <w:r>
              <w:rPr>
                <w:rStyle w:val="Hyperlink"/>
                <w:rFonts w:ascii="Times New Roman" w:hAnsi="Times New Roman" w:cs="Times New Roman"/>
                <w:b w:val="0"/>
              </w:rPr>
              <w:t>http://www.luatduonggia.vn</w:t>
            </w:r>
          </w:hyperlink>
        </w:p>
        <w:p w:rsidR="00F9532A" w:rsidRDefault="00F9532A">
          <w:pPr>
            <w:pStyle w:val="Heading6"/>
            <w:spacing w:before="0" w:line="276" w:lineRule="auto"/>
            <w:jc w:val="both"/>
            <w:rPr>
              <w:rFonts w:ascii="Times New Roman" w:hAnsi="Times New Roman" w:cs="Times New Roman"/>
              <w:color w:val="000000"/>
            </w:rPr>
          </w:pPr>
          <w:r>
            <w:rPr>
              <w:rFonts w:ascii="Times New Roman" w:hAnsi="Times New Roman" w:cs="Times New Roman"/>
              <w:b w:val="0"/>
              <w:bCs w:val="0"/>
              <w:i/>
              <w:color w:val="000000"/>
              <w:u w:val="single"/>
            </w:rPr>
            <w:t>Văn phòng TP.HCM</w:t>
          </w:r>
          <w:r>
            <w:rPr>
              <w:rFonts w:ascii="Times New Roman" w:hAnsi="Times New Roman" w:cs="Times New Roman"/>
              <w:b w:val="0"/>
              <w:color w:val="000000"/>
            </w:rPr>
            <w:t>: 363/62 Đinh Bộ Lĩnh, Phường 26, Quận Bình Thạnh, Thành phố Hồ Chí Minh</w:t>
          </w:r>
        </w:p>
        <w:p w:rsidR="00F9532A" w:rsidRDefault="00F9532A">
          <w:pPr>
            <w:pStyle w:val="Heading6"/>
            <w:spacing w:before="0" w:line="276" w:lineRule="auto"/>
            <w:jc w:val="both"/>
            <w:rPr>
              <w:b w:val="0"/>
            </w:rPr>
          </w:pPr>
          <w:r>
            <w:rPr>
              <w:rFonts w:ascii="Times New Roman" w:hAnsi="Times New Roman" w:cs="Times New Roman"/>
              <w:b w:val="0"/>
            </w:rPr>
            <w:t xml:space="preserve">Tel: 02873.079.979      Mail: </w:t>
          </w:r>
          <w:hyperlink r:id="rId4" w:history="1">
            <w:r>
              <w:rPr>
                <w:rStyle w:val="Hyperlink"/>
                <w:rFonts w:ascii="Times New Roman" w:hAnsi="Times New Roman" w:cs="Times New Roman"/>
                <w:b w:val="0"/>
              </w:rPr>
              <w:t>luatsu@luatduonggia.vn</w:t>
            </w:r>
          </w:hyperlink>
          <w:r>
            <w:rPr>
              <w:rFonts w:ascii="Times New Roman" w:hAnsi="Times New Roman" w:cs="Times New Roman"/>
              <w:b w:val="0"/>
            </w:rPr>
            <w:t xml:space="preserve">     Website: </w:t>
          </w:r>
          <w:hyperlink r:id="rId5" w:history="1">
            <w:r>
              <w:rPr>
                <w:rStyle w:val="Hyperlink"/>
                <w:rFonts w:ascii="Times New Roman" w:hAnsi="Times New Roman" w:cs="Times New Roman"/>
                <w:b w:val="0"/>
              </w:rPr>
              <w:t>http://www.luatduonggia.vn</w:t>
            </w:r>
          </w:hyperlink>
        </w:p>
      </w:tc>
    </w:tr>
  </w:tbl>
  <w:p w:rsidR="00F9532A" w:rsidRDefault="00F95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53"/>
    <w:rsid w:val="00000183"/>
    <w:rsid w:val="0002043E"/>
    <w:rsid w:val="00036371"/>
    <w:rsid w:val="0034491E"/>
    <w:rsid w:val="00712F14"/>
    <w:rsid w:val="00940631"/>
    <w:rsid w:val="00984C2F"/>
    <w:rsid w:val="009968DB"/>
    <w:rsid w:val="009A5AFA"/>
    <w:rsid w:val="00A622F3"/>
    <w:rsid w:val="00C35753"/>
    <w:rsid w:val="00C97742"/>
    <w:rsid w:val="00F9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12F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712F1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12F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712F1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457485">
      <w:bodyDiv w:val="1"/>
      <w:marLeft w:val="0"/>
      <w:marRight w:val="0"/>
      <w:marTop w:val="0"/>
      <w:marBottom w:val="0"/>
      <w:divBdr>
        <w:top w:val="none" w:sz="0" w:space="0" w:color="auto"/>
        <w:left w:val="none" w:sz="0" w:space="0" w:color="auto"/>
        <w:bottom w:val="none" w:sz="0" w:space="0" w:color="auto"/>
        <w:right w:val="none" w:sz="0" w:space="0" w:color="auto"/>
      </w:divBdr>
    </w:div>
    <w:div w:id="1006715595">
      <w:bodyDiv w:val="1"/>
      <w:marLeft w:val="0"/>
      <w:marRight w:val="0"/>
      <w:marTop w:val="0"/>
      <w:marBottom w:val="0"/>
      <w:divBdr>
        <w:top w:val="none" w:sz="0" w:space="0" w:color="auto"/>
        <w:left w:val="none" w:sz="0" w:space="0" w:color="auto"/>
        <w:bottom w:val="none" w:sz="0" w:space="0" w:color="auto"/>
        <w:right w:val="none" w:sz="0" w:space="0" w:color="auto"/>
      </w:divBdr>
    </w:div>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duonggia.vn/wp-content/uploads/2018/05/quyet-dinh-bo-nhiem-truong-phong.do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uatduonggia.vn/mau-quyet-dinh-bo-nhiem-giam-doc-truong-phong-ke-toan-truong/"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uatduonggia.vn/mau-quyet-dinh-bo-nhiem-giam-doc-truong-phong-ke-toan-truo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uatduonggia.vn/mau-quyet-dinh-bo-nhiem-giam-doc-truong-phong-ke-toan-truong/" TargetMode="External"/><Relationship Id="rId4" Type="http://schemas.openxmlformats.org/officeDocument/2006/relationships/webSettings" Target="webSettings.xml"/><Relationship Id="rId9" Type="http://schemas.openxmlformats.org/officeDocument/2006/relationships/hyperlink" Target="tel:1900656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dichvu@luatduonggia.vn" TargetMode="External"/><Relationship Id="rId1" Type="http://schemas.openxmlformats.org/officeDocument/2006/relationships/image" Target="media/image1.png"/><Relationship Id="rId5" Type="http://schemas.openxmlformats.org/officeDocument/2006/relationships/hyperlink" Target="http://www.luatduonggia.vn" TargetMode="External"/><Relationship Id="rId4" Type="http://schemas.openxmlformats.org/officeDocument/2006/relationships/hyperlink" Target="mailto:luatsu@luatduonggi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2019-12-12T04:25:00Z</dcterms:created>
  <dcterms:modified xsi:type="dcterms:W3CDTF">2019-12-12T04:25:00Z</dcterms:modified>
</cp:coreProperties>
</file>