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3120"/>
        <w:gridCol w:w="2400"/>
        <w:gridCol w:w="2028"/>
      </w:tblGrid>
      <w:tr w:rsidR="001C6D0A" w:rsidRPr="001C6D0A" w:rsidTr="001C6D0A">
        <w:trPr>
          <w:gridAfter w:val="2"/>
          <w:wAfter w:w="4428" w:type="dxa"/>
          <w:tblCellSpacing w:w="0" w:type="dxa"/>
        </w:trPr>
        <w:tc>
          <w:tcPr>
            <w:tcW w:w="44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D0A" w:rsidRPr="001C6D0A" w:rsidRDefault="001C6D0A" w:rsidP="001C6D0A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2"/>
            <w:r w:rsidRPr="001C6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Mẫu số: C1-02/NS</w:t>
            </w:r>
            <w:bookmarkEnd w:id="0"/>
            <w:r w:rsidRPr="001C6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(Ban hành kèm theo Thông tư số    /2016/TT-BTC của Bộ Tài chính)</w:t>
            </w:r>
          </w:p>
        </w:tc>
      </w:tr>
      <w:tr w:rsidR="001C6D0A" w:rsidRPr="001C6D0A" w:rsidTr="001C6D0A">
        <w:trPr>
          <w:tblCellSpacing w:w="0" w:type="dxa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Không ghi vào khu vực này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D0A" w:rsidRPr="001C6D0A" w:rsidRDefault="001C6D0A" w:rsidP="001C6D0A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chuong_pl_2_name"/>
            <w:r w:rsidRPr="001C6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GIẤY NỘP TIỀN VÀO NGÂN SÁCH NHÀ NƯỚC</w:t>
            </w:r>
            <w:bookmarkEnd w:id="1"/>
          </w:p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Tiền mặt □       Chuyển Khoản □</w:t>
            </w:r>
          </w:p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Loại tiền: </w:t>
            </w: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</w:t>
            </w: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VND □ </w:t>
            </w: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</w:t>
            </w: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USD □ </w:t>
            </w: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</w:t>
            </w: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Khác:</w:t>
            </w: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………...</w:t>
            </w:r>
          </w:p>
        </w:tc>
        <w:tc>
          <w:tcPr>
            <w:tcW w:w="2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D0A" w:rsidRPr="001C6D0A" w:rsidRDefault="001C6D0A" w:rsidP="001C6D0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hiệu: ………</w:t>
            </w:r>
          </w:p>
          <w:p w:rsidR="001C6D0A" w:rsidRPr="001C6D0A" w:rsidRDefault="001C6D0A" w:rsidP="001C6D0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……………</w:t>
            </w:r>
          </w:p>
        </w:tc>
      </w:tr>
      <w:tr w:rsidR="001C6D0A" w:rsidRPr="001C6D0A" w:rsidTr="001C6D0A">
        <w:trPr>
          <w:tblCellSpacing w:w="0" w:type="dxa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6D0A" w:rsidRPr="001C6D0A" w:rsidRDefault="001C6D0A" w:rsidP="001C6D0A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tham chiếu</w:t>
      </w:r>
      <w:r w:rsidRPr="001C6D0A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(1)</w:t>
      </w: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 w:rsidRPr="001C6D0A">
        <w:rPr>
          <w:rFonts w:ascii="Arial" w:eastAsia="Times New Roman" w:hAnsi="Arial" w:cs="Arial"/>
          <w:color w:val="000000"/>
          <w:sz w:val="20"/>
          <w:szCs w:val="20"/>
        </w:rPr>
        <w:t>…………………</w:t>
      </w:r>
    </w:p>
    <w:p w:rsidR="001C6D0A" w:rsidRPr="001C6D0A" w:rsidRDefault="001C6D0A" w:rsidP="001C6D0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D0A">
        <w:rPr>
          <w:rFonts w:ascii="Arial" w:eastAsia="Times New Roman" w:hAnsi="Arial" w:cs="Arial"/>
          <w:color w:val="000000"/>
          <w:sz w:val="20"/>
          <w:szCs w:val="20"/>
        </w:rPr>
        <w:t>Người nộp thuế: ……………………………………………………….. </w:t>
      </w: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Mã số thuế:</w:t>
      </w:r>
      <w:r w:rsidRPr="001C6D0A">
        <w:rPr>
          <w:rFonts w:ascii="Arial" w:eastAsia="Times New Roman" w:hAnsi="Arial" w:cs="Arial"/>
          <w:color w:val="000000"/>
          <w:sz w:val="20"/>
          <w:szCs w:val="20"/>
        </w:rPr>
        <w:t> ...............</w:t>
      </w:r>
    </w:p>
    <w:p w:rsidR="001C6D0A" w:rsidRPr="001C6D0A" w:rsidRDefault="001C6D0A" w:rsidP="001C6D0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</w:t>
      </w:r>
      <w:r w:rsidRPr="001C6D0A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.......................................................................................................................</w:t>
      </w:r>
    </w:p>
    <w:p w:rsidR="001C6D0A" w:rsidRPr="001C6D0A" w:rsidRDefault="001C6D0A" w:rsidP="001C6D0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D0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 </w:t>
      </w: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Qu</w:t>
      </w:r>
      <w:r w:rsidRPr="001C6D0A">
        <w:rPr>
          <w:rFonts w:ascii="Arial" w:eastAsia="Times New Roman" w:hAnsi="Arial" w:cs="Arial"/>
          <w:color w:val="000000"/>
          <w:sz w:val="20"/>
          <w:szCs w:val="20"/>
        </w:rPr>
        <w:t>ậ</w:t>
      </w: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n/Huyện: </w:t>
      </w:r>
      <w:r w:rsidRPr="001C6D0A">
        <w:rPr>
          <w:rFonts w:ascii="Arial" w:eastAsia="Times New Roman" w:hAnsi="Arial" w:cs="Arial"/>
          <w:color w:val="000000"/>
          <w:sz w:val="20"/>
          <w:szCs w:val="20"/>
        </w:rPr>
        <w:t>…………………… </w:t>
      </w: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Tỉnh, TP:</w:t>
      </w:r>
      <w:r w:rsidRPr="001C6D0A">
        <w:rPr>
          <w:rFonts w:ascii="Arial" w:eastAsia="Times New Roman" w:hAnsi="Arial" w:cs="Arial"/>
          <w:color w:val="000000"/>
          <w:sz w:val="20"/>
          <w:szCs w:val="20"/>
        </w:rPr>
        <w:t>............</w:t>
      </w:r>
    </w:p>
    <w:p w:rsidR="001C6D0A" w:rsidRPr="001C6D0A" w:rsidRDefault="001C6D0A" w:rsidP="001C6D0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 nộp thay:</w:t>
      </w:r>
      <w:r w:rsidRPr="001C6D0A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..........................................................................................................</w:t>
      </w:r>
    </w:p>
    <w:p w:rsidR="001C6D0A" w:rsidRPr="001C6D0A" w:rsidRDefault="001C6D0A" w:rsidP="001C6D0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</w:t>
      </w:r>
      <w:r w:rsidRPr="001C6D0A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.......................................................................................................................</w:t>
      </w:r>
    </w:p>
    <w:p w:rsidR="001C6D0A" w:rsidRPr="001C6D0A" w:rsidRDefault="001C6D0A" w:rsidP="001C6D0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D0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 </w:t>
      </w: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Qu</w:t>
      </w:r>
      <w:r w:rsidRPr="001C6D0A">
        <w:rPr>
          <w:rFonts w:ascii="Arial" w:eastAsia="Times New Roman" w:hAnsi="Arial" w:cs="Arial"/>
          <w:color w:val="000000"/>
          <w:sz w:val="20"/>
          <w:szCs w:val="20"/>
        </w:rPr>
        <w:t>ậ</w:t>
      </w: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n/Huyện: </w:t>
      </w:r>
      <w:r w:rsidRPr="001C6D0A">
        <w:rPr>
          <w:rFonts w:ascii="Arial" w:eastAsia="Times New Roman" w:hAnsi="Arial" w:cs="Arial"/>
          <w:color w:val="000000"/>
          <w:sz w:val="20"/>
          <w:szCs w:val="20"/>
        </w:rPr>
        <w:t>…………………… </w:t>
      </w: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Tỉnh, TP:</w:t>
      </w:r>
      <w:r w:rsidRPr="001C6D0A">
        <w:rPr>
          <w:rFonts w:ascii="Arial" w:eastAsia="Times New Roman" w:hAnsi="Arial" w:cs="Arial"/>
          <w:color w:val="000000"/>
          <w:sz w:val="20"/>
          <w:szCs w:val="20"/>
        </w:rPr>
        <w:t>............</w:t>
      </w:r>
    </w:p>
    <w:p w:rsidR="001C6D0A" w:rsidRPr="001C6D0A" w:rsidRDefault="001C6D0A" w:rsidP="001C6D0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NH/ KBNN: </w:t>
      </w:r>
      <w:r w:rsidRPr="001C6D0A">
        <w:rPr>
          <w:rFonts w:ascii="Arial" w:eastAsia="Times New Roman" w:hAnsi="Arial" w:cs="Arial"/>
          <w:color w:val="000000"/>
          <w:sz w:val="20"/>
          <w:szCs w:val="20"/>
        </w:rPr>
        <w:t>……………………….. </w:t>
      </w: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trích TK số: </w:t>
      </w:r>
      <w:r w:rsidRPr="001C6D0A">
        <w:rPr>
          <w:rFonts w:ascii="Arial" w:eastAsia="Times New Roman" w:hAnsi="Arial" w:cs="Arial"/>
          <w:color w:val="000000"/>
          <w:sz w:val="20"/>
          <w:szCs w:val="20"/>
        </w:rPr>
        <w:t>………………………. </w:t>
      </w: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hoặc thu tiền mặt để nộp NSNN theo: </w:t>
      </w:r>
      <w:r w:rsidRPr="001C6D0A">
        <w:rPr>
          <w:rFonts w:ascii="Arial" w:eastAsia="Times New Roman" w:hAnsi="Arial" w:cs="Arial"/>
          <w:color w:val="000000"/>
          <w:sz w:val="20"/>
          <w:szCs w:val="20"/>
        </w:rPr>
        <w:t>        </w:t>
      </w: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TK thu NSNN □ </w:t>
      </w:r>
      <w:r w:rsidRPr="001C6D0A">
        <w:rPr>
          <w:rFonts w:ascii="Arial" w:eastAsia="Times New Roman" w:hAnsi="Arial" w:cs="Arial"/>
          <w:color w:val="000000"/>
          <w:sz w:val="20"/>
          <w:szCs w:val="20"/>
        </w:rPr>
        <w:t>     </w:t>
      </w: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TK tạm thu □ </w:t>
      </w:r>
      <w:r w:rsidRPr="001C6D0A">
        <w:rPr>
          <w:rFonts w:ascii="Arial" w:eastAsia="Times New Roman" w:hAnsi="Arial" w:cs="Arial"/>
          <w:color w:val="000000"/>
          <w:sz w:val="20"/>
          <w:szCs w:val="20"/>
        </w:rPr>
        <w:t>       </w:t>
      </w: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TK thu hồi hoàn thuế GTGT □</w:t>
      </w:r>
    </w:p>
    <w:p w:rsidR="001C6D0A" w:rsidRPr="001C6D0A" w:rsidRDefault="001C6D0A" w:rsidP="001C6D0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vào tài Khoản của KBNN: </w:t>
      </w:r>
      <w:r w:rsidRPr="001C6D0A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…………………………………………….  </w:t>
      </w: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Tỉnh, TP:</w:t>
      </w:r>
      <w:r w:rsidRPr="001C6D0A">
        <w:rPr>
          <w:rFonts w:ascii="Arial" w:eastAsia="Times New Roman" w:hAnsi="Arial" w:cs="Arial"/>
          <w:color w:val="000000"/>
          <w:sz w:val="20"/>
          <w:szCs w:val="20"/>
        </w:rPr>
        <w:t> ...................</w:t>
      </w:r>
    </w:p>
    <w:p w:rsidR="001C6D0A" w:rsidRPr="001C6D0A" w:rsidRDefault="001C6D0A" w:rsidP="001C6D0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D0A">
        <w:rPr>
          <w:rFonts w:ascii="Arial" w:eastAsia="Times New Roman" w:hAnsi="Arial" w:cs="Arial"/>
          <w:color w:val="000000"/>
          <w:sz w:val="20"/>
          <w:szCs w:val="20"/>
        </w:rPr>
        <w:t>Mở tại NH ủy nhiệm thu: ..............................................................................................</w:t>
      </w:r>
    </w:p>
    <w:p w:rsidR="001C6D0A" w:rsidRPr="001C6D0A" w:rsidRDefault="001C6D0A" w:rsidP="001C6D0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Nộp theo v</w:t>
      </w:r>
      <w:r w:rsidRPr="001C6D0A">
        <w:rPr>
          <w:rFonts w:ascii="Arial" w:eastAsia="Times New Roman" w:hAnsi="Arial" w:cs="Arial"/>
          <w:color w:val="000000"/>
          <w:sz w:val="20"/>
          <w:szCs w:val="20"/>
        </w:rPr>
        <w:t>ă</w:t>
      </w: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n bản của cơ quan có thẩm quyền: Kiểm toán nhà nước □ </w:t>
      </w:r>
      <w:r w:rsidRPr="001C6D0A">
        <w:rPr>
          <w:rFonts w:ascii="Arial" w:eastAsia="Times New Roman" w:hAnsi="Arial" w:cs="Arial"/>
          <w:color w:val="000000"/>
          <w:sz w:val="20"/>
          <w:szCs w:val="20"/>
        </w:rPr>
        <w:t>    </w:t>
      </w: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Thanh tra tài chính □</w:t>
      </w:r>
    </w:p>
    <w:p w:rsidR="001C6D0A" w:rsidRPr="001C6D0A" w:rsidRDefault="001C6D0A" w:rsidP="001C6D0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D0A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</w:t>
      </w: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Thanh tra Chính phủ □ Cơ quan có thẩm quyền khác □</w:t>
      </w:r>
    </w:p>
    <w:p w:rsidR="001C6D0A" w:rsidRPr="001C6D0A" w:rsidRDefault="001C6D0A" w:rsidP="001C6D0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cơ quan quản lý thu:</w:t>
      </w:r>
      <w:r w:rsidRPr="001C6D0A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131"/>
        <w:gridCol w:w="1415"/>
        <w:gridCol w:w="1509"/>
        <w:gridCol w:w="1039"/>
        <w:gridCol w:w="1039"/>
        <w:gridCol w:w="1321"/>
        <w:gridCol w:w="1321"/>
      </w:tblGrid>
      <w:tr w:rsidR="001C6D0A" w:rsidRPr="001C6D0A" w:rsidTr="001C6D0A">
        <w:trPr>
          <w:tblCellSpacing w:w="0" w:type="dxa"/>
        </w:trPr>
        <w:tc>
          <w:tcPr>
            <w:tcW w:w="355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Phần dành cho người nộp thuế ghi</w:t>
            </w:r>
          </w:p>
        </w:tc>
        <w:tc>
          <w:tcPr>
            <w:tcW w:w="1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Phần dành cho NH ủy nhiệm thu/ NH phối hợp thu/ KBNN ghi</w:t>
            </w:r>
          </w:p>
        </w:tc>
      </w:tr>
      <w:tr w:rsidR="001C6D0A" w:rsidRPr="001C6D0A" w:rsidTr="001C6D0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STT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tờ khai/ Số quyết định / Số th</w:t>
            </w: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ô</w:t>
            </w: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 báo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Kỳ thuế/ Ngày quyết đ</w:t>
            </w: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ị</w:t>
            </w: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nh/ Ngày thông báo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Nội dung các Khoản nộp NSNN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nguyên tệ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tiền VND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Mã chương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Mã ti</w:t>
            </w: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ể</w:t>
            </w: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u Mục</w:t>
            </w:r>
          </w:p>
        </w:tc>
      </w:tr>
      <w:tr w:rsidR="001C6D0A" w:rsidRPr="001C6D0A" w:rsidTr="001C6D0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C6D0A" w:rsidRPr="001C6D0A" w:rsidTr="001C6D0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C6D0A" w:rsidRPr="001C6D0A" w:rsidTr="001C6D0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1C6D0A" w:rsidRPr="001C6D0A" w:rsidTr="001C6D0A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1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Tổng cộng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1C6D0A" w:rsidRPr="001C6D0A" w:rsidRDefault="001C6D0A" w:rsidP="001C6D0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D0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Tổng số tiền ghi bằng chữ </w:t>
      </w:r>
      <w:r w:rsidRPr="001C6D0A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</w:rPr>
        <w:t>(2)</w:t>
      </w:r>
      <w:r w:rsidRPr="001C6D0A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:</w:t>
      </w:r>
      <w:r w:rsidRPr="001C6D0A">
        <w:rPr>
          <w:rFonts w:ascii="Arial" w:eastAsia="Times New Roman" w:hAnsi="Arial" w:cs="Arial"/>
          <w:i/>
          <w:iCs/>
          <w:color w:val="000000"/>
          <w:sz w:val="20"/>
          <w:szCs w:val="20"/>
        </w:rPr>
        <w:t> .......................................................................................</w:t>
      </w:r>
    </w:p>
    <w:p w:rsidR="001C6D0A" w:rsidRPr="001C6D0A" w:rsidRDefault="001C6D0A" w:rsidP="001C6D0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D0A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</w:t>
      </w:r>
    </w:p>
    <w:p w:rsidR="001C6D0A" w:rsidRPr="001C6D0A" w:rsidRDefault="001C6D0A" w:rsidP="001C6D0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D0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C6D0A" w:rsidRPr="001C6D0A" w:rsidTr="001C6D0A">
        <w:trPr>
          <w:tblCellSpacing w:w="0" w:type="dxa"/>
        </w:trPr>
        <w:tc>
          <w:tcPr>
            <w:tcW w:w="88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D0A" w:rsidRPr="001C6D0A" w:rsidRDefault="001C6D0A" w:rsidP="001C6D0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PHẦN DÀNH CHO KBNN GHI KHI HẠCH TOÁN:</w:t>
            </w:r>
          </w:p>
        </w:tc>
      </w:tr>
      <w:tr w:rsidR="001C6D0A" w:rsidRPr="001C6D0A" w:rsidTr="001C6D0A">
        <w:trPr>
          <w:tblCellSpacing w:w="0" w:type="dxa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D0A" w:rsidRPr="001C6D0A" w:rsidRDefault="001C6D0A" w:rsidP="001C6D0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lastRenderedPageBreak/>
              <w:t>Mã CQ thu: </w:t>
            </w: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………………………..</w:t>
            </w:r>
          </w:p>
          <w:p w:rsidR="001C6D0A" w:rsidRPr="001C6D0A" w:rsidRDefault="001C6D0A" w:rsidP="001C6D0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Mã ĐBHC: </w:t>
            </w: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………………………..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D0A" w:rsidRPr="001C6D0A" w:rsidRDefault="001C6D0A" w:rsidP="001C6D0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Nợ TK:</w:t>
            </w: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…………………….</w:t>
            </w:r>
          </w:p>
          <w:p w:rsidR="001C6D0A" w:rsidRPr="001C6D0A" w:rsidRDefault="001C6D0A" w:rsidP="001C6D0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Có TK:</w:t>
            </w: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……………………..</w:t>
            </w:r>
          </w:p>
        </w:tc>
      </w:tr>
    </w:tbl>
    <w:p w:rsidR="001C6D0A" w:rsidRPr="001C6D0A" w:rsidRDefault="001C6D0A" w:rsidP="001C6D0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D0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320"/>
        <w:gridCol w:w="1560"/>
        <w:gridCol w:w="1320"/>
        <w:gridCol w:w="1320"/>
        <w:gridCol w:w="1788"/>
      </w:tblGrid>
      <w:tr w:rsidR="001C6D0A" w:rsidRPr="001C6D0A" w:rsidTr="001C6D0A">
        <w:trPr>
          <w:tblCellSpacing w:w="0" w:type="dxa"/>
        </w:trPr>
        <w:tc>
          <w:tcPr>
            <w:tcW w:w="442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NỘP TIỀN</w:t>
            </w: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Ngày... tháng... năm...</w:t>
            </w:r>
          </w:p>
        </w:tc>
        <w:tc>
          <w:tcPr>
            <w:tcW w:w="4428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NGÂN HÀNG/ KHO BẠC NHÀ NƯỚC</w:t>
            </w: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Ngày... tháng... năm...</w:t>
            </w:r>
          </w:p>
        </w:tc>
      </w:tr>
      <w:tr w:rsidR="001C6D0A" w:rsidRPr="001C6D0A" w:rsidTr="001C6D0A">
        <w:trPr>
          <w:tblCellSpacing w:w="0" w:type="dxa"/>
        </w:trPr>
        <w:tc>
          <w:tcPr>
            <w:tcW w:w="1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Người nộp tiền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K</w:t>
            </w:r>
            <w:r w:rsidRPr="001C6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ế</w:t>
            </w:r>
            <w:r w:rsidRPr="001C6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toán trưởng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Thủ trưởng đ</w:t>
            </w:r>
            <w:r w:rsidRPr="001C6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ơn vị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Thủ quỹ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Kế toán trưởng</w:t>
            </w:r>
          </w:p>
        </w:tc>
      </w:tr>
      <w:tr w:rsidR="001C6D0A" w:rsidRPr="001C6D0A" w:rsidTr="001C6D0A">
        <w:trPr>
          <w:tblCellSpacing w:w="0" w:type="dxa"/>
        </w:trPr>
        <w:tc>
          <w:tcPr>
            <w:tcW w:w="1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1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D0A" w:rsidRPr="001C6D0A" w:rsidRDefault="001C6D0A" w:rsidP="001C6D0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C6D0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(Ghi chức danh, ký, họ tên và đóng dấu)</w:t>
            </w:r>
          </w:p>
        </w:tc>
      </w:tr>
    </w:tbl>
    <w:p w:rsidR="001C6D0A" w:rsidRPr="001C6D0A" w:rsidRDefault="001C6D0A" w:rsidP="001C6D0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D0A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Ghi chú:</w:t>
      </w: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 Trường hợp nộp thuế điện tử: Người nộp tiền, Tổ chức T-VAN (nếu có), Tổng cục Thuế (nếu có), Ngân hàng/ Kho bạc Nhà nước thực hiện ký số; ghi tên; ngày, giờ</w:t>
      </w:r>
    </w:p>
    <w:p w:rsidR="001C6D0A" w:rsidRPr="001C6D0A" w:rsidRDefault="001C6D0A" w:rsidP="001C6D0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(1) Trường hợp nộp thuế điện t</w:t>
      </w:r>
      <w:r w:rsidRPr="001C6D0A">
        <w:rPr>
          <w:rFonts w:ascii="Arial" w:eastAsia="Times New Roman" w:hAnsi="Arial" w:cs="Arial"/>
          <w:color w:val="000000"/>
          <w:sz w:val="20"/>
          <w:szCs w:val="20"/>
        </w:rPr>
        <w:t>ử</w:t>
      </w: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 t</w:t>
      </w:r>
      <w:r w:rsidRPr="001C6D0A">
        <w:rPr>
          <w:rFonts w:ascii="Arial" w:eastAsia="Times New Roman" w:hAnsi="Arial" w:cs="Arial"/>
          <w:color w:val="000000"/>
          <w:sz w:val="20"/>
          <w:szCs w:val="20"/>
        </w:rPr>
        <w:t>ừ C</w:t>
      </w: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ổng thông tin điện t</w:t>
      </w:r>
      <w:r w:rsidRPr="001C6D0A">
        <w:rPr>
          <w:rFonts w:ascii="Arial" w:eastAsia="Times New Roman" w:hAnsi="Arial" w:cs="Arial"/>
          <w:color w:val="000000"/>
          <w:sz w:val="20"/>
          <w:szCs w:val="20"/>
        </w:rPr>
        <w:t>ử</w:t>
      </w: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 của Tổng cục Thuế, hệ thống tự động điền số tham chiếu đ</w:t>
      </w:r>
      <w:r w:rsidRPr="001C6D0A">
        <w:rPr>
          <w:rFonts w:ascii="Arial" w:eastAsia="Times New Roman" w:hAnsi="Arial" w:cs="Arial"/>
          <w:color w:val="000000"/>
          <w:sz w:val="20"/>
          <w:szCs w:val="20"/>
        </w:rPr>
        <w:t>ể</w:t>
      </w: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 phục vụ công tác quản lý.</w:t>
      </w:r>
    </w:p>
    <w:p w:rsidR="001C6D0A" w:rsidRPr="001C6D0A" w:rsidRDefault="001C6D0A" w:rsidP="001C6D0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(2) Trường hợp nộp tiền b</w:t>
      </w:r>
      <w:r w:rsidRPr="001C6D0A">
        <w:rPr>
          <w:rFonts w:ascii="Arial" w:eastAsia="Times New Roman" w:hAnsi="Arial" w:cs="Arial"/>
          <w:color w:val="000000"/>
          <w:sz w:val="20"/>
          <w:szCs w:val="20"/>
        </w:rPr>
        <w:t>ằ</w:t>
      </w: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ng VND thì ghi b</w:t>
      </w:r>
      <w:r w:rsidRPr="001C6D0A">
        <w:rPr>
          <w:rFonts w:ascii="Arial" w:eastAsia="Times New Roman" w:hAnsi="Arial" w:cs="Arial"/>
          <w:color w:val="000000"/>
          <w:sz w:val="20"/>
          <w:szCs w:val="20"/>
        </w:rPr>
        <w:t>ằ</w:t>
      </w: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ng chữ theo tổng số tiền VND; Trường hợp nộp tiền b</w:t>
      </w:r>
      <w:r w:rsidRPr="001C6D0A">
        <w:rPr>
          <w:rFonts w:ascii="Arial" w:eastAsia="Times New Roman" w:hAnsi="Arial" w:cs="Arial"/>
          <w:color w:val="000000"/>
          <w:sz w:val="20"/>
          <w:szCs w:val="20"/>
        </w:rPr>
        <w:t>ằ</w:t>
      </w: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ng ngoại tệ thì ghi bằng chữ theo tổng số nguyên tệ và </w:t>
      </w:r>
      <w:r w:rsidRPr="001C6D0A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Pr="001C6D0A">
        <w:rPr>
          <w:rFonts w:ascii="Arial" w:eastAsia="Times New Roman" w:hAnsi="Arial" w:cs="Arial"/>
          <w:color w:val="000000"/>
          <w:sz w:val="20"/>
          <w:szCs w:val="20"/>
          <w:lang w:val="vi-VN"/>
        </w:rPr>
        <w:t>oại ngoại tệ.</w:t>
      </w:r>
    </w:p>
    <w:p w:rsidR="001C6D0A" w:rsidRPr="001C6D0A" w:rsidRDefault="001C6D0A" w:rsidP="001C6D0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C6D0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D793B" w:rsidRPr="001C6D0A" w:rsidRDefault="001C6D0A" w:rsidP="001C6D0A">
      <w:bookmarkStart w:id="2" w:name="_GoBack"/>
      <w:bookmarkEnd w:id="2"/>
    </w:p>
    <w:sectPr w:rsidR="007D793B" w:rsidRPr="001C6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86"/>
    <w:rsid w:val="001C6D0A"/>
    <w:rsid w:val="007E1386"/>
    <w:rsid w:val="00AA2026"/>
    <w:rsid w:val="00F3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DABB5-91C3-498C-AA30-FEED186A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1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13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E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1386"/>
    <w:rPr>
      <w:b/>
      <w:bCs/>
    </w:rPr>
  </w:style>
  <w:style w:type="paragraph" w:customStyle="1" w:styleId="blog-title">
    <w:name w:val="blog-title"/>
    <w:basedOn w:val="Normal"/>
    <w:rsid w:val="007E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2022-05-19T03:13:00Z</dcterms:created>
  <dcterms:modified xsi:type="dcterms:W3CDTF">2022-05-19T03:22:00Z</dcterms:modified>
</cp:coreProperties>
</file>