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tblCellMar>
          <w:left w:w="0" w:type="dxa"/>
          <w:right w:w="0" w:type="dxa"/>
        </w:tblCellMar>
        <w:tblLook w:val="04A0"/>
      </w:tblPr>
      <w:tblGrid>
        <w:gridCol w:w="2982"/>
        <w:gridCol w:w="6482"/>
      </w:tblGrid>
      <w:tr w:rsidR="00E454DB" w:rsidRPr="00E454DB" w:rsidTr="00E454DB">
        <w:trPr>
          <w:tblCellSpacing w:w="0" w:type="dxa"/>
        </w:trPr>
        <w:tc>
          <w:tcPr>
            <w:tcW w:w="2982"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rPr>
              <w:t>BỘ GIAO THÔNG VẬN TẢI</w:t>
            </w:r>
            <w:r w:rsidRPr="00E454DB">
              <w:rPr>
                <w:rFonts w:ascii="Times New Roman" w:eastAsia="Times New Roman" w:hAnsi="Times New Roman" w:cs="Times New Roman"/>
                <w:b/>
                <w:bCs/>
                <w:spacing w:val="-3"/>
                <w:sz w:val="24"/>
                <w:szCs w:val="24"/>
                <w:lang w:val="vi-VN"/>
              </w:rPr>
              <w:br/>
              <w:t>-------</w:t>
            </w:r>
          </w:p>
        </w:tc>
        <w:tc>
          <w:tcPr>
            <w:tcW w:w="6482"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CỘNG HÒA XÃ HỘI CHỦ NGHĨA VIỆT NAM</w:t>
            </w:r>
            <w:r w:rsidRPr="00E454DB">
              <w:rPr>
                <w:rFonts w:ascii="Times New Roman" w:eastAsia="Times New Roman" w:hAnsi="Times New Roman" w:cs="Times New Roman"/>
                <w:b/>
                <w:bCs/>
                <w:spacing w:val="-3"/>
                <w:sz w:val="24"/>
                <w:szCs w:val="24"/>
                <w:lang w:val="vi-VN"/>
              </w:rPr>
              <w:br/>
              <w:t>Độc lập - Tự do - Hạnh phúc </w:t>
            </w:r>
            <w:r w:rsidRPr="00E454DB">
              <w:rPr>
                <w:rFonts w:ascii="Times New Roman" w:eastAsia="Times New Roman" w:hAnsi="Times New Roman" w:cs="Times New Roman"/>
                <w:b/>
                <w:bCs/>
                <w:spacing w:val="-3"/>
                <w:sz w:val="24"/>
                <w:szCs w:val="24"/>
                <w:lang w:val="vi-VN"/>
              </w:rPr>
              <w:br/>
              <w:t>---------------</w:t>
            </w:r>
          </w:p>
        </w:tc>
      </w:tr>
      <w:tr w:rsidR="00E454DB" w:rsidRPr="00E454DB" w:rsidTr="00E454DB">
        <w:trPr>
          <w:tblCellSpacing w:w="0" w:type="dxa"/>
        </w:trPr>
        <w:tc>
          <w:tcPr>
            <w:tcW w:w="2982"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Số: </w:t>
            </w:r>
            <w:r w:rsidRPr="00E454DB">
              <w:rPr>
                <w:rFonts w:ascii="Times New Roman" w:eastAsia="Times New Roman" w:hAnsi="Times New Roman" w:cs="Times New Roman"/>
                <w:b/>
                <w:bCs/>
                <w:spacing w:val="-3"/>
                <w:sz w:val="24"/>
                <w:szCs w:val="24"/>
              </w:rPr>
              <w:t>50/2014/TT-BGTVT</w:t>
            </w:r>
          </w:p>
        </w:tc>
        <w:tc>
          <w:tcPr>
            <w:tcW w:w="6482"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sz w:val="24"/>
                <w:szCs w:val="24"/>
              </w:rPr>
            </w:pPr>
            <w:r w:rsidRPr="00E454DB">
              <w:rPr>
                <w:rFonts w:ascii="Times New Roman" w:eastAsia="Times New Roman" w:hAnsi="Times New Roman" w:cs="Times New Roman"/>
                <w:b/>
                <w:bCs/>
                <w:i/>
                <w:iCs/>
                <w:spacing w:val="-3"/>
                <w:sz w:val="24"/>
                <w:szCs w:val="24"/>
              </w:rPr>
              <w:t>Hà Nội, ngày 17 tháng 10 năm 2014</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THÔNG TƯ</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QUY ĐỊNH VỀ QUẢN LÝ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Căn cứ Luật Giao thông đường thủy nội địa ngày 15 tháng 6 năm 2004 và Luật sửa đổi, bổ sung một số điều của Luật Giao thông đường thủy nội địa ngày 17 tháng 6 năm 2014;</w:t>
      </w:r>
    </w:p>
    <w:p w:rsidR="00E454DB" w:rsidRPr="00E454DB" w:rsidRDefault="00E454DB" w:rsidP="00E454DB">
      <w:pPr>
        <w:shd w:val="clear" w:color="auto" w:fill="FFFFFF"/>
        <w:spacing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Căn cứ Nghị định số</w:t>
      </w:r>
      <w:r>
        <w:rPr>
          <w:rFonts w:ascii="Times New Roman" w:eastAsia="Times New Roman" w:hAnsi="Times New Roman" w:cs="Times New Roman"/>
          <w:i/>
          <w:iCs/>
          <w:color w:val="000000"/>
          <w:sz w:val="24"/>
          <w:szCs w:val="24"/>
          <w:lang w:val="vi-VN"/>
        </w:rPr>
        <w:t xml:space="preserve"> 107/2012/NĐ-CP </w:t>
      </w:r>
      <w:r w:rsidRPr="00E454DB">
        <w:rPr>
          <w:rFonts w:ascii="Times New Roman" w:eastAsia="Times New Roman" w:hAnsi="Times New Roman" w:cs="Times New Roman"/>
          <w:i/>
          <w:iCs/>
          <w:color w:val="000000"/>
          <w:sz w:val="24"/>
          <w:szCs w:val="24"/>
          <w:lang w:val="vi-VN"/>
        </w:rPr>
        <w:t>ngày 20 tháng 12 năm 2012 của Chính phủ quy định chức năng, nhiệm vụ, quyền hạn và cơ cấu tổ chức của Bộ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Theo đề nghị của Vụ trưởng Vụ Kết cấu hạ tầng giao thông và Cục trưởng Cục Đường thủy nội địa Việt Nam,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Bộ trưởng Bộ Giao thông vận tải ban hành Thông tư quy định về quản lý cảng, bến thủy nội địa.</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Chương I</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QUY ĐỊNH CHUNG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 Phạm vi điều chỉnh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Thông tư này quy định, về việc đầu tư xây dựng, quản lý, khai thác cảng, bến thủy nội địa và hoạt động của phương tiện thủy nội địa, tàu biển Việt Nam, phương tiện thủy nước ngoài tại vùng nước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Việc quản lý cảng, bến thủy nội địa trong vùng nước cảng biển thực hiện theo quy định của Thông tư này trừ trường hợp khác do Bộ trưởng Bộ Giao thông vận tải quyết định căn cứ vào điều kiện thực tế.</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lastRenderedPageBreak/>
        <w:t>Điều 2. Đối tượng áp dụng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Thông tư này áp dụng đối với tổ chức, cá nhân đầu tư xây dựng, quản lý, khai thác cảng, bến thủy nội địa; sử dụng phương tiện thủy nội địa, tàu biển Việt Nam, phương tiện thủy nước ngoài hoặc thực hiện các hoạt động khác có liên quan đến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3. Giải thích từ ngữ</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Trong Thông tư này, các từ ngữ dưới đây được hiểu như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Cảng thủy nội địa là hệ thống các công trình được xây dựng để phương tiện thủy nội địa, tàu biển, phương tiện thủy nước ngoài neo đậu, xếp, dỡ hàng hóa, đón trả hành khách và thực hiện các dịch vụ hỗ trợ khác; cảng thủy nội địa có vùng đất cảng và vùng nước cảng. Cảng thủy nội địa bao gồm cảng tổng hợp, cảng hàng hóa, cảng hành khách, cảng chuyên dùng.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Vùng đất của cảng được giới hạn để xây dựng công trình cảng, kho, bãi, nhà xưởng, trụ sở, cơ sở dịch vụ, hệ thống giao thông, thông tin liên lạc, điện, nước, lắp đặt thiết bị và các công trình phụ trợ khác.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Vùng nước của cảng được giới hạn để thiết lập vùng nước trước cảng, quay trở, khu neo đậu, khu chuyển tải, khu hạ tải, khu tránh bão.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Cảng tổng hợp là cảng vừa xếp dỡ hàng hóa, vừa đón trả hành khách và thực hiện các dịch vụ khác.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5. Cảng chuyên dùng là cảng thủy nội địa của tổ chức, cá nhân dùng để xếp, dỡ hàng hóa, vật tư phục vụ sản xuất cho chính tổ chức, cá nhân đó hoặc phục vụ đóng mới, sửa chữa phương tiện thủy nội địa, tàu biển, phương tiện thủy nước ngoài.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6. Bến thủy nội địa là công trình độc lập có quy mô nhỏ, gồm vùng đất và vùng nước trước bến để phương tiện thủy nội địa neo, đậu xếp dỡ hàng hóa, đón, trả hành khách và thực hiện dịch vụ hỗ trợ khác. Bến thủy nội địa gồm bến hàng hóa, bến hành khách, bến tổng hợp, bến, khách ngang sông và bến chuyên dùng.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7. Bến chuyên dùng là bến thủy nội địa của tổ chức, cá nhân dùng để xếp, dỡ hàng hóa, vật tư phục vụ sản xuất cho chính tổ chức, cá nhân đó hoặc phục vụ đóng mới, sửa chữa phương tiện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8. Bến khách ngang sông là bến thủy nội địa chuyên phục vụ vận tải hành khách từ bờ bên này sang bờ bên kia.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9. Phương tiện thủy nội địa là tàu, thuyền và các cấu trúc nổi khác, có động cơ hoặc không có động cơ chuyên hoạt động trên đường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10. Tàu biển Việt Nam là tàu biển đã được đăng ký trong Sổ đăng ký tàu biển quốc gia Việt Nam hoặc từ khi được cơ quan đại diện ngoại giao hoặc cơ quan lãnh sự của Việt Nam ở nước ngoài cấp giấy phép tạm thời mang cờ quốc tịch Việt Nam.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11. Phương tiện thủy nước ngoài là phương tiện thủy nội địa, tàu biển do nước ngoài cấp giấy chứng nhận đăng ký.</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12. Chủ cảng, bến là tổ chức, cá nhân đầu tư xây dựng cảng, bến thủy nội địa hoặc được chủ đầu tư giao quản lý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13. Tổ chức, cá nhân khai thác cảng, bến là tổ chức, cá nhân sử dụng cảng, bến thủy nội địa để kinh doanh, khai thác.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14. Vùng đón trả hoa tiêu là vùng nước được cơ quan có thẩm quyền công bố để phương tiện thủy nước ngoài, tàu biển neo đậu đón, trả hoa tiêu.</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Chương II</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ĐẦU TƯ XÂY DỰNG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4. Quy hoạch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Bộ trưởng Bộ Giao thông vận tải phê duyệt, tổ chức thực hiện quy hoạch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2. Chủ tịch Ủy ban nhân dân tỉnh, thành phố trực thuộc Trung ương phê duyệt, tổ chức thực hiện quy hoạch bến thủy nội địa trong phạm vi địa bàn quản lý của tỉnh, thành phố. Đối với bến thủy nội địa trên tuyến đường thủy nội địa quốc gia, trước khi phê duyệt quy hoạch, Ủy ban nhân dân tỉnh, thành phố trực thuộc Trung ương phải lấy ý kiến thỏa thuận của Cục Đường thủy nội địa Việt Nam.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5. Nguyên tắc đầu tư xây dựng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Việc đầu tư xây dựng cảng, bến thủy nội địa phải tuân theo những quy định của pháp luật về đầu tư xây dựng; phòng cháy, chữa cháy; bảo vệ môi trường; tuân thủ tiêu chuẩn, quy chuẩn kỹ thuật quốc gia, bảo đảm an toàn giao thông và các quy định khác tại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Việc đầu tư xây dựng cảng, bến thủy nội địa phải phù hợp với quy hoạch hệ thống cảng, bến thủy nội địa đã được phê duyệt. Trường hợp dự án đầu tư xây dựng cảng, bến thủy nội địa chưa có trong quy hoạch hoặc có sự khác nhau so với quy hoạch, trước khi thực hiện dự án, chủ đầu tư phải báo cáo và được cơ quan có thẩm quyền phê duyệt quy hoạch chấp thuận.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6. Chấp thuận chủ trương xây dựng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Thẩm quyền chấp thuận chủ trương xây dựng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Bộ Giao thông vận tải chấp thuận chủ trương xây dựng cảng thủy nội địa tiếp nhận phương tiện thủy nước ngoài.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Cục Đường thủy nội địa Việt Nam chấp thuận chủ trương xây dựng cảng thủy nội địa không tiếp nhận phương tiện thủy nước ngoài trên tuyến đường thủy nội địa quốc gia, đường thủy nội địa chuyên dùng nối với đường thủy nội địa quốc gia, đường thủy nội địa chuyên dùng nằm trên địa giới của nhiều tỉnh, thành phố trực thuộc Trung ương, cảng thủy nội địa có khu đất vừa trên đường thủy nội địa quốc gia vừa trên đường thủy nội địa địa phương hoặc vừa trên đường thủy nội địa quốc gia vừa trên vùng nước cảng biển.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c) Sở Giao thông vận tải chấp thuận chủ trương xây dựng cảng thủy nội địa không tiếp nhận phương tiện thủy nước ngoài trên tuyến đường thủy nội địa quốc gia ủy quyền quản lý, đường thủy nội địa địa phương, đường thủy nội địa chuyên dùng nối với đường thủy nội địa địa phương và bến thủy nội địa trong vùng nước cảng biển thuộc phạm vi địa giới hành chính địa phương.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Hồ sơ chấp thuận chủ trương xây dựng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Chủ đầu tư gửi 01 (một) bộ hồ sơ chấp thuận chủ trương xây dựng cảng thủy nội địa trực tiếp hoặc qua hệ thống bưu chính hoặc hình thức phù hợp khác đến Cục Đường thủy nội địa Việt Nam hoặc Sở Giao thông vận tải. Hồ sơ bao gồm: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Đơn đề nghị chấp thuận chủ trương xây dựng cảng thủy nội địa theo Mẫu số 1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Bình đồ vị trí công trình cảng dự kiến xây dựng, mặt bằng cảng, vùng nước trước cảng.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Cục Đường thủy nội địa Việt Nam hoặc Sở Giao thông vận tải tiếp nhận, kiểm tra và xử lý như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Trường hợp nộp hồ sơ trực tiếp, nếu hồ sơ đầy đủ thì cấp giấy biên nhận hồ sơ và hẹn kết quả theo thời hạn quy định; nếu hồ sơ chưa đầy đủ theo quy định thì trả lại ngay và hướng dẫn chủ đầu tư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Trường hợp nhận hồ sơ qua hệ thống bưu chính hoặc hình thức phù hợp khác, nếu hồ sơ chưa đầy đủ theo quy định, trong thời gian 02 (hai) ngày làm việc, kể từ ngày nhận hồ sơ, Cục Đường thủy nội địa Việt Nam hoặc Sở Giao thông vận tải có văn bản yêu cầu chủ đầu tư bổ sung,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xml:space="preserve">c) Đối với cảng thủy nội địa có tiếp nhận phương tiện thủy nước ngoài: Cục Đường thủy nội địa Việt Nam hoặc Sở Giao thông vận tải thẩm định hồ sơ, trình Bộ Giao thông vận tải kết quả thẩm định, kèm theo 01 (một) bộ hồ sơ do chủ đầu tư nộp trong thời hạn 05 ngày làm việc, kể từ ngày nhận đủ hồ sơ theo quy định. Bộ Giao thông vận tải lấy ý kiến Bộ Quốc phòng, Bộ Công an. </w:t>
      </w:r>
      <w:r w:rsidRPr="00E454DB">
        <w:rPr>
          <w:rFonts w:ascii="Times New Roman" w:eastAsia="Times New Roman" w:hAnsi="Times New Roman" w:cs="Times New Roman"/>
          <w:color w:val="000000"/>
          <w:sz w:val="24"/>
          <w:szCs w:val="24"/>
          <w:lang w:val="vi-VN"/>
        </w:rPr>
        <w:lastRenderedPageBreak/>
        <w:t>Trong thời hạn 05 ngày làm việc, kể từ ngày nhận được văn bản của Bộ Quốc phòng, Bộ Công an, Bộ Giao thông vận tải có văn bản chấp thuận chủ trương xây dựng cảng thủy nội địa gửi chủ đầu tư. Trường hợp không chấp thuận phải có văn bản trả lời nêu rõ lý do.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 Đối với cảng thủy nội địa không tiếp nhận phương tiện thủy nước ngoài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Trong thời hạn 07 (bảy) ngày làm việc, kể từ ngày nhận được hồ sơ theo quy định, Cục Đường thủy nội địa Việt Nam hoặc Sở Giao thông vận tải có văn bản chấp thuận xây dựng cảng thủy nội địa gửi cho chủ đầu tư. Trường hợp không chấp thuận phải có văn bản trả lời nêu rõ lý do.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Đối với cảng thủy nội địa nằm trong vùng nước cảng biển, trước khi chấp thuận chủ trương xây dựng cảng thủy nội địa, Cục Đường thủy nội địa Việt Nam, Sở Giao thông vận tải phải lấy ý kiến bằng văn bản của Cảng vụ Hàng hải khu vực. Trong thời hạn 02 (hai) ngày làm việc, kể từ ngày nhận được công văn đề nghị của Cục Đường thủy nội địa Việt Nam, Sở Giao thông vận tải, Cảng vụ Hàng hải khu vực có văn bản trả lời.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Văn bản chấp thuận chủ trương xây dựng cảng thủy nội địa có thời hạn 24 tháng (đối với công trình cảng thuộc dự án nhóm A), 12 tháng (đối với công trình cảng thuộc dự án nhóm B và nhóm C). Trường hợp quá thời hạn trên, nếu chủ đầu tư có nhu cầu tiếp tục triển khai dự án phải thực hiện lại thủ tục chấp thuận chủ trương xây dựng cảng thủy nội địa theo quy định tại điều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7. Chấp thuận chủ trương xây dựng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Thẩm quyền chấp thuận chủ trương xây dựng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Sở Giao thông vận tải chấp thuận chủ trương xây dựng bến thủy nội địa và bến khách ngang sông thuộc phạm vi địa giới hành chính của địa phương.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Hồ sơ chấp thuận chủ trương xây dựng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Chủ đầu tư gửi 01 (một) bộ hồ sơ đề nghị chấp thuận chủ trương xây dựng bến thủy nội địa trực tiếp hoặc qua hệ thống bưu chính hoặc hình thức phù hợp khác đến Sở Giao thông vận tải. Hồ sơ bao gồm: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a) Đơn đề nghị chấp thuận chủ trương xây dựng bến thủy nội địa theo Mẫu số 2 và Đơn đề nghị chấp thuận chủ trương xây dựng bến khách ngang sông theo Mẫu số 3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Bình đồ vị trí và sơ đồ mặt bằng công trình bến, vùng nước trước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Sở Giao thông vận tải tiếp nhận, kiểm tra và xử lý như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Trường hợp nộp hồ sơ trực tiếp, nếu hồ sơ đầy đủ thì cấp giấy biên nhận hồ sơ và hẹn kết quả theo thời hạn quy định; nếu hồ sơ chưa đầy đủ theo quy định thì trả lại ngay và hướng dẫn chủ đầu tư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Trường hợp nhận hồ sơ qua hệ thống bưu chính hoặc hình thức phù hợp khác, nếu hồ sơ chưa đầy đủ theo quy định, trong thời gian 02 (hai) ngày làm việc, kể từ ngày nhận hồ sơ, Sở Giao thông vận tải có văn bản yêu cầu chủ đầu tư bổ sung,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Trong thời hạn 05 (năm) ngày làm việc, kể từ ngày nhận được hồ sơ theo quy định, Sở Giao thông vận tải có văn bản chấp thuận xây dựng bến thủy nội địa trên đường thủy nội địa địa phương, đường thủy nội địa chuyên dùng nối với đường thủy nội địa địa phương và gửi cho chủ đầu tư. Trường hợp không chấp thuận phải có văn bản trả lời nêu rõ lý do.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Đối với bến thủy trên đường thủy nội địa quốc gia, đường thủy chuyên dùng nối với đường thủy nội địa quốc gia, trước khi có văn bản chấp thuận, Sở Giao thông vận tải phải lấy ý kiến của Chi Cục Đường thủy nội địa về vị trí và ảnh hưởng của bến đối với luồng và phạm vi bảo vệ các công trình khác ở khu vực. Trong thời hạn 02 (hai) ngày làm việc, kể từ ngày nhận được công văn đề nghị của Sở Giao thông vận tải kèm hồ sơ theo quy định, Chi Cục Đường thủy nội địa có văn bản trả lời.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Đối với bến thủy nội địa nằm trong vùng nước cảng biển, trước khi chấp thuận chủ trương xây dựng bến thủy nội địa, Sở Giao thông vận tải phải lấy ý kiến bằng văn bản của Cảng vụ Hàng hải khu vực. Trong thời hạn 02 (hai) ngày làm việc, kể từ ngày nhận được công văn đề nghị của Sở Giao thông vận tải, Cảng vụ Hàng hải khu vực có văn bản trả lời.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Đối với bến khách ngang sông, trước khi có văn bản chấp thuận, Sở Giao thông vận tải phải lấy ý kiến của Ủy ban nhân dân cấp xã nơi dự kiến xây dựng bến. Trong thời hạn 02 (hai) ngày làm việc, kể từ ngày nhận được công văn đề nghị của Sở Giao thông vận tải kèm hồ sơ theo quy định, Ủy ban nhân dân cấp xã có văn bản trả lời.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Văn bản chấp thuận chủ trương xây dựng bến thủy nội địa có thời hạn 12 tháng, kể từ ngày ký. Trường hợp quá thời hạn trên, nếu chủ đầu tư có nhu cầu xây dựng bến thì phải thực hiện lại thủ tục chấp thuận chủ trương xây dựng bến thủy nội địa theo quy định tại điều này.</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Chương III</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THẨM QUYỀN VÀ THỦ TỤC CÔNG BỐ, CẤP GIẤY PHÉP HOẠT ĐỘNG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8. Thẩm quyền công bố hoạt động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Các cơ quan quy định tại khoản 1 Điều 6 Thông tư này có thẩm quyền công bố và công bố lại hoạt động của cảng thủy nội địa do mình đã chấp thuận chủ trương xây dựng.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9. Thẩm quyền cấp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Sở Giao thông vận tải cấp giấy phép hoạt động và cấp lại giấy phép hoạt động bến thủy nội địa, bến khách ngang sông trên địa bàn thuộc địa giới hành chính của địa phương.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10. Thủ tục công bố hoạt động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Hồ sơ đề nghị công bố hoạt động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Chủ cảng thủy nội địa gửi 01 (một) bộ hồ sơ đề nghị công bố hoạt động cảng thủy nội địa trực tiếp hoặc qua hệ thống bưu chính hoặc hình thức phù hợp khác đến Cục Đường thủy nội địa Việt Nam hoặc Sở Giao thông vận tải. Hồ sơ bao gồm: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Đơn đề nghị công bố cảng thủy nội địa theo Mẫu số 4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b) Bản sao chứng thực quyết định đầu tư xây dựng cảng của cấp có thẩm quyền theo quy định của pháp luật về đầu tư hoặc bản sao kèm theo bản chính để đối chứng;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Hồ sơ thiết kế kỹ thuật được duyệt; hồ sơ hoàn công;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 Biên bản nghiệm thu công trình;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 Bình đồ vùng nước của cảng;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e) Bản sao giấy chứng nhận an toàn kỹ thuật và bảo vệ môi trường của phao nổi (nếu sử dụng phao nổi thay cho cầu tàu);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g) Bản sao văn bản chứng nhận an ninh đối với cảng thủy nội địa có tiếp nhận phương tiện thủy nước ngoài.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Cục Đường thủy nội địa Việt Nam hoặc Sở Giao thông vận tải tiếp nhận, kiểm tra và xử lý như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Trường hợp nộp hồ sơ trực tiếp, nếu hồ sơ đầy đủ thì cấp giấy biên nhận hồ sơ và hẹn trả kết quả theo thời hạn quy định; nếu hồ sơ chưa đầy đủ theo quy định thì trả lại ngay và hướng dẫn chủ cảng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Trường hợp nhận hồ sơ qua hệ thống bưu chính hoặc hình thức phù hợp khác, nếu hồ sơ chưa đầy đủ theo quy định, trong thời gian 02 (hai) ngày làm việc, kể từ ngày nhận hồ sơ, Cục Đường thủy nội địa Việt Nam hoặc Sở Giao thông vận tải có văn bản yêu cầu chủ cảng bổ sung,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Đối với cảng thủy nội địa có tiếp nhận phương tiện thủy nước ngoài: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Trong phạm vi trách nhiệm của mình, Cục Đường thủy nội địa Việt Nam hoặc Sở Giao thông vận tải thẩm định hồ sơ, trình Bộ Giao thông vận tải kết quả thẩm định, kèm theo 01 (một) bộ hồ sơ đề nghị công bố hoạt động cảng thủy nội địa do chủ cảng nộp trong thời hạn 05 (năm) ngày làm việc, kể từ ngày nhận đủ hồ sơ theo quy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Bộ Giao thông vận tải ra quyết định công bố hoạt động cảng thủy nội địa theo Mẫu số 5 tại Phụ lục ban hành kèm theo Thông tư này và gửi cho chủ cảng trong thời hạn 05 (năm) ngày, kể từ ngày nhận được tờ trình thẩm định hồ sơ đề nghị công bố hoạt động cảng thủy nội địa. Trường hợp không chấp thuận phải có văn bản trả lời nêu rõ lý do.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 Đối với cảng thủy nội địa không tiếp nhận phương tiện thủy nước ngoài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Trong thời hạn 05 (năm) ngày làm việc, kể từ ngày nhận được hồ sơ theo quy định, Cục Đường thủy nội địa Việt Nam hoặc Sở Giao thông vận tải ra quyết định công bố hoạt động cảng thủy nội địa theo Mẫu số 5 tại Phụ lục ban hành kèm theo Thông tư này và gửi cho chủ cảng. Trường hợp không chấp thuận phải có văn bản trả lời nêu rõ lý do.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Thời hạn hiệu lực quyết định công bố hoạt động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Thời hạn hiệu lực của quyết định công bố hoạt động cảng thủy nội địa bằng thời hạn sử dụng đất do cơ quan có thẩm quyền cấp cho chủ cảng hoặc theo đề nghị của chủ cảng.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Trường hợp cảng mới xây dựng xong phần cầu tàu nhưng chủ đầu tư có nhu cầu sử dụng ngay phục vụ cho việc xây dựng các hạng mục công trình khác của cảng thì có thể đề nghị cơ quan có thẩm quyền công bố tạm thời phần cầu tàu đã hoàn thành theo thủ tục quy định tại khoản 1, khoản 2 hoặc khoản 3 Điều này, thời hạn hiệu lực của quyết định công bố tạm thời không quá 12 tháng.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11. Thủ tục cấp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Chủ bến thủy nội địa gửi 01 (một) bộ hồ sơ đề nghị cấp giấy phép hoạt động bến thủy nội địa trực tiếp hoặc qua hệ thống bưu chính hoặc hình thức phù hợp khác đến Sở Giao thông vận tải. Hồ sơ bao gồm: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Đơn đề nghị cấp giấy phép hoạt động bến thủy nội địa theo Mẫu số 6 và Đơn đề nghị cấp giấy phép hoạt động bến khách ngang sông theo Mẫu số 7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b) Hồ sơ thiết kế kỹ thuật hoặc báo cáo kinh tế - kỹ thuật đầu tư xây dựng được duyệt; hồ sơ hoàn công;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Biên bản nghiệm thu công trình;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 Sơ đồ vùng nước trước bến và luồng vào bến (nếu có) do chủ bến lập;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 Bản sao giấy chứng nhận an toàn kỹ thuật và bảo vệ môi trường của phao nổi (nếu sử dụng phao nổi làm cầu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e) Văn bản của cơ quan có thẩm quyền chấp thuận cho sử dụng tạm thời đối với trường hợp bến nằm trong hành lang bảo vệ các công trình theo quy định của pháp luật chuyên ngành.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Sở Giao thông vận tải tiếp nhận, kiểm tra và xử lý như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Trường hợp nộp hồ sơ trực tiếp, nếu hồ sơ đầy đủ thì cấp giấy biên nhận hồ sơ và hẹn trả kết quả theo thời hạn quy định; nếu hồ sơ chưa đầy đủ theo quy định thì trả lại ngay và hướng dẫn chủ bến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Trường hợp nhận hồ sơ qua hệ thống bưu chính hoặc hình thức phù hợp khác, nếu hồ sơ chưa đầy đủ theo quy định, trong thời gian 02 (hai) ngày làm việc, kể từ ngày nhận hồ sơ, Sở Giao thông vận tải có văn bản yêu cầu chủ bến bổ sung,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Trong thời hạn 05 (năm) ngày làm việc, kể từ ngày nhận đủ hồ sơ theo quy định, Sở Giao thông vận tải cấp giấy phép hoạt động bến thủy nội địa gửi chủ bến theo Mẫu số 8, giấy phép hoạt động bến khách ngang sông theo Mẫu số 9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Thời hạn hiệu lực của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Thời hạn hiệu lực của giấy phép hoạt động bến thủy nội địa bằng thời hạn sử dụng đất do cơ quan có thẩm quyền cấp cho chủ bến hoặc theo đề nghị của chủ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xml:space="preserve">Trường hợp tổ chức, cá nhân có nhu cầu mở bến hoạt động tạm thời để bốc xếp vật tư, thiết bị, vật liệu phục vụ xây dựng công trình, nhà máy, khu công nghiệp thì thời hạn hiệu lực của giấy </w:t>
      </w:r>
      <w:r w:rsidRPr="00E454DB">
        <w:rPr>
          <w:rFonts w:ascii="Times New Roman" w:eastAsia="Times New Roman" w:hAnsi="Times New Roman" w:cs="Times New Roman"/>
          <w:color w:val="000000"/>
          <w:sz w:val="24"/>
          <w:szCs w:val="24"/>
          <w:lang w:val="vi-VN"/>
        </w:rPr>
        <w:lastRenderedPageBreak/>
        <w:t>phép hoạt động của bến bằng thời gian thực hiện xây dựng công trình, nhà máy, khu công nghiệp.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Đối với bến khách ngang sông, trường hợp bến ở hai bên bờ đều do một chủ khai thác và thuộc thẩm quyền cấp giấy phép hoạt động của một cơ quan thì chủ khai thác bến khách ngang sông làm đơn đề nghị cấp giấy phép hoạt động bến khách ngang sông theo Mẫu số 7 tại Phụ lục ban hành kèm theo Thông tư này, Cơ quan có thẩm quyền cấp một giấy phép hoạt động bến khách ngang sông cho cả hai đầu bến theo Mẫu số 9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5. Trường hợp chủ bến cần có vùng nước neo đậu phương tiện để đón, trả hành khách, bốc xếp hàng hóa ngoài vùng nước của bến thủy nội địa, phải ghi rõ diện tích vùng nước trong đơn đề nghị cấp giấy phép hoạt động bến thủy nội địa. Vùng nước neo, đậu phương tiện không được bố trí trong luồng và trong phạm vi bảo vệ các công trình.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12. Thủ tục công bố lại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Cảng thủy nội địa phải công bố lại trong các trường hợp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rPr>
        <w:t>a) </w:t>
      </w:r>
      <w:r w:rsidRPr="00E454DB">
        <w:rPr>
          <w:rFonts w:ascii="Times New Roman" w:eastAsia="Times New Roman" w:hAnsi="Times New Roman" w:cs="Times New Roman"/>
          <w:color w:val="000000"/>
          <w:sz w:val="24"/>
          <w:szCs w:val="24"/>
          <w:lang w:val="vi-VN"/>
        </w:rPr>
        <w:t>Khi thay đổi chủ sở hữu;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Quyết định công bố hoạt động hết hiệu lực;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Thay đổi kết cấu công trình cảng, vùng đất, vùng nước hoặc thay đổi công dụng của cảng.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Hồ sơ đề nghị công bố lại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Chủ cảng thủy nội địa gửi 01 (một) bộ hồ sơ đề nghị công bố hoạt động lại cảng thủy nội địa trực tiếp hoặc qua hệ thống bưu chính hoặc hình thức phù hợp khác đến Cục Đường thủy nội địa Việt Nam hoặc Sở Giao thông vận tải. Hồ sơ bao gồm: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Đơn đề nghị công bố lại cảng thủy nội địa theo Mẫu số 10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b) Đối với trường hợp do thay đổi chủ sở hữu nhưng không thay đổi các nội dung đã công bố, chủ cảng phải gửi kèm theo đơn đề nghị văn bản hợp pháp về chuyển nhượng cảng và hồ sơ liên quan đến việc bàn giao chủ sở hữu hoặc văn bản hợp pháp về phân chia hoặc sáp nhập (nếu có);</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Đối với trường hợp công bố lại do có sự thay đổi về kết cấu công trình cảng, vùng nước, vùng đất, công dụng của cảng, chủ cảng phải gửi kèm theo đơn đề nghị bản sao chứng thực giấy tờ chứng minh các nội dung thay đổi;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 Đối với trường hợp công bố lại do xây dựng mở rộng hoặc nâng cấp để nâng cao năng lực thông qua cảng, thực hiện theo quy định tại Điều 10 của Thông tư này đối với phần xây dựng mở rộng hoặc nâng cấp;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 Đối với cảng thủy nội địa được công bố hoạt động trước ngày 01 tháng 01 năm 2005 do thất lạc hồ sơ, chủ cảng phải gửi kèm theo đơn đề nghị bản vẽ mặt bằng công trình cảng, bình đồ vùng nước, vùng đất của cảng.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Cục Đường thủy nội địa Việt Nam hoặc Sở Giao thông vận tải tiếp nhận, kiểm tra và xử lý như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Trường hợp nộp hồ sơ trực tiếp, nếu hồ sơ đầy đủ thì cấp giấy biên nhận hồ sơ và hẹn trả kết quả theo thời hạn quy định; nếu hồ sơ chưa đầy đủ theo quy định thì trả lại ngay và hướng dẫn chủ cảng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Trường hợp nhận hồ sơ qua hệ thống bưu chính hoặc hình thức phù hợp khác, nếu hồ sơ chưa đầy đủ theo quy định, trong thời gian 02 (hai) ngày làm việc, kể từ ngày nhận hồ sơ, Cục Đường thủy nội địa Việt Nam hoặc Sở Giao thông vận tải có văn bản yêu cầu chủ cảng bổ sung,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Đối với cảng thủy nội địa có tiếp nhận phương tiện thủy nước ngoài: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xml:space="preserve">Trong phạm vi trách nhiệm của mình, Cục Đường thủy nội địa Việt Nam hoặc Sở Giao thông vận tải thẩm định, hồ sơ, trình Bộ Giao thông vận tải kết quả thẩm định, kèm theo 01 (một) bộ hồ </w:t>
      </w:r>
      <w:r w:rsidRPr="00E454DB">
        <w:rPr>
          <w:rFonts w:ascii="Times New Roman" w:eastAsia="Times New Roman" w:hAnsi="Times New Roman" w:cs="Times New Roman"/>
          <w:color w:val="000000"/>
          <w:sz w:val="24"/>
          <w:szCs w:val="24"/>
          <w:lang w:val="vi-VN"/>
        </w:rPr>
        <w:lastRenderedPageBreak/>
        <w:t>sơ đề nghị công bố lại hoạt động cảng thủy nội địa do chủ cảng nộp trong thời hạn 03 (ba) ngày làm việc, kể từ ngày nhận đủ hồ sơ theo quy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Bộ Giao thông vận tải ra quyết định công bố lại hoạt động cảng thủy nội địa theo Mẫu số 5 tại Phụ lục ban hành kèm theo Thông tư này và gửi cho chủ cảng trong thời hạn 03 (ba) ngày làm việc, kể từ ngày nhận được tờ trình thẩm định hồ sơ đề nghị công bố lại hoạt động cảng thủy nội địa. Trường hợp không chấp thuận phải có văn bản trả lời nêu rõ lý do.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 Đối với cảng thủy nội địa không tiếp nhận phương tiện thủy nước ngoài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Trong thời hạn 03 (ba) ngày làm việc, kể từ ngày nhận được hồ sơ theo quy định, Cục Đường thủy nội địa Việt Nam hoặc Sở Giao thông vận tải ra quyết định công bố lại hoạt động cảng thủy nội địa theo Mẫu số 5 tại Phụ lục ban hành kèm theo Thông tư này và gửi cho chủ cảng. Trường hợp không chấp thuận phải có văn bản trả lời nêu rõ lý do.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Thời hạn hiệu lực của quyết định công bố lại hoạt động cảng thủy nội địa bằng thời hạn sử dụng đất do cơ quan có thẩm quyền cấp cho chủ cảng hoặc theo đề nghị của chủ cảng.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13. Thủ tục cấp lại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Bến thủy nội địa phải được cấp lại giấy phép hoạt động trong các trường hợp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Giấy phép hoạt động hết hiệu lực;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Thay đổi chủ sở hữu;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Thay đổi vùng đất, vùng nước, công dụng của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Hồ sơ đề nghị cấp lại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Chủ bến thủy nội địa gửi 01 (một) bộ hồ sơ đề nghị cấp lại giấy phép hoạt động bến thủy nội địa trực tiếp hoặc qua hệ thống bưu chính hoặc hình thức phù hợp khác đến Sở Giao thông vận tải. Hồ sơ bao gồm: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a) Đơn đề nghị cấp lại giấy phép hoạt động bến thủy nội địa theo Mẫu số 11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Đối với trường hợp cấp lại giấy phép do thay đổi chủ sở hữu nhưng không thay đổi các nội dung của giấy phép đã được cấp, chủ bến phải gửi kèm theo đơn đề nghị văn bản hợp pháp về chuyển nhượng bến và hồ sơ liên quan đến việc bàn giao chủ sở hữu trong trường hợp có sự thay đổi chủ sở hữu bến hoặc văn bản hợp pháp về phân chia hoặc sáp nhập (nếu có);</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Trường hợp do thay đổi vùng đất, vùng nước, công dụng của bến, chủ bến phải gửi kèm theo đơn đề nghị các giấy tờ pháp lý chứng minh các sự thay đổi nêu trên;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 Đối với bến thủy nội địa do xây dựng mở rộng hoặc nâng cấp để nâng cao năng lực của bến, thì hồ sơ đề nghị cấp lại giấy phép hoạt động thực hiện theo quy định tại Điều 11 của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 Đối với bến thủy nội địa được cấp giấy phép hoạt động trước ngày 01 tháng 01 năm 2005 mà bị thất lạc hồ sơ thì chủ bến phải kèm theo đơn đề nghị bản vẽ mặt bằng công trình bến, sơ đồ vùng nước, vùng đất của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Sở Giao thông vận tải tiếp nhận, kiểm tra và xử lý như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Trường hợp nộp hồ sơ trực tiếp, nếu hồ sơ đầy đủ thì cấp giấy biên nhận hồ sơ và hẹn trả kết quả theo thời hạn quy định; nếu hồ sơ chưa đầy đủ theo quy định thì trả lại ngay và hướng dẫn chủ bến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Trường hợp nhận hồ sơ qua hệ thống bưu chính hoặc hình thức phù hợp khác, nếu hồ sơ chưa đầy đủ theo quy định, trong thời gian 02 (hai) ngày làm việc, kể từ ngày nhận hồ sơ, Sở Giao thông vận tải có văn bản yêu cầu chủ bến bổ sung, hoàn thiện hồ sơ.</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Trong thời hạn 03 (ba) ngày làm việc, kể từ ngày nhận đủ hồ sơ theo quy định, Sở Giao thông vận tải cấp giấy phép hoạt động bến thủy nội địa gửi chủ bến theo Mẫu số 8, giấy phép hoạt động bến khách ngang sông theo Mẫu số 9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4. Thời hạn hiệu lực của giấy phép hoạt động bến thủy nội địa được cấp lại bằng thời hạn sử dụng đất do cơ quan có thẩm quyền cấp cho chủ bến hoặc theo đề nghị của chủ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Đối với bến hoạt động tạm thời để bốc xếp vật tư, thiết bị, vật liệu phục vụ xây dựng công trình, nhà máy, khu công nghiệp thì thời hạn hiệu lực của giấy phép hoạt động của bến cấp lại bằng thời gian thực hiện xây dựng công trình, nhà máy, khu công nghiệp.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14. Đình chỉ hoạt động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Cảng, bến thủy nội địa bị đình chỉ hoạt động trong các trường hợp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Điều kiện về địa hình, thủy văn biến động không bảo đảm an toàn cho hoạt động của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Chủ cảng, bến chấm dứt hoạt động;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Có yêu cầu đình chỉ hoạt động hoặc giải tỏa của các cơ quan nhà nước có thẩm quyền.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Cảng, bến thủy nội địa bị đình chỉ hoạt động có thời hạn trong trường hợp công trình cảng, bến thủy nội địa bị hư hỏng không bảo đảm điều kiện theo thiết kế, gây mất an toàn giao thông hoặc có nguy cơ gây mất an toàn cho người và phương tiện.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Cơ quan có thẩm quyền công bố hoạt động cảng, cấp giấy phép hoạt động bến thủy nội địa có quyền quyết định đình chỉ hoạt động hoặc đình chỉ hoạt động có thời hạn cảng, bến thủy nội địa. Quyết định đình chỉ hoạt động cảng, bến thủy nội địa theo Mẫu số 12, Quyết định đình chỉ hoạt động có thời hạn của cảng, bến thủy nội địa theo Mẫu số 13 tại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Sau 15 (mười lăm) ngày, kể từ ngày quyết định đình chỉ hoạt động cảng, bến thủy nội địa có hiệu lực, chủ bến có trách nhiệm thanh thải chướng ngại vật trong khu vực cảng, bến; tháo dỡ báo hiệu đường thủy nội địa của cảng, bến. Trường hợp chủ cảng, bến không thực hiện, cơ quan quản lý nhà nước về cảng, bến được quyền tổ chức dỡ bỏ, mọi chi phí thanh thải chướng ngại vật, tháo dỡ báo hiệu chủ bến phải chịu trách nhiệm thanh toán cho cơ quan quản lý.</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lastRenderedPageBreak/>
        <w:t>Chương IV</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QUẢN LÝ HOẠT ĐỘNG CỦA PHƯƠNG TIỆN THỦY TẠI CẢNG, BẾN THỦY NỘI ĐỊA</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Mục I. PHƯƠNG TIỆN THỦY VÀO VÀ RỜI VÙNG NƯỚC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15. Thủ tục đối với phương tiện thủy nội địa vào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Trước khi phương tiện vào cảng, bến thủy nội địa, thuyền trưởng hoặc thuyền phó hoặc người lái phương tiện có trách nhiệm nộp và xuất trình bản chính các giấy tờ sau đây cho Cảng vụ Đường thủy nội địa (sau đây gọi là Cảng vụ) hoặc Ban quản lý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Giấy tờ phải nộp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Giấy phép rời cảng, bến cuối cùng (đối với phương tiện chuyển tải, sang mạn trong vùng nước cảng, bến thủy thì không phải nộp giấy phép rời cảng,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Giấy chứng nhận an toàn kỹ thuật và bảo vệ môi trường của phương tiện thủy nội địa còn hiệu lực;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Sổ danh bạ thuyền viên.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Giấy tờ xuất trình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Giấy chứng nhận đăng ký phương tiện thủy nội địa (hoặc bản sao có xác nhận của tổ chức tín dụng trong trường hợp phương tiện đang cầm cố, thế chấp);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Bằng hoặc giấy chứng nhận khả năng chuyên môn, chứng chỉ chuyên môn của thuyền viên, người lái phương tiện;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Hợp đồng vận chuyển hoặc hóa đơn xuất kho hoặc giấy vận chuyển hàng hóa, danh sách hành khách.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3. Cảng vụ hoặc Ban quản lý bến cấp giấy phép vào cảng, bến thủy nội địa trong thời hạn 30 phút, kể từ khi nhận đủ giấy tờ theo quy định. Giấy phép vào cảng, bến thủy nội địa theo Mẫu số 14 của Phụ lục ban hành kèm theo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Phương tiện vận chuyển hành khách tại bến khách ngang sông không phải làm thủ tục vào bến; phương tiện chở người làm việc từ bờ ra các công trình, nhà máy phải tuân thủ quy định của pháp luật về vận chuyển người, có danh sách người lao động trên mỗi chuyến đi.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16. Phương tiện thủy nội địa rời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Trước khi phương tiện rời cảng, bến, thuyền trưởng hoặc thuyền phó hoặc người lái phương tiện có trách nhiệm xuất trình bản chính các giấy tờ sau đây cho Cảng vụ hoặc Ban quản lý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Hợp đồng vận chuyển hoặc hóa đơn xuất kho hoặc giấy vận chuyển (đối với phương tiện chở hàng hóa) hoặc danh sách hành khách (đối với phương tiện chở hành khách);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Chứng từ xác nhận việc nộp phí, lệ phí, tiền phạt hoặc thanh toán các khoản nợ theo quy định của pháp luật;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 Giấy tờ liên quan tới những thay đổi so với giấy tờ quy định tại điểm a khoản 1 Điều này (nếu có).</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Cảng vụ hoặc Ban quản lý bến cấp giấy phép rời cảng, bến thủy nội địa trong thời hạn 30 phút, kể từ khi nhận đủ giấy tờ theo quy định. Giấy phép vào cảng, bến thủy nội địa theo Mẫu số 15 ban hành kèm theo Phụ lục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Trường hợp phương tiện thủy đã được cấp giấy phép rời cảng, bến thủy nội địa nhưng vẫn neo đậu tại vùng nước cảng, bến quá 24 giờ thì thuyền trưởng, thuyền phó hoặc người lái phương tiện phải đến Văn phòng Cảng vụ làm lại thủ tục rời cảng, bến cho phương tiện thủy.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Trường hợp phương tiện thủy nội địa vào cảng, bến thủy nội địa và lưu lại trong khoảng thời gian không quá 72 giờ hoặc giấy tờ, tài liệu khi làm thủ tục rời cảng, bến thủy nội địa không thay đổi so với khi vào thì được làm thủ tục rời cảng, bến thủy nội địa một lần.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3. Đối với phương tiện rời vào cảng, bến từ hai lần trở lên trong một ngày thì Cảng vụ hoặc Ban quản lý bến chỉ kiểm tra thực tế lần đầu, từ lần thứ hai trong ngày chỉ kiểm tra điều kiện an toàn theo quy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Đối với phương tiện đóng mới hoặc sửa chữa khi hạ thủy để chạy thử trên đường thủy nội địa, chủ phương tiện hoặc chủ cơ sở đóng mới, sửa chữa phương tiện phải xuất trình Cảng vụ hoặc Ban quản lý bến các giấy tờ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a) Biên bản kiểm tra của đăng kiểm xác nhận phương tiện đủ điều kiện chạy thử đường dài;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 Phương án bảo đảm an toàn giao thông khi hạ thủy đối với phương tiện hạ thủy vượt qua phạm vi hành lang bảo vệ luồng chạy tàu có ý kiến phê duyệt của đơn vị trực tiếp quản lý tuyến đường thủy nội địa khu vực.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5. Phương tiện vận chuyển hành khách tại bến khách ngang sông không phải làm thủ tục rời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17. Giấy chứng nhận đối với phương tiện vận tải cát, sỏi hoặc khoáng sản khác trực tiếp từ nơi khai thác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Tổ chức, cá nhân khai thác cát, sỏi hoặc khoáng sản khác trên đường thủy nội địa có giấy phép của cơ quan nhà nước có thẩm quyền về khai thác cát, sỏi hoặc khoáng sản nếu sử dụng phương tiện, tàu biển để vận tải cát, sỏi hoặc khoáng sản khác thì phải cấp cho phương tiện hóa đơn xuất hàng hóa.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18. Thủ tục đối với tàu biển, phương tiện thủy nước ngoài vào và rời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Tàu biển, phương tiện thủy nước ngoài khi vào và rời cảng thủy nội địa thực hiện thủ tục theo quy định của pháp luật hàng hải đối với tàu thuyền khi vào và rời cảng biển.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xml:space="preserve">2. Đối với phương tiện thủy nội địa của Vương quốc Campuchia vào, rời cảng thủy nội địa Việt Nam thì ngoài giấy tờ phải nộp, xuất trình theo quy định tại Điều 15, Điều 16 ban hành kèm theo </w:t>
      </w:r>
      <w:r w:rsidRPr="00E454DB">
        <w:rPr>
          <w:rFonts w:ascii="Times New Roman" w:eastAsia="Times New Roman" w:hAnsi="Times New Roman" w:cs="Times New Roman"/>
          <w:color w:val="000000"/>
          <w:sz w:val="24"/>
          <w:szCs w:val="24"/>
          <w:lang w:val="vi-VN"/>
        </w:rPr>
        <w:lastRenderedPageBreak/>
        <w:t>Thông tư này còn phải nộp, xuất trình Giấy phép vận tải thủy qua biên giới do cơ quan có thẩm quyền cấp.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19. Thủ tục đối với tàu biển, phương tiện thủy nội địa vào và rời một khu vực hàng hải thuộc vùng nước cảng biển có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Khi tàu biển, phương tiện thủy nội địa vào, rời một khu vực hàng hải thuộc vùng nước cảng biển thì chỉ phải làm thủ tục vào, rời một lần. Tàu biển, phương tiện thủy nội địa không phải làm thủ tục khi di chuyển giữa các cảng, bến thủy nội địa, bến cảng biển, cầu cảng biển (gọi chung là cảng, bến) trong một khu vực hàng hải. Thủ tục vào, rời thực hiện tại cảng, bến đầu tiên và cảng, bến cuối cùng mà tàu biển, phương tiện thủy nội địa vào, rời.</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Mục II. CHẾ ĐỘ HOA TIÊU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20. Chế độ hoa tiêu bắt buộc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Phương tiện thủy nước ngoài khi hoạt động trên đường thủy nội địa hoặc vào và rời cảng thủy nội địa bắt buộc phải có hoa tiêu dẫn đường. Phương tiện thủy nội địa, tàu biển Việt Nam khi vào và rời cảng nội địa có thể yêu cầu hoa tiêu dẫn đường nếu thấy cần thiết. Việc dẫn đường do hoa tiêu hàng hải thực hiện.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21. Yêu cầu về thời gian cung cấp hoa tiêu dẫn đường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Trừ các trường hợp khẩn cấp phải xin hoa tiêu dẫn đường để phòng ngừa tai nạn, việc yêu cầu hoa tiêu phải thông báo cho Cảng vụ và tổ chức hoa tiêu liên quan chậm nhất 06 giờ trước khi dự kiến đón hoa tiêu.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Nếu sau khi xin hoa tiêu mà muốn thay đổi giờ đón hoa tiêu hoặc hủy bỏ việc xin hoa tiêu, thì phải báo cho Cảng vụ và tổ chức hoa tiêu liên quan biết ít nhất 03 giờ trước thời điểm dự kiến đón hoa tiêu lên tàu.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3. Hoa tiêu có trách nhiệm chờ đợi tại địa điểm đã thỏa thuận không quá 04 giờ kể từ thời điểm đã dự kiến đón hoa tiêu lên tàu, nếu quá thời hạn này thì việc xin hoa tiêu coi như bị hủy bỏ và thuyền trưởng phải trả tiền chờ đợi của hoa tiêu theo quy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Chậm nhất 01 giờ, kể từ khi nhận được yêu cầu xin hoa tiêu, tổ chức hoa tiêu phải xác báo lại cho Cảng vụ, chủ tàu hoặc đại lý của chủ tàu về địa điểm và thời gian dự kiến hoa tiêu sẽ lên tàu. Nếu hoa tiêu lên tàu chậm so với thời gian và sai địa điểm đã xác báo mà buộc tàu phải chờ đợi hoặc di chuyển đến địa điểm khác thì tổ chức hoa tiêu đó phải trả tiền chờ đợi của tàu theo quy định.</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Chương V</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TRÁCH NHIỆM CỦA CHỦ CẢNG, BẾN, THUYỀN VIÊN, NGƯỜI LÁI PHƯƠNG TIỆN, VÀ CÁC TỔ CHỨC, CÁ NHÂN KHÁC HOẠT ĐỘNG TẠI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22. Trách nhiệm của chủ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Trong quá trình khai thác cảng, bến thủy nội địa, chủ cảng, bến phải thực hiện những quy định sau đây: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Duy trì trạng thái hoạt động của cảng, bến và các thiết bị neo đậu phương tiện theo thiết kế bảo đảm an toàn; duy trì báo hiệu đường thủy nội địa theo quy tắc báo hiệu đường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Xây dựng nội quy hoạt động của cảng, bến thủy nội địa; đối với cảng, bến hành khách phải có bảng niêm yết giá vé. Nội quy hoạt động, bảng niêm yết giá vé phải rõ ràng, bố trí ở nơi thuận lợi.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Có đèn chiếu sáng khi hoạt động ban đêm, đối với cảng, bến khách phải có nơi chờ cho hành khách.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Thiết bị phòng cháy, chữa cháy phải bảo đảm về số lượng và chất lượng sử dụng theo quy định của pháp luật và phải được bố trí ở vị trí thuận lợi khi sử dụng.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5. Thiết bị xếp dỡ phải bảo đảm tiêu chuẩn an toàn kỹ thuật và phù hợp với kết cấu, sức chịu lực của công trình. Bố trí người điều khiển thiết bị xếp dỡ phải có chứng chỉ điều khiển theo quy định của pháp luật.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6. Luồng vào cảng, bến thủy nội địa (nếu có) phải bảo đảm phù hợp với cấp kỹ thuật luồng đường thủy nội địa theo quy định và phải được kiểm tra, khảo sát thường xuyên bảo đảm chuẩn tắc phù hợp với cấp kỹ thuật của luồng đường thủy nội địa khu vực.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7. Đối với cảng thủy nội địa có tiếp nhận phương tiện thủy nước ngoài phải có kế hoạch an ninh cảng thủy nội địa và đánh giá an ninh cảng thủy nội địa của cơ quan thẩm quyền.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8. Bố trí nhân lực quản lý, khai thác cảng, bến bảo đảm trật tự, an toàn.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9. Trường hợp cho thuê cảng, bến thủy nội địa phải ký kết hợp đồng với chủ khai thác cảng, bến theo quy định của pháp luật và thực hiện đầy đủ nghĩa vụ theo hợp đồng đã ký kết.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10. Trường hợp chấm dứt hoạt động, chủ cảng, bến phải thông báo cho cơ quan có thẩm quyền đã công bố cảng hoặc cấp giấy phép hoạt động bến để ra quyết định đình chỉ hoạt động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11. Không xếp hàng hóa hoặc đón trả hành khách xuống phương tiện không bảo đảm an toàn kỹ thuật, không đủ giấy tờ quy định; không xếp hàng hóa quá kích thước hoặc quá trọng tải cho phép hoặc nhận hành khách quá số lượng theo quy định; thực hiện đầy đủ các quy định của pháp luật về xếp dỡ hàng hóa nguy hiểm.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12. Tham gia cứu người, hàng hóa, phương tiện khi xảy ra tai nạn; báo cáo và phối hợp với cơ quan chức năng có thẩm quyền giải quyết, khắc phục hậu quả tai nạn và ô nhiễm môi trường (nếu có); tuân thủ sự điều động của Cảng vụ hoặc Ban quản lý bến trong việc cứu người, hàng hóa, phương tiện khi có tai nạn xảy ra trong vùng nước cảng, bến thủy nội địa và trong việc phòng chống lụt bão.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13. Tạo điều kiện nơi làm việc và phối hợp với Cảng vụ hoặc Ban quản lý bến trong việc bảo đảm trật tự, an toàn giao thông trong vùng nước cảng,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23. Trách nhiệm của thuyền viên, người lái phương tiện khi phương tiện thủy hoạt động tại vùng nước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Chỉ được neo đậu phương tiện tại những nơi do Cảng vụ hoặc Ban quản lý bến chỉ định và không được tự ý thay đổi vị trí.</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Tuân thủ nội quy cảng, bến và các quy định về phòng chống lụt bão; chấp hành lệnh điều động của Cảng vụ hoặc Ban quản lý bến trong các trường hợp khẩn cấp.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Khi phương tiện bị trôi dạt hoặc bị thay đổi nơi neo đậu do các nguyên nhân khách quan, phải tiến hành ngay các biện pháp xử lý thích hợp và báo cho Cảng vụ hoặc Ban quản lý bến biết.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Khi đã neo đậu an toàn tại các nơi được chỉ định, thuyền trưởng phải phân công thuyền viên trực ca để duy trì máy móc, trang thiết bị cứu sinh, cứu hỏa, động cơ chính của phương tiện luôn ở trạng thái sẵn sàng hoạt động để xử lý kịp thời những trường hợp trôi neo, đứt dây, mắc cạn và các sự cố khác.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5. Trường hợp phát hiện trên phương tiện thủy có người, động vật mắc bệnh truyền nhiễm hoặc thực vật có khả năng gây bệnh phải báo ngay cho Cảng vụ hoặc Ban quản lý bến, các cơ quan chức năng có liên quan và đưa phương tiện neo đậu tại khu vực riêng để có biện pháp xử lý.</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6. Trong quá trình xếp dỡ hàng hóa hoặc đón trả hành khách phải kiểm tra, chuẩn bị các điều kiện cần thiết bảo đảm an toàn lao động, nếu phát hiện dấu hiệu không an toàn, thuyền trưởng hoặc người lái phương tiện phải đình chỉ ngay để có biện pháp khắc phục.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7. Phương tiện thủy nước ngoài phải treo quốc kỳ nước Cộng hòa xã hội chủ nghĩa Việt Nam ở đỉnh cột cao nhất từ lúc mặt trời mọc đến lúc mặt trời lặn; trường hợp muốn treo cờ lễ, cờ tang, kéo còi trong các dịp nghi lễ của nước mình, phải thông báo trước cho Cảng vụ.</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8. Không được tự ý đưa phương tiện vào xếp, dỡ hàng hóa hoặc đón, trả hành khách khi chưa được cấp Giấy phép vào cảng, bến thủy nội địa; không sử dụng tín hiệu tùy tiện; không cản trở hoặc gây khó khăn cho người thi hành công vụ, thuyền viên của phương tiện khác đi qua phương tiện mình.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9. Thuyền trưởng, thuyền viên, người lái phương tiện và hành khách có trách nhiệm bảo vệ môi trường trong vùng nước cảng, bến thủy nội địa. Không được bơm xả nước bẩn, đổ rác thải, các hợp chất có dầu, các loại chất độc khác xuống vùng nước cảng,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24. Trách nhiệm của các tổ chức, cá nhân khảo sát, thi công công trình, nạo vét, trục vớt chướng ngại vật hoặc làm các công việc khác trong vùng nước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Chấp hành các quy định về bảo đảm trật tự, an toàn giao thông tại vùng nước cảng, bến thủy nội địa và bảo vệ môi trường.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Chấp hành sự điều động của Cảng vụ hoặc Ban quản lý bến trong trường hợp khẩn cấp cứu người, hàng hóa, phương tiện khi xảy ra tai nạn hoặc khi có bão lũ.</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Trước khi khảo sát, thi công công trình, nạo vét, trục vớt vật chướng ngại hoặc thực hiện các công việc khác trong vùng nước cảng, bến thủy nội địa phải được chấp thuận của chủ cảng, bến, Cảng vụ hoặc Ban quản lý bến về phương án bảo đảm an toàn cho các hoạt động tại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25. Trách nhiệm của Cảng vụ, Ban quản lý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Thường trực thực hiện kiểm tra, cấp giấy phép vào, rời cảng, bến cho phương tiện.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Huy động người, phương tiện, thiết bị tham gia tìm kiếm cứu nạn; phòng chống bão lũ; chữa cháy và khắc phục ô nhiễm môi trường.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Theo dõi và phối hợp xử lý những hành vi vi phạm quy định về bảo vệ môi trường trong vùng nước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26. Trách nhiệm của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1. Phối hợp với Cục Đường thủy nội địa Việt Nam tổ chức kiểm tra, theo dõi việc thực hiện quy hoạch phát triển hệ thống cảng, bến thủy nội địa trên địa bàn trách nhiệm.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Kiểm tra, thanh tra việc chấp hành các quy định của Thông tư này đối với các cảng, bến thủy nội địa thuộc phạm vi trách nhiệm của địa phương.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Tổ chức thực hiện quản lý nhà nước chuyên ngành tại cảng, bến thủy nội địa trên đường thủy nội địa quốc gia ủy quyền quản lý, đường thủy nội địa địa phương và đường thủy nội địa chuyên dùng nối với đường thủy nội địa địa phương và trong vùng nước cảng biển thuộc địa giới hành chính của địa phương.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Lập danh bạ cảng, bến thủy nội địa, bến khách ngang sông thuộc thẩm quyền quản lý; định kỳ hàng quý, năm báo cáo Ủy ban nhân dân tỉnh và Cục Đường thủy nội địa Việt Nam.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5. Đối với công tác quản lý bến khách ngang sông nằm trên sông, kênh là địa giới hành chính giữa hai tỉnh, thành phố trực thuộc Trung ương, phối hợp và thống nhất với Sở Giao thông vận tải liên quan trong việc cấp giấy phép hoạt động và tổ chức quản lý bến theo đúng quy định về bảo đảm trật tự an toàn giao thông trong quá trình khai thác.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27. Trách nhiệm của Cục Đường thủy nội địa Việt Nam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Phối hợp với Sở Giao thông vận tải tổ chức kiểm tra, theo dõi việc thực hiện quy hoạch phát triển hệ thống cảng, bến thủy nội địa trên địa bàn trách nhiệm.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Tổ chức thực hiện quản lý nhà nước chuyên ngành tại cảng, bến thủy nội địa trên đường thủy nội địa quốc gia, đường thủy nội địa chuyên dùng nối với đường thủy nội địa quốc gia, đường thủy nội địa chuyên dùng nằm trên địa giới hai tỉnh trở lên.</w:t>
      </w:r>
    </w:p>
    <w:p w:rsidR="00E454DB" w:rsidRPr="00E454DB" w:rsidRDefault="00E454DB" w:rsidP="00E454DB">
      <w:pPr>
        <w:shd w:val="clear" w:color="auto" w:fill="FFFFFF"/>
        <w:spacing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Tổng hợp báo cáo của các địa phương, đơn vị, báo cáo Bộ Giao thông vận</w:t>
      </w:r>
      <w:bookmarkStart w:id="0" w:name="bookmark0"/>
      <w:r w:rsidRPr="00E454DB">
        <w:rPr>
          <w:rFonts w:ascii="Times New Roman" w:eastAsia="Times New Roman" w:hAnsi="Times New Roman" w:cs="Times New Roman"/>
          <w:color w:val="000000"/>
          <w:sz w:val="24"/>
          <w:szCs w:val="24"/>
          <w:lang w:val="vi-VN"/>
        </w:rPr>
        <w:t> tải.</w:t>
      </w:r>
      <w:bookmarkEnd w:id="0"/>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Theo dõi, hướng dẫn, kiểm tra công tác quản lý hoạt động cảng, bến thủy nội địa của các địa phương.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28. Xử lý tai nạn trong vùng nước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1. Việc cứu người và phương tiện thủy bị tai nạn xảy ra trong vùng nước cảng, bến thủy nội địa là nghĩa vụ bắt buộc đối với thuyền trưởng, người lái phương tiện và các tổ chức, cá nhân đang hoạt động tại cảng,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Khi phát hiện tai nạn hoặc nguy cơ xảy ra tai nạn, thuyền trưởng hoặc người lái phương tiện bị nạn phải lập tức phát tín hiệu cấp cứu theo quy định và tiến hành ngay các biện pháp cứu người, tài sản, đồng thời báo cho Cảng vụ hoặc Ban quản lý bến để có biện pháp xử lý kịp thời.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3. Cảng vụ có quyền huy động mọi lực lượng, thiết bị của cảng, bến và các phương tiện hiện có trong khu vực để cứu người, tài sản, phương tiện bị nạn. Các tổ chức, cá nhân liên quan có nghĩa vụ chấp hành lệnh điều động của Cảng vụ hoặc Ban quản lý bến để cứu người, tài sản, phương tiện bị nạn.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4. Trường hợp phương tiện bị đắm, sau khi cứu người, tài sản, thuyền trưởng hoặc người lái phương tiện bị đắm phải đặt báo hiệu theo quy định và báo cáo ngay với chủ phương tiện để tiến hành trục vớt. Chủ phương tiện phải tổ chức trục vớt theo thời hạn quy định và chỉ được tiến hành khi đã thực hiện các biện pháp bảo đảm an toàn giao thông được Cảng vụ hoặc Ban quản lý bến chấp thuận.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5. Trường hợp phương tiện đắm trong vùng nước cảng, bến việc xử lý phương tiện, tài sản chìm đắm theo quy định của Chính phủ.</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Chương VI</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KHOẢN THI HÀNH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29. Hiệu lực thi hành</w:t>
      </w:r>
    </w:p>
    <w:p w:rsidR="00E454DB" w:rsidRPr="00E454DB" w:rsidRDefault="00E454DB" w:rsidP="00E454DB">
      <w:pPr>
        <w:shd w:val="clear" w:color="auto" w:fill="FFFFFF"/>
        <w:spacing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Thông tư này có hiệu lực từ ngày 01 tháng 01 năm 2015. Bãi bỏ Thông tư số</w:t>
      </w:r>
      <w:r>
        <w:rPr>
          <w:rFonts w:ascii="Times New Roman" w:eastAsia="Times New Roman" w:hAnsi="Times New Roman" w:cs="Times New Roman"/>
          <w:color w:val="000000"/>
          <w:sz w:val="24"/>
          <w:szCs w:val="24"/>
          <w:lang w:val="vi-VN"/>
        </w:rPr>
        <w:t xml:space="preserve"> 25/2010/TT-BGTVT</w:t>
      </w:r>
      <w:r w:rsidRPr="00E454DB">
        <w:rPr>
          <w:rFonts w:ascii="Times New Roman" w:eastAsia="Times New Roman" w:hAnsi="Times New Roman" w:cs="Times New Roman"/>
          <w:color w:val="000000"/>
          <w:sz w:val="24"/>
          <w:szCs w:val="24"/>
          <w:lang w:val="vi-VN"/>
        </w:rPr>
        <w:t> ngày 31 tháng 8 năm 2010 của Bộ trưởng Bộ Giao thông vận tải quy định về quản lý hoạt động của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30. Điều khoản chuyển tiếp</w:t>
      </w:r>
    </w:p>
    <w:p w:rsidR="00E454DB" w:rsidRPr="00E454DB" w:rsidRDefault="00E454DB" w:rsidP="00E454DB">
      <w:pPr>
        <w:shd w:val="clear" w:color="auto" w:fill="FFFFFF"/>
        <w:spacing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Quyết định công bố cảng thủy nội địa, giấy phép hoạt động bến thủy nội địa được cấp theo quy định tại Quyết định s</w:t>
      </w:r>
      <w:r>
        <w:rPr>
          <w:rFonts w:ascii="Times New Roman" w:eastAsia="Times New Roman" w:hAnsi="Times New Roman" w:cs="Times New Roman"/>
          <w:color w:val="000000"/>
          <w:sz w:val="24"/>
          <w:szCs w:val="24"/>
          <w:lang w:val="vi-VN"/>
        </w:rPr>
        <w:t>ố 07/2005/QĐ-BGTVT</w:t>
      </w:r>
      <w:r w:rsidRPr="00E454DB">
        <w:rPr>
          <w:rFonts w:ascii="Times New Roman" w:eastAsia="Times New Roman" w:hAnsi="Times New Roman" w:cs="Times New Roman"/>
          <w:color w:val="000000"/>
          <w:sz w:val="24"/>
          <w:szCs w:val="24"/>
          <w:lang w:val="vi-VN"/>
        </w:rPr>
        <w:t> ngày 07 tháng 01 năm 2005 của Bộ trưởng Bộ Giao thông vận tải ban hành Quy chế quản lý hoạt động của cảng, bến thủy nội địa và Thông tư số</w:t>
      </w:r>
      <w:r>
        <w:rPr>
          <w:rFonts w:ascii="Times New Roman" w:eastAsia="Times New Roman" w:hAnsi="Times New Roman" w:cs="Times New Roman"/>
          <w:color w:val="000000"/>
          <w:sz w:val="24"/>
          <w:szCs w:val="24"/>
          <w:lang w:val="vi-VN"/>
        </w:rPr>
        <w:t xml:space="preserve"> 25/2010/TT-BGTVT</w:t>
      </w:r>
      <w:r w:rsidRPr="00E454DB">
        <w:rPr>
          <w:rFonts w:ascii="Times New Roman" w:eastAsia="Times New Roman" w:hAnsi="Times New Roman" w:cs="Times New Roman"/>
          <w:color w:val="000000"/>
          <w:sz w:val="24"/>
          <w:szCs w:val="24"/>
          <w:lang w:val="vi-VN"/>
        </w:rPr>
        <w:t> ngày 31 tháng 8 năm 2010 của Bộ trưởng Bộ Giao thông vận tải quy định về quản lý hoạt động cảng, bến thủy nội địa có giá trị theo thời hạn ghi trong quyết định, giấy phép. Khi hết hạn, tổ chức, cá nhân phải làm thủ tục công bố lại hoặc cấp lại giấy phép hoạt động theo quy định của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31. Tổ chức thực hiện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Cục Đường thủy nội địa Việt Nam tổ chức thực hiện và kiểm tra việc thực hiện Thông tư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Chánh Văn phòng, Chánh Thanh tra Bộ, các Vụ trưởng, Cục trưởng Cục Đường thủy nội địa Việt Nam, Cục trưởng Cục Hàng hải Việt Nam, Giám đốc các Sở Giao thông vận tải, Thủ trưởng các cơ quan, tổ chức và cá nhân có liên quan chịu trách nhiệm thi hành Thông tư này./.</w:t>
      </w:r>
    </w:p>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754"/>
        <w:gridCol w:w="3746"/>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after="120" w:line="360" w:lineRule="auto"/>
              <w:jc w:val="center"/>
              <w:rPr>
                <w:rFonts w:ascii="Times New Roman" w:eastAsia="Times New Roman" w:hAnsi="Times New Roman" w:cs="Times New Roman"/>
                <w:sz w:val="24"/>
                <w:szCs w:val="24"/>
              </w:rPr>
            </w:pPr>
          </w:p>
          <w:p w:rsidR="00E454DB" w:rsidRPr="00E454DB" w:rsidRDefault="00E454DB" w:rsidP="00E454DB">
            <w:pPr>
              <w:shd w:val="clear" w:color="auto" w:fill="FFFFFF"/>
              <w:spacing w:after="120" w:line="360" w:lineRule="auto"/>
              <w:jc w:val="center"/>
              <w:rPr>
                <w:rFonts w:ascii="Times New Roman" w:eastAsia="Times New Roman" w:hAnsi="Times New Roman" w:cs="Times New Roman"/>
                <w:sz w:val="24"/>
                <w:szCs w:val="24"/>
              </w:rPr>
            </w:pPr>
            <w:r w:rsidRPr="00E454DB">
              <w:rPr>
                <w:rFonts w:ascii="Times New Roman" w:eastAsia="Times New Roman" w:hAnsi="Times New Roman" w:cs="Times New Roman"/>
                <w:b/>
                <w:bCs/>
                <w:i/>
                <w:iCs/>
                <w:spacing w:val="-3"/>
                <w:sz w:val="24"/>
                <w:szCs w:val="24"/>
                <w:lang w:val="vi-VN"/>
              </w:rPr>
              <w:t>Nơi nhận:</w:t>
            </w:r>
            <w:r w:rsidRPr="00E454DB">
              <w:rPr>
                <w:rFonts w:ascii="Times New Roman" w:eastAsia="Times New Roman" w:hAnsi="Times New Roman" w:cs="Times New Roman"/>
                <w:b/>
                <w:bCs/>
                <w:spacing w:val="-3"/>
                <w:sz w:val="24"/>
                <w:szCs w:val="24"/>
                <w:lang w:val="vi-VN"/>
              </w:rPr>
              <w:br/>
              <w:t>- Như khoản 2 Điều 31;</w:t>
            </w:r>
            <w:r w:rsidRPr="00E454DB">
              <w:rPr>
                <w:rFonts w:ascii="Times New Roman" w:eastAsia="Times New Roman" w:hAnsi="Times New Roman" w:cs="Times New Roman"/>
                <w:b/>
                <w:bCs/>
                <w:spacing w:val="-3"/>
                <w:sz w:val="24"/>
                <w:szCs w:val="24"/>
                <w:lang w:val="vi-VN"/>
              </w:rPr>
              <w:br/>
              <w:t>- Các Bộ: CA, QP, NN và PTNT, TC;</w:t>
            </w:r>
            <w:r w:rsidRPr="00E454DB">
              <w:rPr>
                <w:rFonts w:ascii="Times New Roman" w:eastAsia="Times New Roman" w:hAnsi="Times New Roman" w:cs="Times New Roman"/>
                <w:b/>
                <w:bCs/>
                <w:spacing w:val="-3"/>
                <w:sz w:val="24"/>
                <w:szCs w:val="24"/>
                <w:lang w:val="vi-VN"/>
              </w:rPr>
              <w:br/>
              <w:t>- UBND các tỉnh, TP trực thuộc TW;</w:t>
            </w:r>
            <w:r w:rsidRPr="00E454DB">
              <w:rPr>
                <w:rFonts w:ascii="Times New Roman" w:eastAsia="Times New Roman" w:hAnsi="Times New Roman" w:cs="Times New Roman"/>
                <w:b/>
                <w:bCs/>
                <w:spacing w:val="-3"/>
                <w:sz w:val="24"/>
                <w:szCs w:val="24"/>
                <w:lang w:val="vi-VN"/>
              </w:rPr>
              <w:br/>
              <w:t>- Các Thứ trưởng Bộ GTVT;</w:t>
            </w:r>
            <w:r w:rsidRPr="00E454DB">
              <w:rPr>
                <w:rFonts w:ascii="Times New Roman" w:eastAsia="Times New Roman" w:hAnsi="Times New Roman" w:cs="Times New Roman"/>
                <w:b/>
                <w:bCs/>
                <w:spacing w:val="-3"/>
                <w:sz w:val="24"/>
                <w:szCs w:val="24"/>
                <w:lang w:val="vi-VN"/>
              </w:rPr>
              <w:br/>
              <w:t>- Cục Kiểm tra văn bản (Bộ TP);</w:t>
            </w:r>
            <w:r w:rsidRPr="00E454DB">
              <w:rPr>
                <w:rFonts w:ascii="Times New Roman" w:eastAsia="Times New Roman" w:hAnsi="Times New Roman" w:cs="Times New Roman"/>
                <w:b/>
                <w:bCs/>
                <w:spacing w:val="-3"/>
                <w:sz w:val="24"/>
                <w:szCs w:val="24"/>
                <w:lang w:val="vi-VN"/>
              </w:rPr>
              <w:br/>
              <w:t>- Công báo;</w:t>
            </w:r>
            <w:r w:rsidRPr="00E454DB">
              <w:rPr>
                <w:rFonts w:ascii="Times New Roman" w:eastAsia="Times New Roman" w:hAnsi="Times New Roman" w:cs="Times New Roman"/>
                <w:b/>
                <w:bCs/>
                <w:spacing w:val="-3"/>
                <w:sz w:val="24"/>
                <w:szCs w:val="24"/>
                <w:lang w:val="vi-VN"/>
              </w:rPr>
              <w:br/>
              <w:t>- Trang Thông tin điện tử Bộ GTVT;</w:t>
            </w:r>
            <w:r w:rsidRPr="00E454DB">
              <w:rPr>
                <w:rFonts w:ascii="Times New Roman" w:eastAsia="Times New Roman" w:hAnsi="Times New Roman" w:cs="Times New Roman"/>
                <w:b/>
                <w:bCs/>
                <w:spacing w:val="-3"/>
                <w:sz w:val="24"/>
                <w:szCs w:val="24"/>
                <w:lang w:val="vi-VN"/>
              </w:rPr>
              <w:br/>
            </w:r>
            <w:r w:rsidRPr="00E454DB">
              <w:rPr>
                <w:rFonts w:ascii="Times New Roman" w:eastAsia="Times New Roman" w:hAnsi="Times New Roman" w:cs="Times New Roman"/>
                <w:b/>
                <w:bCs/>
                <w:spacing w:val="-3"/>
                <w:sz w:val="24"/>
                <w:szCs w:val="24"/>
                <w:lang w:val="vi-VN"/>
              </w:rPr>
              <w:lastRenderedPageBreak/>
              <w:t>- Báo GTVT, Tạp chí GTVT;</w:t>
            </w:r>
            <w:r w:rsidRPr="00E454DB">
              <w:rPr>
                <w:rFonts w:ascii="Times New Roman" w:eastAsia="Times New Roman" w:hAnsi="Times New Roman" w:cs="Times New Roman"/>
                <w:b/>
                <w:bCs/>
                <w:spacing w:val="-3"/>
                <w:sz w:val="24"/>
                <w:szCs w:val="24"/>
                <w:lang w:val="vi-VN"/>
              </w:rPr>
              <w:br/>
              <w:t>- Lưu: VT, KCHTGT.</w:t>
            </w: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center"/>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lastRenderedPageBreak/>
              <w:t>BỘ TRƯỞNG</w:t>
            </w:r>
            <w:r w:rsidRPr="00E454DB">
              <w:rPr>
                <w:rFonts w:ascii="Times New Roman" w:eastAsia="Times New Roman" w:hAnsi="Times New Roman" w:cs="Times New Roman"/>
                <w:b/>
                <w:bCs/>
                <w:spacing w:val="-3"/>
                <w:sz w:val="24"/>
                <w:szCs w:val="24"/>
                <w:lang w:val="vi-VN"/>
              </w:rPr>
              <w:br/>
            </w:r>
            <w:r w:rsidRPr="00E454DB">
              <w:rPr>
                <w:rFonts w:ascii="Times New Roman" w:eastAsia="Times New Roman" w:hAnsi="Times New Roman" w:cs="Times New Roman"/>
                <w:b/>
                <w:bCs/>
                <w:spacing w:val="-3"/>
                <w:sz w:val="24"/>
                <w:szCs w:val="24"/>
                <w:lang w:val="vi-VN"/>
              </w:rPr>
              <w:br/>
            </w:r>
            <w:r w:rsidRPr="00E454DB">
              <w:rPr>
                <w:rFonts w:ascii="Times New Roman" w:eastAsia="Times New Roman" w:hAnsi="Times New Roman" w:cs="Times New Roman"/>
                <w:b/>
                <w:bCs/>
                <w:spacing w:val="-3"/>
                <w:sz w:val="24"/>
                <w:szCs w:val="24"/>
                <w:lang w:val="vi-VN"/>
              </w:rPr>
              <w:br/>
            </w:r>
            <w:r w:rsidRPr="00E454DB">
              <w:rPr>
                <w:rFonts w:ascii="Times New Roman" w:eastAsia="Times New Roman" w:hAnsi="Times New Roman" w:cs="Times New Roman"/>
                <w:b/>
                <w:bCs/>
                <w:spacing w:val="-3"/>
                <w:sz w:val="24"/>
                <w:szCs w:val="24"/>
                <w:lang w:val="vi-VN"/>
              </w:rPr>
              <w:br/>
            </w:r>
            <w:r w:rsidRPr="00E454DB">
              <w:rPr>
                <w:rFonts w:ascii="Times New Roman" w:eastAsia="Times New Roman" w:hAnsi="Times New Roman" w:cs="Times New Roman"/>
                <w:b/>
                <w:bCs/>
                <w:spacing w:val="-3"/>
                <w:sz w:val="24"/>
                <w:szCs w:val="24"/>
                <w:lang w:val="vi-VN"/>
              </w:rPr>
              <w:br/>
              <w:t>Đinh La Thăng</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PHỤ LỤC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(Ban hành kèm theo Thông tư số 50/2014/TT-BGTVT ngày 17 tháng 10 năm 2014 của Bộ trưởng Bộ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 Đơn đề nghị chấp thuận chủ trương xây dựng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2: Đơn đề nghị chấp thuận chủ trương xây dựng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3: Đơn đề nghị chấp thuận chủ trương xây dựng bến khách ngang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4: Đơn đề nghị công bố hoạt động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5: Quyết định công bố hoạt động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6: Đơn đề nghị cấp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7: Đơn đề nghị cấp giấy phép hoạt động bến khách ngang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8: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9: Giấy phép hoạt động bến khách ngang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10: Đơn đề nghị công bố lại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11: Đơn đề nghị cấp lại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12: Quyết định đình chỉ hoạt động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13: Quyết định đình chỉ có thời hạn hoạt động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14: Giấy phép vào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15: Giấy phép rời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Mẫu số 16: Lệnh điều động phương tiện thủy.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17: Sổ thống kê tổng hợp theo dõi phương tiện thủy ra, vào cảng,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18: Tổng hợp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19: Báo cáo tổng hợp số liệu quản lý hoạt động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20: Danh bạ cảng, bến hàng hóa; cảng, bến hành khách.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Mẫu số 21: Danh bạ bến khách ngang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 ngày….. tháng….. năm……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ĐƠN ĐỀ NGHỊ</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CHẤP THUẬN CHỦ TRƯƠNG XÂY DỰNG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Kính gửi: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Tên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trụ sở: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Số điện thoại: …………………………………. Số FAX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Đề nghị chấp thuận chủ trương xây dựng cảng thủy nội địa (2)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Vị trí dự kiến xây dựng, từ km thứ …………………………… đến km thứ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Trên bờ (phải hay trái) ……………. sông, (kênh)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Thuộc địa phận: xã (phường) …………………………, huyện (quận)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Tỉnh (thành phố):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Quy mô dự kiến xây dựng: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Mục đích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đất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nước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700"/>
        <w:gridCol w:w="3800"/>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Tổ chức (cá nhân) làm đơn</w:t>
            </w:r>
            <w:r w:rsidRPr="00E454DB">
              <w:rPr>
                <w:rFonts w:ascii="Times New Roman" w:eastAsia="Times New Roman" w:hAnsi="Times New Roman" w:cs="Times New Roman"/>
                <w:b/>
                <w:bCs/>
                <w:spacing w:val="-3"/>
                <w:sz w:val="24"/>
                <w:szCs w:val="24"/>
                <w:lang w:val="vi-VN"/>
              </w:rPr>
              <w:br/>
              <w:t>Ký và đóng dấu</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Tên Bộ Giao thông vận tải, Cục Đường thủy nội địa Việt Nam hoặc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rPr>
        <w:t>2. </w:t>
      </w:r>
      <w:r w:rsidRPr="00E454DB">
        <w:rPr>
          <w:rFonts w:ascii="Times New Roman" w:eastAsia="Times New Roman" w:hAnsi="Times New Roman" w:cs="Times New Roman"/>
          <w:color w:val="000000"/>
          <w:sz w:val="24"/>
          <w:szCs w:val="24"/>
          <w:lang w:val="vi-VN"/>
        </w:rPr>
        <w:t>Tên cảng do chủ đầu tư đặt.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w:t>
      </w:r>
      <w:r w:rsidRPr="00E454DB">
        <w:rPr>
          <w:rFonts w:ascii="Times New Roman" w:eastAsia="Times New Roman" w:hAnsi="Times New Roman" w:cs="Times New Roman"/>
          <w:b/>
          <w:bCs/>
          <w:color w:val="000000"/>
          <w:sz w:val="24"/>
          <w:szCs w:val="24"/>
        </w:rPr>
        <w:t>ẫ</w:t>
      </w:r>
      <w:r w:rsidRPr="00E454DB">
        <w:rPr>
          <w:rFonts w:ascii="Times New Roman" w:eastAsia="Times New Roman" w:hAnsi="Times New Roman" w:cs="Times New Roman"/>
          <w:b/>
          <w:bCs/>
          <w:color w:val="000000"/>
          <w:sz w:val="24"/>
          <w:szCs w:val="24"/>
          <w:lang w:val="vi-VN"/>
        </w:rPr>
        <w:t>u số </w:t>
      </w:r>
      <w:r w:rsidRPr="00E454DB">
        <w:rPr>
          <w:rFonts w:ascii="Times New Roman" w:eastAsia="Times New Roman" w:hAnsi="Times New Roman" w:cs="Times New Roman"/>
          <w:b/>
          <w:bCs/>
          <w:color w:val="000000"/>
          <w:sz w:val="24"/>
          <w:szCs w:val="24"/>
        </w:rPr>
        <w:t>2</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rPr>
        <w:t>……, ngày….. tháng….. năm……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ĐƠN ĐỀ NGHỊ</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lastRenderedPageBreak/>
        <w:t>CHẤP THUẬN CHỦ TRƯƠNG XÂY DỰNG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Kính gửi: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Tên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trụ sở: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Số điện thoại: …………………………………. Số FAX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Đề nghị chấp thuận chủ trương xây dựng bến thủy nội địa (2)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Vị trí dự kiến xây dựng, từ km thứ ………………………………. đến km thứ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bờ (phải hay trái) ……………. sông, (kênh) ……………………………… thuộc xã (phường) …………………………, huyện (quận)…………………………. tỉnh (thành phố):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Quy mô dự kiến xây dựng: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Bến được sử dụng vào mục đích: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đất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nước sử dụng: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dài: ……………..mét, dọc theo bờ;</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rộng……………..mét, từ mép cầu bến trở ra.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700"/>
        <w:gridCol w:w="3800"/>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Tổ chức (cá nhân) làm đơn</w:t>
            </w:r>
            <w:r w:rsidRPr="00E454DB">
              <w:rPr>
                <w:rFonts w:ascii="Times New Roman" w:eastAsia="Times New Roman" w:hAnsi="Times New Roman" w:cs="Times New Roman"/>
                <w:b/>
                <w:bCs/>
                <w:spacing w:val="-3"/>
                <w:sz w:val="24"/>
                <w:szCs w:val="24"/>
                <w:lang w:val="vi-VN"/>
              </w:rPr>
              <w:br/>
              <w:t>Ký và đóng dấu</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lastRenderedPageBreak/>
        <w:t>Ghi chú:</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Tên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Tên bến thủy nội địa do chủ đầu tư đặt.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3</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 ngày….. tháng….. năm……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ĐƠN ĐỀ NGHỊ</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CHẤP THUẬN CHỦ TRƯƠNG XÂY DỰNG BẾN KHÁCH NGANG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Kính gửi: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Tên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Làm đơn đề nghị chấp thuận chủ trương xây dựng bến khách ngang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Tên bến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Vị trí dự kiến mở bến: Từ km thứ ……………. đến km thứ ……………. Bên bờ (phải/trái) ……………. của sông (kênh) …………….,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Thuộc xã (phường) ……………………… huyện (quận)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tỉnh (thành phố)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Quy mô dự kiến xây dựng: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Phạm vi vùng đất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nước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754"/>
        <w:gridCol w:w="3746"/>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Ý kiến của UBND cấp xã</w:t>
            </w: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Người làm đơn</w:t>
            </w:r>
            <w:r w:rsidRPr="00E454DB">
              <w:rPr>
                <w:rFonts w:ascii="Times New Roman" w:eastAsia="Times New Roman" w:hAnsi="Times New Roman" w:cs="Times New Roman"/>
                <w:b/>
                <w:bCs/>
                <w:spacing w:val="-3"/>
                <w:sz w:val="24"/>
                <w:szCs w:val="24"/>
                <w:lang w:val="vi-VN"/>
              </w:rPr>
              <w:br/>
              <w:t>Ký tên</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- 1. Tên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Nội dung UBND cấp xã nơi mở bến xác nhận người làm đơn hiện đang cư trú tại địa phương có đủ điều kiện đầu tư xây dựng bến và tổ chức quản lý khai thác hoạt động bến khách ngang sông theo quy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4</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 ngày….. tháng….. năm……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ĐƠN ĐỀ NGHỊ</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CÔNG BỐ HOẠT ĐỘNG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Kính gửi: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Tên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trụ sở: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Số điện thoại: ……………………………. Số FAX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Đề nghị công bố hoạt động cảng thủy nội địa (2)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Vị trí cảng: từ km thứ ……………………………. đến km thứ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Trên bờ (phải hay trái) …………………. sông, (kênh)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Thuộc xã (phường) ……………………………., huyện (quận)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Tỉnh (thành phố):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Giấy chứng nhận đăng ký kinh doanh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Cảng thuộc loại: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đất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Tóm tắt quy mô về cơ sở hạ tầng (công trình cầu tàu, kho bãi):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nước sử dụng:.............................................................................................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Vùng đón trả hoa tiêu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Phương án khai thác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Cảng có khả năng tiếp nhận loại phương tiện: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Thời gian hoạt động từ ngày ……………………………. đến ngày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700"/>
        <w:gridCol w:w="3800"/>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Tổ chức (cá nhân) làm đơn</w:t>
            </w:r>
            <w:r w:rsidRPr="00E454DB">
              <w:rPr>
                <w:rFonts w:ascii="Times New Roman" w:eastAsia="Times New Roman" w:hAnsi="Times New Roman" w:cs="Times New Roman"/>
                <w:b/>
                <w:bCs/>
                <w:spacing w:val="-3"/>
                <w:sz w:val="24"/>
                <w:szCs w:val="24"/>
                <w:lang w:val="vi-VN"/>
              </w:rPr>
              <w:br/>
              <w:t>Ký và đóng dấu</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Tên Bộ Giao thông vận tải, Cục Đường thủy nội địa Việt Nam hoặc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Tên cảng thủy nội địa do chủ đầu tư đặt.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w:t>
      </w:r>
      <w:r w:rsidRPr="00E454DB">
        <w:rPr>
          <w:rFonts w:ascii="Times New Roman" w:eastAsia="Times New Roman" w:hAnsi="Times New Roman" w:cs="Times New Roman"/>
          <w:b/>
          <w:bCs/>
          <w:color w:val="000000"/>
          <w:sz w:val="24"/>
          <w:szCs w:val="24"/>
        </w:rPr>
        <w:t>ẫu</w:t>
      </w:r>
      <w:r w:rsidRPr="00E454DB">
        <w:rPr>
          <w:rFonts w:ascii="Times New Roman" w:eastAsia="Times New Roman" w:hAnsi="Times New Roman" w:cs="Times New Roman"/>
          <w:b/>
          <w:bCs/>
          <w:color w:val="000000"/>
          <w:sz w:val="24"/>
          <w:szCs w:val="24"/>
          <w:lang w:val="vi-VN"/>
        </w:rPr>
        <w:t> số 5</w:t>
      </w:r>
    </w:p>
    <w:tbl>
      <w:tblPr>
        <w:tblW w:w="7500" w:type="dxa"/>
        <w:tblCellSpacing w:w="0" w:type="dxa"/>
        <w:tblCellMar>
          <w:left w:w="0" w:type="dxa"/>
          <w:right w:w="0" w:type="dxa"/>
        </w:tblCellMar>
        <w:tblLook w:val="04A0"/>
      </w:tblPr>
      <w:tblGrid>
        <w:gridCol w:w="2980"/>
        <w:gridCol w:w="4520"/>
      </w:tblGrid>
      <w:tr w:rsidR="00E454DB" w:rsidRPr="00E454DB" w:rsidTr="00E454DB">
        <w:trPr>
          <w:tblCellSpacing w:w="0" w:type="dxa"/>
        </w:trPr>
        <w:tc>
          <w:tcPr>
            <w:tcW w:w="334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rPr>
              <w:t>CƠ QUAN THẨM QUYỀN (1)</w:t>
            </w:r>
            <w:r w:rsidRPr="00E454DB">
              <w:rPr>
                <w:rFonts w:ascii="Times New Roman" w:eastAsia="Times New Roman" w:hAnsi="Times New Roman" w:cs="Times New Roman"/>
                <w:b/>
                <w:bCs/>
                <w:spacing w:val="-3"/>
                <w:sz w:val="24"/>
                <w:szCs w:val="24"/>
                <w:lang w:val="vi-VN"/>
              </w:rPr>
              <w:br/>
              <w:t>-------</w:t>
            </w:r>
          </w:p>
        </w:tc>
        <w:tc>
          <w:tcPr>
            <w:tcW w:w="550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CỘNG HÒA XÃ HỘI CHỦ NGHĨA VIỆT NAM</w:t>
            </w:r>
            <w:r w:rsidRPr="00E454DB">
              <w:rPr>
                <w:rFonts w:ascii="Times New Roman" w:eastAsia="Times New Roman" w:hAnsi="Times New Roman" w:cs="Times New Roman"/>
                <w:b/>
                <w:bCs/>
                <w:spacing w:val="-3"/>
                <w:sz w:val="24"/>
                <w:szCs w:val="24"/>
                <w:lang w:val="vi-VN"/>
              </w:rPr>
              <w:br/>
              <w:t>Độc lập - Tự do - Hạnh phúc </w:t>
            </w:r>
            <w:r w:rsidRPr="00E454DB">
              <w:rPr>
                <w:rFonts w:ascii="Times New Roman" w:eastAsia="Times New Roman" w:hAnsi="Times New Roman" w:cs="Times New Roman"/>
                <w:b/>
                <w:bCs/>
                <w:spacing w:val="-3"/>
                <w:sz w:val="24"/>
                <w:szCs w:val="24"/>
                <w:lang w:val="vi-VN"/>
              </w:rPr>
              <w:br/>
              <w:t>---------------</w:t>
            </w:r>
          </w:p>
        </w:tc>
      </w:tr>
      <w:tr w:rsidR="00E454DB" w:rsidRPr="00E454DB" w:rsidTr="00E454DB">
        <w:trPr>
          <w:tblCellSpacing w:w="0" w:type="dxa"/>
        </w:trPr>
        <w:tc>
          <w:tcPr>
            <w:tcW w:w="334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Số: </w:t>
            </w:r>
            <w:r w:rsidRPr="00E454DB">
              <w:rPr>
                <w:rFonts w:ascii="Times New Roman" w:eastAsia="Times New Roman" w:hAnsi="Times New Roman" w:cs="Times New Roman"/>
                <w:b/>
                <w:bCs/>
                <w:spacing w:val="-3"/>
                <w:sz w:val="24"/>
                <w:szCs w:val="24"/>
              </w:rPr>
              <w:t>………/QĐ-CĐTNĐ</w:t>
            </w:r>
          </w:p>
        </w:tc>
        <w:tc>
          <w:tcPr>
            <w:tcW w:w="550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pacing w:val="-3"/>
                <w:sz w:val="24"/>
                <w:szCs w:val="24"/>
              </w:rPr>
              <w:t>Hà Nội, ngày…. tháng…. năm…</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QUYẾT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Về việc công bố hoạt động cảng</w:t>
      </w:r>
      <w:r w:rsidRPr="00E454DB">
        <w:rPr>
          <w:rFonts w:ascii="Times New Roman" w:eastAsia="Times New Roman" w:hAnsi="Times New Roman" w:cs="Times New Roman"/>
          <w:color w:val="000000"/>
          <w:sz w:val="24"/>
          <w:szCs w:val="24"/>
          <w:lang w:val="vi-VN"/>
        </w:rPr>
        <w:t> </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THỦ TRƯỞNG CƠ QUAN THẨM QUYỀN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Căn cứ Thông tư số …/2014/TT-BGTVT ngày ... tháng ... năm 2014 của Bộ trưởng Bộ Giao thông vận tải Quy định về quản lý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Căn cứ ... quy định chức năng, nhiệm vụ, quyền hạn và cơ cấu tổ chức của Cục Đường thủy nội địa Việt Nam;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Xét đơn và hồ sơ đề nghị công bố cảng thủy nội địa của………………………….;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Theo đề nghị của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QUYẾT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Nay công bố hoạt động cảng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Tại vị trí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Của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Số điện thoại……………………………. số FAX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Giấy chứng nhận đăng ký kinh doanh số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rPr>
        <w:t>………………….</w:t>
      </w:r>
      <w:r w:rsidRPr="00E454DB">
        <w:rPr>
          <w:rFonts w:ascii="Times New Roman" w:eastAsia="Times New Roman" w:hAnsi="Times New Roman" w:cs="Times New Roman"/>
          <w:color w:val="000000"/>
          <w:sz w:val="24"/>
          <w:szCs w:val="24"/>
          <w:lang w:val="vi-VN"/>
        </w:rPr>
        <w:t>ngày </w:t>
      </w:r>
      <w:r w:rsidRPr="00E454DB">
        <w:rPr>
          <w:rFonts w:ascii="Times New Roman" w:eastAsia="Times New Roman" w:hAnsi="Times New Roman" w:cs="Times New Roman"/>
          <w:color w:val="000000"/>
          <w:sz w:val="24"/>
          <w:szCs w:val="24"/>
        </w:rPr>
        <w:t>………………………………………. </w:t>
      </w:r>
      <w:r w:rsidRPr="00E454DB">
        <w:rPr>
          <w:rFonts w:ascii="Times New Roman" w:eastAsia="Times New Roman" w:hAnsi="Times New Roman" w:cs="Times New Roman"/>
          <w:color w:val="000000"/>
          <w:sz w:val="24"/>
          <w:szCs w:val="24"/>
          <w:lang w:val="vi-VN"/>
        </w:rPr>
        <w:t>do (Cơ quan)</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Loại cảng</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Cấp kỹ thuật cảng</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Vùng đất của cảng</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Kết cấu công trình cảng:</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Vùng nước của cảng (theo Bình đồ số </w:t>
      </w:r>
      <w:r w:rsidRPr="00E454DB">
        <w:rPr>
          <w:rFonts w:ascii="Times New Roman" w:eastAsia="Times New Roman" w:hAnsi="Times New Roman" w:cs="Times New Roman"/>
          <w:color w:val="000000"/>
          <w:sz w:val="24"/>
          <w:szCs w:val="24"/>
        </w:rPr>
        <w:t>…………………. </w:t>
      </w:r>
      <w:r w:rsidRPr="00E454DB">
        <w:rPr>
          <w:rFonts w:ascii="Times New Roman" w:eastAsia="Times New Roman" w:hAnsi="Times New Roman" w:cs="Times New Roman"/>
          <w:color w:val="000000"/>
          <w:sz w:val="24"/>
          <w:szCs w:val="24"/>
          <w:lang w:val="vi-VN"/>
        </w:rPr>
        <w:t>cơ quan duyệt</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rPr>
        <w:lastRenderedPageBreak/>
        <w:t>………….,</w:t>
      </w:r>
      <w:r w:rsidRPr="00E454DB">
        <w:rPr>
          <w:rFonts w:ascii="Times New Roman" w:eastAsia="Times New Roman" w:hAnsi="Times New Roman" w:cs="Times New Roman"/>
          <w:color w:val="000000"/>
          <w:sz w:val="24"/>
          <w:szCs w:val="24"/>
          <w:lang w:val="vi-VN"/>
        </w:rPr>
        <w:t> ngày</w:t>
      </w:r>
      <w:r w:rsidRPr="00E454DB">
        <w:rPr>
          <w:rFonts w:ascii="Times New Roman" w:eastAsia="Times New Roman" w:hAnsi="Times New Roman" w:cs="Times New Roman"/>
          <w:color w:val="000000"/>
          <w:sz w:val="24"/>
          <w:szCs w:val="24"/>
        </w:rPr>
        <w:t> ……………..</w:t>
      </w:r>
      <w:r w:rsidRPr="00E454DB">
        <w:rPr>
          <w:rFonts w:ascii="Times New Roman" w:eastAsia="Times New Roman" w:hAnsi="Times New Roman" w:cs="Times New Roman"/>
          <w:color w:val="000000"/>
          <w:sz w:val="24"/>
          <w:szCs w:val="24"/>
          <w:lang w:val="vi-VN"/>
        </w:rPr>
        <w:t>)</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Thiết bị xếp dỡ</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Được phép tiếp nhận loại phương tiện thủy</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Trong quá trình khai thác,</w:t>
      </w:r>
      <w:r w:rsidRPr="00E454DB">
        <w:rPr>
          <w:rFonts w:ascii="Times New Roman" w:eastAsia="Times New Roman" w:hAnsi="Times New Roman" w:cs="Times New Roman"/>
          <w:color w:val="000000"/>
          <w:sz w:val="24"/>
          <w:szCs w:val="24"/>
        </w:rPr>
        <w:t>……………… </w:t>
      </w:r>
      <w:r w:rsidRPr="00E454DB">
        <w:rPr>
          <w:rFonts w:ascii="Times New Roman" w:eastAsia="Times New Roman" w:hAnsi="Times New Roman" w:cs="Times New Roman"/>
          <w:color w:val="000000"/>
          <w:sz w:val="24"/>
          <w:szCs w:val="24"/>
          <w:lang w:val="vi-VN"/>
        </w:rPr>
        <w:t>(tên tổ chức, cá nhân) có </w:t>
      </w:r>
      <w:r w:rsidRPr="00E454DB">
        <w:rPr>
          <w:rFonts w:ascii="Times New Roman" w:eastAsia="Times New Roman" w:hAnsi="Times New Roman" w:cs="Times New Roman"/>
          <w:color w:val="000000"/>
          <w:sz w:val="24"/>
          <w:szCs w:val="24"/>
        </w:rPr>
        <w:t>tr</w:t>
      </w:r>
      <w:r w:rsidRPr="00E454DB">
        <w:rPr>
          <w:rFonts w:ascii="Times New Roman" w:eastAsia="Times New Roman" w:hAnsi="Times New Roman" w:cs="Times New Roman"/>
          <w:color w:val="000000"/>
          <w:sz w:val="24"/>
          <w:szCs w:val="24"/>
          <w:lang w:val="vi-VN"/>
        </w:rPr>
        <w:t>ách nhiệm thực hiện các quy định sau: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3.</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Cảng vụ Đường thủy nội địa.... chịu trách nhiệm quản lý nhà nước chuyên ngành tại cảng và thu phí và lệ phí theo quy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4.</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Quyết định này có hiệu lực từ ngày …………………. đến ngày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5.</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Các ông .... chủ cảng…………… các tổ chức, cá nhân có liên quan chịu trách nhiệm thi hành Quyết định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068"/>
        <w:gridCol w:w="4432"/>
      </w:tblGrid>
      <w:tr w:rsidR="00E454DB" w:rsidRPr="00E454DB" w:rsidTr="00E454DB">
        <w:trPr>
          <w:tblCellSpacing w:w="0" w:type="dxa"/>
        </w:trPr>
        <w:tc>
          <w:tcPr>
            <w:tcW w:w="346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pacing w:val="-3"/>
                <w:sz w:val="24"/>
                <w:szCs w:val="24"/>
                <w:lang w:val="vi-VN"/>
              </w:rPr>
              <w:t>Nơi nhận:</w:t>
            </w:r>
            <w:r w:rsidRPr="00E454DB">
              <w:rPr>
                <w:rFonts w:ascii="Times New Roman" w:eastAsia="Times New Roman" w:hAnsi="Times New Roman" w:cs="Times New Roman"/>
                <w:b/>
                <w:bCs/>
                <w:spacing w:val="-3"/>
                <w:sz w:val="24"/>
                <w:szCs w:val="24"/>
                <w:lang w:val="vi-VN"/>
              </w:rPr>
              <w:br/>
              <w:t>- Như Điều 4;</w:t>
            </w:r>
            <w:r w:rsidRPr="00E454DB">
              <w:rPr>
                <w:rFonts w:ascii="Times New Roman" w:eastAsia="Times New Roman" w:hAnsi="Times New Roman" w:cs="Times New Roman"/>
                <w:b/>
                <w:bCs/>
                <w:spacing w:val="-3"/>
                <w:sz w:val="24"/>
                <w:szCs w:val="24"/>
                <w:lang w:val="vi-VN"/>
              </w:rPr>
              <w:br/>
              <w:t>- Lưu VP,....</w:t>
            </w:r>
          </w:p>
        </w:tc>
        <w:tc>
          <w:tcPr>
            <w:tcW w:w="5057"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Thủ trưởng cơ quan công bố hoạt động cảng</w:t>
            </w:r>
            <w:r w:rsidRPr="00E454DB">
              <w:rPr>
                <w:rFonts w:ascii="Times New Roman" w:eastAsia="Times New Roman" w:hAnsi="Times New Roman" w:cs="Times New Roman"/>
                <w:b/>
                <w:bCs/>
                <w:spacing w:val="-3"/>
                <w:sz w:val="24"/>
                <w:szCs w:val="24"/>
                <w:lang w:val="vi-VN"/>
              </w:rPr>
              <w:br/>
              <w:t>Ký tên và đóng dấu</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lastRenderedPageBreak/>
        <w:t>Ghi chú:</w:t>
      </w:r>
      <w:r w:rsidRPr="00E454DB">
        <w:rPr>
          <w:rFonts w:ascii="Times New Roman" w:eastAsia="Times New Roman" w:hAnsi="Times New Roman" w:cs="Times New Roman"/>
          <w:color w:val="000000"/>
          <w:sz w:val="24"/>
          <w:szCs w:val="24"/>
          <w:lang w:val="vi-VN"/>
        </w:rPr>
        <w:t> 1. Tên Bộ Giao thông vận tải, Cục Đường thủy nội địa Việt Nam hoặc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6</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 ngày….. tháng….. năm……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ĐƠN ĐỀ NGHỊ</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CẤP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Kính gửi: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Tên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trụ sở: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Số điện thoại: ……………………………. Số FAX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Giấy chứng nhận đăng ký kinh doanh số …… ngày …… tháng …… Năm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do cơ quan …………………………………………………………cấp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Làm đơn đề nghị cấp Giấy phép hoạt động bến thủy nội địa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Vị trí bến: từ km thứ ……………………………… đến km thứ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bờ (phải hay trái) …………………… sông (kênh)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thuộc xã (phường) ……………, huyện (quận) ……………… tỉnh (thành phố):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Kết cấu, quy mô của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Phương án khai thác: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Bến được sử dụng để: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đất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nước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dài: ………………mét, dọc theo bờ;</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rộng ………………mét, từ mép ngoài cầu bến trở ra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Bến có khả năng tiếp nhận loại phương tiện thủy lớn nhất có kích thước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Thời hạn xin hoạt động từ ngày ………………………………… đến ngày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696"/>
        <w:gridCol w:w="3804"/>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Người làm đơn</w:t>
            </w:r>
            <w:r w:rsidRPr="00E454DB">
              <w:rPr>
                <w:rFonts w:ascii="Times New Roman" w:eastAsia="Times New Roman" w:hAnsi="Times New Roman" w:cs="Times New Roman"/>
                <w:b/>
                <w:bCs/>
                <w:spacing w:val="-3"/>
                <w:sz w:val="24"/>
                <w:szCs w:val="24"/>
                <w:lang w:val="vi-VN"/>
              </w:rPr>
              <w:br/>
              <w:t>Ký tên</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r w:rsidRPr="00E454DB">
        <w:rPr>
          <w:rFonts w:ascii="Times New Roman" w:eastAsia="Times New Roman" w:hAnsi="Times New Roman" w:cs="Times New Roman"/>
          <w:color w:val="000000"/>
          <w:sz w:val="24"/>
          <w:szCs w:val="24"/>
          <w:lang w:val="vi-VN"/>
        </w:rPr>
        <w:t> 1. Tên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7</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 ngày….. tháng….. năm……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lastRenderedPageBreak/>
        <w:t>ĐƠN ĐỀ NGHỊ</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CẤP GIẤY PHÉP HOẠT ĐỘNG BẾN KHÁCH NGANG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Kính gửi: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Tên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Giấy chứng nhận đăng ký kinh doanh số………………………… ngày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do cơ quan: ………………………………………………………………………… cấp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Làm đơn đề nghị cấp Giấy phép hoạt động bến khách ngang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Tên bến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Vị trí bến: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Từ km thứ ……… đến km thứ ……… Bên bờ (phải, trái) ……………… của sông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thuộc xã, huyện, tỉnh (phường, quận, thành phố)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Vùng đất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Vùng nước xin phép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dài: ………m đọc theo bờ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rộng: ………m tính từ mép ngoài cầu bến trở ra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Phương án khai thác và bảo đảm an toàn khi hoạt động: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Đề nghị được hoạt động từ ngày …. tháng …. năm …. đến ngày …. tháng …. năm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696"/>
        <w:gridCol w:w="3804"/>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Người làm đơn</w:t>
            </w:r>
            <w:r w:rsidRPr="00E454DB">
              <w:rPr>
                <w:rFonts w:ascii="Times New Roman" w:eastAsia="Times New Roman" w:hAnsi="Times New Roman" w:cs="Times New Roman"/>
                <w:b/>
                <w:bCs/>
                <w:spacing w:val="-3"/>
                <w:sz w:val="24"/>
                <w:szCs w:val="24"/>
                <w:lang w:val="vi-VN"/>
              </w:rPr>
              <w:br/>
              <w:t>Ký tên</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r w:rsidRPr="00E454DB">
        <w:rPr>
          <w:rFonts w:ascii="Times New Roman" w:eastAsia="Times New Roman" w:hAnsi="Times New Roman" w:cs="Times New Roman"/>
          <w:color w:val="000000"/>
          <w:sz w:val="24"/>
          <w:szCs w:val="24"/>
          <w:lang w:val="vi-VN"/>
        </w:rPr>
        <w:t> 1. Tên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8</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GIẤY PHÉP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Số: …………/GPBTNĐ</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Sở Giao thông vận tải</w:t>
      </w: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Căn cứ Thông tư số .../2014/TT-BGTVT ngày ... tháng ... năm 2014 của Bộ trưởng Bộ Giao thông vận tải quy định về quản lý cảng, bến thủy nội địa; căn cứ Quyết định số... quy định chức năng, nhiệm vụ, quyền hạn và cơ cấu tổ chức của Sở Giao thông vận tải; xét đơn và hồ sơ đề nghị cấp Giấy phép hoạt động bến thủy nội địa của ông (bà) …………………………, nay cho phép hoạt động Bến thủy nội địa: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Của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Địa chỉ: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Giấy chứng nhận đăng ký kinh doanh số………… ngày……… tháng ……… năm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Do …….…….…….…….…….…….……. cấp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Vị trí bến, từ km thứ …….…….…….…….……. đến km thứ...................................................</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Bên bờ (phải, trái) …….…….…….……. của sông (kênh) …….…….…….……. Thuộc địa phận xã, huyện, tỉnh (phường, quận, thành phố)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Kết cấu, quy mô bến: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Mục đích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đất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nước (Sơ đồ số …………, do …….…….……. duyệt ngày…….…….…….…….)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dài: …….…….mét, kể từ: …….……. dọc theo bờ về phía: (thượng, hạ lưu)</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rộng: …….…….mét, kể từ mép ngoài của bến trở ra phía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Bến có khả năng tiếp nhận loại phương tiện thủy: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Thời hạn hoạt động: Từ ngày…….…….…….……. đến ngày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Trong thời gian hoạt động chủ bến có trách nhiệm thực hiện đầy đủ các quy định của pháp luật về bảo đảm trật tự an toàn giao thông đường thủy nội địa và các quy định của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654"/>
        <w:gridCol w:w="3846"/>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 ngày…… tháng…… năm…..</w:t>
            </w:r>
            <w:r w:rsidRPr="00E454DB">
              <w:rPr>
                <w:rFonts w:ascii="Times New Roman" w:eastAsia="Times New Roman" w:hAnsi="Times New Roman" w:cs="Times New Roman"/>
                <w:b/>
                <w:bCs/>
                <w:spacing w:val="-3"/>
                <w:sz w:val="24"/>
                <w:szCs w:val="24"/>
                <w:lang w:val="vi-VN"/>
              </w:rPr>
              <w:br/>
              <w:t>Thủ trưởng cơ quan cấp giấy phép</w:t>
            </w:r>
            <w:r w:rsidRPr="00E454DB">
              <w:rPr>
                <w:rFonts w:ascii="Times New Roman" w:eastAsia="Times New Roman" w:hAnsi="Times New Roman" w:cs="Times New Roman"/>
                <w:b/>
                <w:bCs/>
                <w:spacing w:val="-3"/>
                <w:sz w:val="24"/>
                <w:szCs w:val="24"/>
                <w:lang w:val="vi-VN"/>
              </w:rPr>
              <w:br/>
            </w:r>
            <w:r w:rsidRPr="00E454DB">
              <w:rPr>
                <w:rFonts w:ascii="Times New Roman" w:eastAsia="Times New Roman" w:hAnsi="Times New Roman" w:cs="Times New Roman"/>
                <w:b/>
                <w:bCs/>
                <w:spacing w:val="-3"/>
                <w:sz w:val="24"/>
                <w:szCs w:val="24"/>
                <w:lang w:val="vi-VN"/>
              </w:rPr>
              <w:lastRenderedPageBreak/>
              <w:t>Ký tên và đóng dấu</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9</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GIẤY PHÉP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Hoạt động bến khách ngang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Số: …………/GPKNS</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Căn cứ Thông tư số ..../2014/TT-BGTVT ngày ... tháng ... năm 2014 của Bộ trưởng Bộ Giao thông vận tải quy định về quản lý cảng, bến thủy nội địa; căn cứ Quyết định số... quy định chức năng, nhiệm vụ, quyền hạn và cơ cấu tổ chức của Sở Giao thông vận tải; xét đơn và hồ sơ xin cấp Giấy phép hoạt động bến khách ngang sông của ông (bà)………………….., nay cho phép mở bến khách ngang sông: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Của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Giấy chứng nhận đăng ký kinh doanh số: ………………… ngày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Do cơ quan: ……………………………………………………………………. cấp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Vị trí bến: km thứ ……………………… bên bờ (phải, trái) ……………………của sông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Thuộc xã, huyện, tỉnh (phường, quận, thành phố)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đất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nước</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dài: …………mét, kể từ: ………… dọc theo bờ về phía: (thượng, hạ lưu)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rộng: …………mét, kể từ: ……………………… trở ra phía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Trong thời gian hoạt động chủ khai thác bến có trách nhiệm thực hiện đầy đủ các quy định pháp luật về bảo đảm trật tự an toàn giao thông đường thủy nội địa và các quy định khác của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Giấy phép có hiệu lực từ ngày……………………………. đến ngày</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668"/>
        <w:gridCol w:w="3832"/>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 ngày....... tháng...... năm......</w:t>
            </w:r>
            <w:r w:rsidRPr="00E454DB">
              <w:rPr>
                <w:rFonts w:ascii="Times New Roman" w:eastAsia="Times New Roman" w:hAnsi="Times New Roman" w:cs="Times New Roman"/>
                <w:b/>
                <w:bCs/>
                <w:spacing w:val="-3"/>
                <w:sz w:val="24"/>
                <w:szCs w:val="24"/>
                <w:lang w:val="vi-VN"/>
              </w:rPr>
              <w:br/>
              <w:t>Thủ trưởng cơ quan cấp giấy phép</w:t>
            </w:r>
            <w:r w:rsidRPr="00E454DB">
              <w:rPr>
                <w:rFonts w:ascii="Times New Roman" w:eastAsia="Times New Roman" w:hAnsi="Times New Roman" w:cs="Times New Roman"/>
                <w:b/>
                <w:bCs/>
                <w:spacing w:val="-3"/>
                <w:sz w:val="24"/>
                <w:szCs w:val="24"/>
                <w:lang w:val="vi-VN"/>
              </w:rPr>
              <w:br/>
              <w:t>Ký tên và đóng dấu</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10:</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lang w:val="vi-VN"/>
        </w:rPr>
        <w:t>……, ngày….. tháng….. năm……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ĐƠN ĐỀ NGHỊ CÔNG BỐ LẠI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Kính gửi: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Tên tổ chức, cá nhân..........................................................................................................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Địa chỉ trụ sở: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Số điện thoại: ……………………………….Số FAX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Đề nghị công bố hoạt động cảng thủy nội địa (2)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Vị trí cảng: từ km thứ ………………………………. đến km thứ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Trên bờ (Phải hay Trái) ……………………. sông, (kênh)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Thuộc xã (phường) …………………………., huyện (quận)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Tỉnh (thành phố):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Cảng thuộc loại: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đất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Tóm tắt quy mô về cơ sở hạ tầng (công trình cầu tàu, kho bãi.):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nước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Vùng đón trả hoa tiêu (nếu có)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Phương án khai thác: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Loại phương tiện cảng có khả năng tiếp nhận: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Lý do đề nghị công bố lại: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Thời hạn xin hoạt động từ ngày ...../ ...../ ..... đến hết ngày . ...../ ...../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700"/>
        <w:gridCol w:w="3800"/>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Tổ chức (cá nhân) làm đơn</w:t>
            </w:r>
            <w:r w:rsidRPr="00E454DB">
              <w:rPr>
                <w:rFonts w:ascii="Times New Roman" w:eastAsia="Times New Roman" w:hAnsi="Times New Roman" w:cs="Times New Roman"/>
                <w:b/>
                <w:bCs/>
                <w:spacing w:val="-3"/>
                <w:sz w:val="24"/>
                <w:szCs w:val="24"/>
                <w:lang w:val="vi-VN"/>
              </w:rPr>
              <w:br/>
              <w:t>Ký tên và đóng dấu</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Bộ Giao thông vận tải, Cục Đường thủy nội địa Việt Nam hoặc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rPr>
        <w:t>2. </w:t>
      </w:r>
      <w:r w:rsidRPr="00E454DB">
        <w:rPr>
          <w:rFonts w:ascii="Times New Roman" w:eastAsia="Times New Roman" w:hAnsi="Times New Roman" w:cs="Times New Roman"/>
          <w:color w:val="000000"/>
          <w:sz w:val="24"/>
          <w:szCs w:val="24"/>
          <w:lang w:val="vi-VN"/>
        </w:rPr>
        <w:t>Tên cảng do chủ đầu tư đặt.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w:t>
      </w:r>
      <w:r w:rsidRPr="00E454DB">
        <w:rPr>
          <w:rFonts w:ascii="Times New Roman" w:eastAsia="Times New Roman" w:hAnsi="Times New Roman" w:cs="Times New Roman"/>
          <w:b/>
          <w:bCs/>
          <w:color w:val="000000"/>
          <w:sz w:val="24"/>
          <w:szCs w:val="24"/>
        </w:rPr>
        <w:t>ẫ</w:t>
      </w:r>
      <w:r w:rsidRPr="00E454DB">
        <w:rPr>
          <w:rFonts w:ascii="Times New Roman" w:eastAsia="Times New Roman" w:hAnsi="Times New Roman" w:cs="Times New Roman"/>
          <w:b/>
          <w:bCs/>
          <w:color w:val="000000"/>
          <w:sz w:val="24"/>
          <w:szCs w:val="24"/>
          <w:lang w:val="vi-VN"/>
        </w:rPr>
        <w:t>u số 11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CỘNG HÒA XÃ HỘI CHỦ NGHĨA VIỆT NAM</w:t>
      </w:r>
      <w:r w:rsidRPr="00E454DB">
        <w:rPr>
          <w:rFonts w:ascii="Times New Roman" w:eastAsia="Times New Roman" w:hAnsi="Times New Roman" w:cs="Times New Roman"/>
          <w:b/>
          <w:bCs/>
          <w:color w:val="000000"/>
          <w:sz w:val="24"/>
          <w:szCs w:val="24"/>
          <w:lang w:val="vi-VN"/>
        </w:rPr>
        <w:br/>
        <w:t>Độc lập - Tự do - Hạnh phúc </w:t>
      </w:r>
      <w:r w:rsidRPr="00E454DB">
        <w:rPr>
          <w:rFonts w:ascii="Times New Roman" w:eastAsia="Times New Roman" w:hAnsi="Times New Roman" w:cs="Times New Roman"/>
          <w:b/>
          <w:bCs/>
          <w:color w:val="000000"/>
          <w:sz w:val="24"/>
          <w:szCs w:val="24"/>
          <w:lang w:val="vi-VN"/>
        </w:rPr>
        <w:b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i/>
          <w:iCs/>
          <w:color w:val="000000"/>
          <w:sz w:val="24"/>
          <w:szCs w:val="24"/>
        </w:rPr>
        <w:t>……, ngày….. tháng….. năm……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ĐƠN ĐỀ NGHỊ</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Cấp lại giấy phép hoạt động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Kính gửi: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Tên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trụ sở: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Số điện thoại: ……………………….. Số FAX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Làm đơn đề nghị cấp lại Giấy phép hoạt động bến thủy nội địa............................................</w:t>
      </w:r>
    </w:p>
    <w:p w:rsidR="00E454DB" w:rsidRPr="00E454DB" w:rsidRDefault="00E454DB" w:rsidP="00E454DB">
      <w:pPr>
        <w:shd w:val="clear" w:color="auto" w:fill="FFFFFF"/>
        <w:spacing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Vị trí bến: từ km thứ ………………………… đến km thứ …………………………. trên bờ (phải hay trái) …………………. sông (kênh) ……………….. thuộc xã (phường)…………..</w:t>
      </w:r>
      <w:bookmarkStart w:id="1" w:name="bookmark6"/>
      <w:r w:rsidRPr="00E454DB">
        <w:rPr>
          <w:rFonts w:ascii="Times New Roman" w:eastAsia="Times New Roman" w:hAnsi="Times New Roman" w:cs="Times New Roman"/>
          <w:color w:val="000000"/>
          <w:sz w:val="24"/>
          <w:szCs w:val="24"/>
          <w:lang w:val="vi-VN"/>
        </w:rPr>
        <w:t>, huyện (quận) ………………….………… tỉnh (thành phố):</w:t>
      </w:r>
      <w:bookmarkEnd w:id="1"/>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Kết cấu, quy mô công trình bến: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Phương án khai thác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Bến được sử dụng để: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đất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Phạm vi vùng nước sử dụng: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dài: ………………. mét, dọc theo bờ;</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Chiều rộng ……………….  mét, từ mép ngoài cầu bến trở ra sông.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Bến có khả năng tiếp nhận loại phương tiện thủy lớn nhất có kích thước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Lý do đề nghị cấp lại giấy phép hoạt động: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Thời hạn xin hoạt động từ ngày ………………………………. đến ngày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696"/>
        <w:gridCol w:w="3804"/>
      </w:tblGrid>
      <w:tr w:rsidR="00E454DB" w:rsidRPr="00E454DB" w:rsidTr="00E454DB">
        <w:trPr>
          <w:tblCellSpacing w:w="0" w:type="dxa"/>
        </w:trPr>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Người làm đơn</w:t>
            </w:r>
            <w:r w:rsidRPr="00E454DB">
              <w:rPr>
                <w:rFonts w:ascii="Times New Roman" w:eastAsia="Times New Roman" w:hAnsi="Times New Roman" w:cs="Times New Roman"/>
                <w:b/>
                <w:bCs/>
                <w:spacing w:val="-3"/>
                <w:sz w:val="24"/>
                <w:szCs w:val="24"/>
                <w:lang w:val="vi-VN"/>
              </w:rPr>
              <w:br/>
              <w:t>(Ký tên)</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r w:rsidRPr="00E454DB">
        <w:rPr>
          <w:rFonts w:ascii="Times New Roman" w:eastAsia="Times New Roman" w:hAnsi="Times New Roman" w:cs="Times New Roman"/>
          <w:color w:val="000000"/>
          <w:sz w:val="24"/>
          <w:szCs w:val="24"/>
          <w:lang w:val="vi-VN"/>
        </w:rPr>
        <w:t> 1. Tên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w:t>
      </w:r>
      <w:r w:rsidRPr="00E454DB">
        <w:rPr>
          <w:rFonts w:ascii="Times New Roman" w:eastAsia="Times New Roman" w:hAnsi="Times New Roman" w:cs="Times New Roman"/>
          <w:b/>
          <w:bCs/>
          <w:color w:val="000000"/>
          <w:sz w:val="24"/>
          <w:szCs w:val="24"/>
        </w:rPr>
        <w:t>ẫ</w:t>
      </w:r>
      <w:r w:rsidRPr="00E454DB">
        <w:rPr>
          <w:rFonts w:ascii="Times New Roman" w:eastAsia="Times New Roman" w:hAnsi="Times New Roman" w:cs="Times New Roman"/>
          <w:b/>
          <w:bCs/>
          <w:color w:val="000000"/>
          <w:sz w:val="24"/>
          <w:szCs w:val="24"/>
          <w:lang w:val="vi-VN"/>
        </w:rPr>
        <w:t>u số 12</w:t>
      </w:r>
    </w:p>
    <w:tbl>
      <w:tblPr>
        <w:tblW w:w="7500" w:type="dxa"/>
        <w:tblCellSpacing w:w="0" w:type="dxa"/>
        <w:tblCellMar>
          <w:left w:w="0" w:type="dxa"/>
          <w:right w:w="0" w:type="dxa"/>
        </w:tblCellMar>
        <w:tblLook w:val="04A0"/>
      </w:tblPr>
      <w:tblGrid>
        <w:gridCol w:w="2940"/>
        <w:gridCol w:w="4560"/>
      </w:tblGrid>
      <w:tr w:rsidR="00E454DB" w:rsidRPr="00E454DB" w:rsidTr="00E454DB">
        <w:trPr>
          <w:tblCellSpacing w:w="0" w:type="dxa"/>
        </w:trPr>
        <w:tc>
          <w:tcPr>
            <w:tcW w:w="334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rPr>
              <w:t>CƠ QUAN THẨM QUYỀN (1)</w:t>
            </w:r>
            <w:r w:rsidRPr="00E454DB">
              <w:rPr>
                <w:rFonts w:ascii="Times New Roman" w:eastAsia="Times New Roman" w:hAnsi="Times New Roman" w:cs="Times New Roman"/>
                <w:b/>
                <w:bCs/>
                <w:spacing w:val="-3"/>
                <w:sz w:val="24"/>
                <w:szCs w:val="24"/>
                <w:lang w:val="vi-VN"/>
              </w:rPr>
              <w:br/>
              <w:t>-------</w:t>
            </w:r>
          </w:p>
        </w:tc>
        <w:tc>
          <w:tcPr>
            <w:tcW w:w="550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CỘNG HÒA XÃ HỘI CHỦ NGHĨA VIỆT NAM</w:t>
            </w:r>
            <w:r w:rsidRPr="00E454DB">
              <w:rPr>
                <w:rFonts w:ascii="Times New Roman" w:eastAsia="Times New Roman" w:hAnsi="Times New Roman" w:cs="Times New Roman"/>
                <w:b/>
                <w:bCs/>
                <w:spacing w:val="-3"/>
                <w:sz w:val="24"/>
                <w:szCs w:val="24"/>
                <w:lang w:val="vi-VN"/>
              </w:rPr>
              <w:br/>
              <w:t>Độc lập - Tự do - Hạnh phúc </w:t>
            </w:r>
            <w:r w:rsidRPr="00E454DB">
              <w:rPr>
                <w:rFonts w:ascii="Times New Roman" w:eastAsia="Times New Roman" w:hAnsi="Times New Roman" w:cs="Times New Roman"/>
                <w:b/>
                <w:bCs/>
                <w:spacing w:val="-3"/>
                <w:sz w:val="24"/>
                <w:szCs w:val="24"/>
                <w:lang w:val="vi-VN"/>
              </w:rPr>
              <w:br/>
              <w:t>---------------</w:t>
            </w:r>
          </w:p>
        </w:tc>
      </w:tr>
      <w:tr w:rsidR="00E454DB" w:rsidRPr="00E454DB" w:rsidTr="00E454DB">
        <w:trPr>
          <w:tblCellSpacing w:w="0" w:type="dxa"/>
        </w:trPr>
        <w:tc>
          <w:tcPr>
            <w:tcW w:w="334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Số: </w:t>
            </w:r>
            <w:r w:rsidRPr="00E454DB">
              <w:rPr>
                <w:rFonts w:ascii="Times New Roman" w:eastAsia="Times New Roman" w:hAnsi="Times New Roman" w:cs="Times New Roman"/>
                <w:b/>
                <w:bCs/>
                <w:spacing w:val="-3"/>
                <w:sz w:val="24"/>
                <w:szCs w:val="24"/>
              </w:rPr>
              <w:t>……/QĐ-CĐTNĐ</w:t>
            </w:r>
          </w:p>
        </w:tc>
        <w:tc>
          <w:tcPr>
            <w:tcW w:w="550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pacing w:val="-3"/>
                <w:sz w:val="24"/>
                <w:szCs w:val="24"/>
              </w:rPr>
              <w:t>……, ngày….. tháng….. năm….</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QUYẾT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Về việc đình chỉ h</w:t>
      </w:r>
      <w:r w:rsidRPr="00E454DB">
        <w:rPr>
          <w:rFonts w:ascii="Times New Roman" w:eastAsia="Times New Roman" w:hAnsi="Times New Roman" w:cs="Times New Roman"/>
          <w:b/>
          <w:bCs/>
          <w:color w:val="000000"/>
          <w:sz w:val="24"/>
          <w:szCs w:val="24"/>
        </w:rPr>
        <w:t>o</w:t>
      </w:r>
      <w:r w:rsidRPr="00E454DB">
        <w:rPr>
          <w:rFonts w:ascii="Times New Roman" w:eastAsia="Times New Roman" w:hAnsi="Times New Roman" w:cs="Times New Roman"/>
          <w:b/>
          <w:bCs/>
          <w:color w:val="000000"/>
          <w:sz w:val="24"/>
          <w:szCs w:val="24"/>
          <w:lang w:val="vi-VN"/>
        </w:rPr>
        <w:t>ạt động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THỦ TRƯỞNG CƠ QUAN THẨM QUYỀN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Căn cứ Thông tư số .../2014/TT-BGTVT ngày     tháng     năm 2014 của Bộ trưởng Bộ Giao thông vận tải quy định về quản lý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Căn cứ Quyết định số ….. quy định chức năng, nhiệm vụ, quyền hạn và cơ cấu tổ chức của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Theo đề nghị của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QUYẾT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Chấm dứt hoạt động đối với cảng (hoặc bến)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Tại vị trí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Của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Lý do</w:t>
      </w:r>
      <w:r w:rsidRPr="00E454DB">
        <w:rPr>
          <w:rFonts w:ascii="Times New Roman" w:eastAsia="Times New Roman" w:hAnsi="Times New Roman" w:cs="Times New Roman"/>
          <w:color w:val="000000"/>
          <w:sz w:val="24"/>
          <w:szCs w:val="24"/>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Xóa tên cảng (hoặc bến)………………….. trong danh mục cảng, bến thủy nội địa lưu giữ tại bộ phận quản lý cảng, bến thủy nội địa của Cục Đường thủy nội địa Việt Nam.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3.</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Quyết định này có hiệu lực từ ngày….. tháng….. năm…..;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Hủy bỏ Quyết định số…….., ngày….. tháng….. năm….. của…..….. về công bố mở cảng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4.</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Các ông (bà)…... (tên chủ cảng, bến)……..; Giám đốc Cảng vụ ……..; các tổ chức, cá nhân có liên quan có trách nhiệm thực hiện Quyết định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3255"/>
        <w:gridCol w:w="4245"/>
      </w:tblGrid>
      <w:tr w:rsidR="00E454DB" w:rsidRPr="00E454DB" w:rsidTr="00E454DB">
        <w:trPr>
          <w:tblCellSpacing w:w="0" w:type="dxa"/>
        </w:trPr>
        <w:tc>
          <w:tcPr>
            <w:tcW w:w="38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pacing w:val="-3"/>
                <w:sz w:val="24"/>
                <w:szCs w:val="24"/>
                <w:lang w:val="vi-VN"/>
              </w:rPr>
              <w:t>Nơi nhận:</w:t>
            </w:r>
            <w:r w:rsidRPr="00E454DB">
              <w:rPr>
                <w:rFonts w:ascii="Times New Roman" w:eastAsia="Times New Roman" w:hAnsi="Times New Roman" w:cs="Times New Roman"/>
                <w:b/>
                <w:bCs/>
                <w:spacing w:val="-3"/>
                <w:sz w:val="24"/>
                <w:szCs w:val="24"/>
                <w:lang w:val="vi-VN"/>
              </w:rPr>
              <w:br/>
              <w:t>- Như Điều 4;</w:t>
            </w:r>
            <w:r w:rsidRPr="00E454DB">
              <w:rPr>
                <w:rFonts w:ascii="Times New Roman" w:eastAsia="Times New Roman" w:hAnsi="Times New Roman" w:cs="Times New Roman"/>
                <w:b/>
                <w:bCs/>
                <w:spacing w:val="-3"/>
                <w:sz w:val="24"/>
                <w:szCs w:val="24"/>
                <w:lang w:val="vi-VN"/>
              </w:rPr>
              <w:br/>
              <w:t>- Lưu VP,....</w:t>
            </w:r>
          </w:p>
        </w:tc>
        <w:tc>
          <w:tcPr>
            <w:tcW w:w="502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Thủ trưởng cơ quan công bố, cấp phép</w:t>
            </w:r>
            <w:r w:rsidRPr="00E454DB">
              <w:rPr>
                <w:rFonts w:ascii="Times New Roman" w:eastAsia="Times New Roman" w:hAnsi="Times New Roman" w:cs="Times New Roman"/>
                <w:b/>
                <w:bCs/>
                <w:spacing w:val="-3"/>
                <w:sz w:val="24"/>
                <w:szCs w:val="24"/>
                <w:lang w:val="vi-VN"/>
              </w:rPr>
              <w:br/>
              <w:t>Ký tên và đóng dấu</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r w:rsidRPr="00E454DB">
        <w:rPr>
          <w:rFonts w:ascii="Times New Roman" w:eastAsia="Times New Roman" w:hAnsi="Times New Roman" w:cs="Times New Roman"/>
          <w:color w:val="000000"/>
          <w:sz w:val="24"/>
          <w:szCs w:val="24"/>
          <w:lang w:val="vi-VN"/>
        </w:rPr>
        <w:t> 1. Tên Bộ Giao thông vận tải, Cục Đường thủy nội địa Việt Nam hoặc Sở Giao thông vận tải;</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13</w:t>
      </w:r>
    </w:p>
    <w:tbl>
      <w:tblPr>
        <w:tblW w:w="7500" w:type="dxa"/>
        <w:tblCellSpacing w:w="0" w:type="dxa"/>
        <w:tblCellMar>
          <w:left w:w="0" w:type="dxa"/>
          <w:right w:w="0" w:type="dxa"/>
        </w:tblCellMar>
        <w:tblLook w:val="04A0"/>
      </w:tblPr>
      <w:tblGrid>
        <w:gridCol w:w="2940"/>
        <w:gridCol w:w="4560"/>
      </w:tblGrid>
      <w:tr w:rsidR="00E454DB" w:rsidRPr="00E454DB" w:rsidTr="00E454DB">
        <w:trPr>
          <w:tblCellSpacing w:w="0" w:type="dxa"/>
        </w:trPr>
        <w:tc>
          <w:tcPr>
            <w:tcW w:w="334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rPr>
              <w:lastRenderedPageBreak/>
              <w:t>CƠ QUAN THẨM QUYỀN (1)</w:t>
            </w:r>
            <w:r w:rsidRPr="00E454DB">
              <w:rPr>
                <w:rFonts w:ascii="Times New Roman" w:eastAsia="Times New Roman" w:hAnsi="Times New Roman" w:cs="Times New Roman"/>
                <w:b/>
                <w:bCs/>
                <w:spacing w:val="-3"/>
                <w:sz w:val="24"/>
                <w:szCs w:val="24"/>
                <w:lang w:val="vi-VN"/>
              </w:rPr>
              <w:br/>
              <w:t>-------</w:t>
            </w:r>
          </w:p>
        </w:tc>
        <w:tc>
          <w:tcPr>
            <w:tcW w:w="550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CỘNG HÒA XÃ HỘI CHỦ NGHĨA VIỆT NAM</w:t>
            </w:r>
            <w:r w:rsidRPr="00E454DB">
              <w:rPr>
                <w:rFonts w:ascii="Times New Roman" w:eastAsia="Times New Roman" w:hAnsi="Times New Roman" w:cs="Times New Roman"/>
                <w:b/>
                <w:bCs/>
                <w:spacing w:val="-3"/>
                <w:sz w:val="24"/>
                <w:szCs w:val="24"/>
                <w:lang w:val="vi-VN"/>
              </w:rPr>
              <w:br/>
              <w:t>Độc lập - Tự do - Hạnh phúc </w:t>
            </w:r>
            <w:r w:rsidRPr="00E454DB">
              <w:rPr>
                <w:rFonts w:ascii="Times New Roman" w:eastAsia="Times New Roman" w:hAnsi="Times New Roman" w:cs="Times New Roman"/>
                <w:b/>
                <w:bCs/>
                <w:spacing w:val="-3"/>
                <w:sz w:val="24"/>
                <w:szCs w:val="24"/>
                <w:lang w:val="vi-VN"/>
              </w:rPr>
              <w:br/>
              <w:t>---------------</w:t>
            </w:r>
          </w:p>
        </w:tc>
      </w:tr>
      <w:tr w:rsidR="00E454DB" w:rsidRPr="00E454DB" w:rsidTr="00E454DB">
        <w:trPr>
          <w:tblCellSpacing w:w="0" w:type="dxa"/>
        </w:trPr>
        <w:tc>
          <w:tcPr>
            <w:tcW w:w="334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Số: </w:t>
            </w:r>
            <w:r w:rsidRPr="00E454DB">
              <w:rPr>
                <w:rFonts w:ascii="Times New Roman" w:eastAsia="Times New Roman" w:hAnsi="Times New Roman" w:cs="Times New Roman"/>
                <w:b/>
                <w:bCs/>
                <w:spacing w:val="-3"/>
                <w:sz w:val="24"/>
                <w:szCs w:val="24"/>
              </w:rPr>
              <w:t>……/QĐ- …. (1)</w:t>
            </w:r>
          </w:p>
        </w:tc>
        <w:tc>
          <w:tcPr>
            <w:tcW w:w="550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pacing w:val="-3"/>
                <w:sz w:val="24"/>
                <w:szCs w:val="24"/>
              </w:rPr>
              <w:t>……, ngày….. tháng….. năm….</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QUYẾT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Về việc đình chỉ </w:t>
      </w:r>
      <w:r w:rsidRPr="00E454DB">
        <w:rPr>
          <w:rFonts w:ascii="Times New Roman" w:eastAsia="Times New Roman" w:hAnsi="Times New Roman" w:cs="Times New Roman"/>
          <w:b/>
          <w:bCs/>
          <w:color w:val="000000"/>
          <w:sz w:val="24"/>
          <w:szCs w:val="24"/>
        </w:rPr>
        <w:t>có thời hạn </w:t>
      </w:r>
      <w:r w:rsidRPr="00E454DB">
        <w:rPr>
          <w:rFonts w:ascii="Times New Roman" w:eastAsia="Times New Roman" w:hAnsi="Times New Roman" w:cs="Times New Roman"/>
          <w:b/>
          <w:bCs/>
          <w:color w:val="000000"/>
          <w:sz w:val="24"/>
          <w:szCs w:val="24"/>
          <w:lang w:val="vi-VN"/>
        </w:rPr>
        <w:t>h</w:t>
      </w:r>
      <w:r w:rsidRPr="00E454DB">
        <w:rPr>
          <w:rFonts w:ascii="Times New Roman" w:eastAsia="Times New Roman" w:hAnsi="Times New Roman" w:cs="Times New Roman"/>
          <w:b/>
          <w:bCs/>
          <w:color w:val="000000"/>
          <w:sz w:val="24"/>
          <w:szCs w:val="24"/>
        </w:rPr>
        <w:t>o</w:t>
      </w:r>
      <w:r w:rsidRPr="00E454DB">
        <w:rPr>
          <w:rFonts w:ascii="Times New Roman" w:eastAsia="Times New Roman" w:hAnsi="Times New Roman" w:cs="Times New Roman"/>
          <w:b/>
          <w:bCs/>
          <w:color w:val="000000"/>
          <w:sz w:val="24"/>
          <w:szCs w:val="24"/>
          <w:lang w:val="vi-VN"/>
        </w:rPr>
        <w:t>ạt động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THỦ TRƯỞNG CƠ QUAN THẨM QUYỀN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Căn cứ Thông tư số ...2014/TT-BGTVT ngày…. tháng…. năm 2014 của Bộ trưởng Bộ Giao thông vận tải quy định về quản lý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Căn cứ Quyết định số ….. quy định chức năng, nhiệm vụ, quyền hạn và cơ cấu tổ chức của (1);</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Theo đề nghị của …………..(2),</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QUYẾT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1. </w:t>
      </w:r>
      <w:r w:rsidRPr="00E454DB">
        <w:rPr>
          <w:rFonts w:ascii="Times New Roman" w:eastAsia="Times New Roman" w:hAnsi="Times New Roman" w:cs="Times New Roman"/>
          <w:color w:val="000000"/>
          <w:sz w:val="24"/>
          <w:szCs w:val="24"/>
          <w:lang w:val="vi-VN"/>
        </w:rPr>
        <w:t>Đình chỉ hoạt động đối với cảng (hoặc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Tại vị trí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Của (tổ chức, cá nhân)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Địa chỉ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Thời hạn đình chỉ hoạt động ……………. ngày, kể từ……………………… đến........................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Lý do ................................................................................................................................</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2. </w:t>
      </w:r>
      <w:r w:rsidRPr="00E454DB">
        <w:rPr>
          <w:rFonts w:ascii="Times New Roman" w:eastAsia="Times New Roman" w:hAnsi="Times New Roman" w:cs="Times New Roman"/>
          <w:color w:val="000000"/>
          <w:sz w:val="24"/>
          <w:szCs w:val="24"/>
          <w:lang w:val="vi-VN"/>
        </w:rPr>
        <w:t>Giám đốc Cảng vụ Đường thủy nội địa (2) …….. có trách nhiệm theo dõi kiểm tra việc chấp hành việc tạm ngừng hoạt động của cảng (hoặc bến)…..., xử phạt theo thẩm quyền những hành vi vi phạm Quyết định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Điều 3. </w:t>
      </w:r>
      <w:r w:rsidRPr="00E454DB">
        <w:rPr>
          <w:rFonts w:ascii="Times New Roman" w:eastAsia="Times New Roman" w:hAnsi="Times New Roman" w:cs="Times New Roman"/>
          <w:color w:val="000000"/>
          <w:sz w:val="24"/>
          <w:szCs w:val="24"/>
          <w:lang w:val="vi-VN"/>
        </w:rPr>
        <w:t>Các ông (bà)…… (tên chủ cảng, bến)……; Giám đốc Cảng vụ (2)……; các tổ chức, cá nhân có liên quan có trách nhiệm thực hiện Quyết định này.</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2937"/>
        <w:gridCol w:w="4563"/>
      </w:tblGrid>
      <w:tr w:rsidR="00E454DB" w:rsidRPr="00E454DB" w:rsidTr="00E454DB">
        <w:trPr>
          <w:tblCellSpacing w:w="0" w:type="dxa"/>
        </w:trPr>
        <w:tc>
          <w:tcPr>
            <w:tcW w:w="346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pacing w:val="-3"/>
                <w:sz w:val="24"/>
                <w:szCs w:val="24"/>
                <w:lang w:val="vi-VN"/>
              </w:rPr>
              <w:t>Nơi nhận:</w:t>
            </w:r>
            <w:r w:rsidRPr="00E454DB">
              <w:rPr>
                <w:rFonts w:ascii="Times New Roman" w:eastAsia="Times New Roman" w:hAnsi="Times New Roman" w:cs="Times New Roman"/>
                <w:b/>
                <w:bCs/>
                <w:spacing w:val="-3"/>
                <w:sz w:val="24"/>
                <w:szCs w:val="24"/>
                <w:lang w:val="vi-VN"/>
              </w:rPr>
              <w:br/>
              <w:t>- Như Điều 3</w:t>
            </w:r>
            <w:r w:rsidRPr="00E454DB">
              <w:rPr>
                <w:rFonts w:ascii="Times New Roman" w:eastAsia="Times New Roman" w:hAnsi="Times New Roman" w:cs="Times New Roman"/>
                <w:b/>
                <w:bCs/>
                <w:spacing w:val="-3"/>
                <w:sz w:val="24"/>
                <w:szCs w:val="24"/>
                <w:lang w:val="vi-VN"/>
              </w:rPr>
              <w:br/>
              <w:t>- Lưu VP....,</w:t>
            </w:r>
          </w:p>
        </w:tc>
        <w:tc>
          <w:tcPr>
            <w:tcW w:w="5388" w:type="dxa"/>
            <w:tcMar>
              <w:top w:w="0" w:type="dxa"/>
              <w:left w:w="108" w:type="dxa"/>
              <w:bottom w:w="0" w:type="dxa"/>
              <w:right w:w="108" w:type="dxa"/>
            </w:tcMar>
            <w:hideMark/>
          </w:tcPr>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pacing w:val="-3"/>
                <w:sz w:val="24"/>
                <w:szCs w:val="24"/>
                <w:lang w:val="vi-VN"/>
              </w:rPr>
              <w:t>THỦ TRƯỞNG CƠ QUAN CÓ THẨM QUYỀN (1)</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(1) Điều chỉnh nội dung cho phù hợp với cơ quan ban hành Quyết định.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(2) Ghi tên Cảng vụ, hoặc Ban Quản lý bến trực tiếp quản lý cảng, bến đó.</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shd w:val="clear" w:color="auto" w:fill="FFFFFF"/>
          <w:lang w:val="vi-VN"/>
        </w:rPr>
        <w:br w:type="page"/>
      </w:r>
      <w:r w:rsidRPr="00E454DB">
        <w:rPr>
          <w:rFonts w:ascii="Times New Roman" w:eastAsia="Times New Roman" w:hAnsi="Times New Roman" w:cs="Times New Roman"/>
          <w:b/>
          <w:bCs/>
          <w:color w:val="000000"/>
          <w:sz w:val="24"/>
          <w:szCs w:val="24"/>
        </w:rPr>
        <w:lastRenderedPageBreak/>
        <w:t>Mẫu số 14</w:t>
      </w:r>
    </w:p>
    <w:tbl>
      <w:tblPr>
        <w:tblW w:w="12810" w:type="dxa"/>
        <w:tblCellSpacing w:w="0" w:type="dxa"/>
        <w:tblCellMar>
          <w:left w:w="0" w:type="dxa"/>
          <w:right w:w="0" w:type="dxa"/>
        </w:tblCellMar>
        <w:tblLook w:val="04A0"/>
      </w:tblPr>
      <w:tblGrid>
        <w:gridCol w:w="1153"/>
        <w:gridCol w:w="2946"/>
        <w:gridCol w:w="3587"/>
        <w:gridCol w:w="128"/>
        <w:gridCol w:w="4868"/>
        <w:gridCol w:w="128"/>
      </w:tblGrid>
      <w:tr w:rsidR="00E454DB" w:rsidRPr="00E454DB" w:rsidTr="00E454DB">
        <w:trPr>
          <w:tblCellSpacing w:w="0" w:type="dxa"/>
        </w:trPr>
        <w:tc>
          <w:tcPr>
            <w:tcW w:w="1600" w:type="pct"/>
            <w:gridSpan w:val="2"/>
            <w:vMerge w:val="restart"/>
            <w:tcBorders>
              <w:top w:val="nil"/>
              <w:left w:val="nil"/>
              <w:bottom w:val="nil"/>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GIẤY PHÉP VÀO CẢNG, BẾN</w:t>
            </w:r>
            <w:r w:rsidRPr="00E454DB">
              <w:rPr>
                <w:rFonts w:ascii="Times New Roman" w:eastAsia="Times New Roman" w:hAnsi="Times New Roman" w:cs="Times New Roman"/>
                <w:b/>
                <w:bCs/>
                <w:sz w:val="24"/>
                <w:szCs w:val="24"/>
                <w:lang w:val="vi-VN"/>
              </w:rPr>
              <w:br/>
            </w:r>
            <w:r w:rsidRPr="00E454DB">
              <w:rPr>
                <w:rFonts w:ascii="Times New Roman" w:eastAsia="Times New Roman" w:hAnsi="Times New Roman" w:cs="Times New Roman"/>
                <w:sz w:val="24"/>
                <w:szCs w:val="24"/>
                <w:lang w:val="vi-VN"/>
              </w:rPr>
              <w:t>Số: …………/GP</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phương tiện: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đăng ký: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Chủ phương tiện: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thuyền trưởng: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Trọng tải </w:t>
            </w:r>
            <w:r w:rsidRPr="00E454DB">
              <w:rPr>
                <w:rFonts w:ascii="Times New Roman" w:eastAsia="Times New Roman" w:hAnsi="Times New Roman" w:cs="Times New Roman"/>
                <w:sz w:val="24"/>
                <w:szCs w:val="24"/>
                <w:shd w:val="clear" w:color="auto" w:fill="FFFFFF"/>
                <w:lang w:val="vi-VN"/>
              </w:rPr>
              <w:t>đăng ký</w:t>
            </w:r>
            <w:r w:rsidRPr="00E454DB">
              <w:rPr>
                <w:rFonts w:ascii="Times New Roman" w:eastAsia="Times New Roman" w:hAnsi="Times New Roman" w:cs="Times New Roman"/>
                <w:sz w:val="24"/>
                <w:szCs w:val="24"/>
                <w:lang w:val="vi-VN"/>
              </w:rPr>
              <w:t>: ………(T)…….(ghế).....</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Trọng tải thực tế: ………(T)……..(ghế).....</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Loại hàng: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Được vào cảng, bến để: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Trong thời hạn: từ</w:t>
            </w:r>
            <w:r w:rsidRPr="00E454DB">
              <w:rPr>
                <w:rFonts w:ascii="Times New Roman" w:eastAsia="Times New Roman" w:hAnsi="Times New Roman" w:cs="Times New Roman"/>
                <w:sz w:val="24"/>
                <w:szCs w:val="24"/>
              </w:rPr>
              <w:t>…… </w:t>
            </w:r>
            <w:r w:rsidRPr="00E454DB">
              <w:rPr>
                <w:rFonts w:ascii="Times New Roman" w:eastAsia="Times New Roman" w:hAnsi="Times New Roman" w:cs="Times New Roman"/>
                <w:sz w:val="24"/>
                <w:szCs w:val="24"/>
                <w:lang w:val="vi-VN"/>
              </w:rPr>
              <w:t>giờ</w:t>
            </w:r>
            <w:r w:rsidRPr="00E454DB">
              <w:rPr>
                <w:rFonts w:ascii="Times New Roman" w:eastAsia="Times New Roman" w:hAnsi="Times New Roman" w:cs="Times New Roman"/>
                <w:sz w:val="24"/>
                <w:szCs w:val="24"/>
              </w:rPr>
              <w:t>………</w:t>
            </w:r>
            <w:r w:rsidRPr="00E454DB">
              <w:rPr>
                <w:rFonts w:ascii="Times New Roman" w:eastAsia="Times New Roman" w:hAnsi="Times New Roman" w:cs="Times New Roman"/>
                <w:sz w:val="24"/>
                <w:szCs w:val="24"/>
                <w:lang w:val="vi-VN"/>
              </w:rPr>
              <w:t> ngày</w:t>
            </w:r>
            <w:r w:rsidRPr="00E454DB">
              <w:rPr>
                <w:rFonts w:ascii="Times New Roman" w:eastAsia="Times New Roman" w:hAnsi="Times New Roman" w:cs="Times New Roman"/>
                <w:sz w:val="24"/>
                <w:szCs w:val="24"/>
              </w:rPr>
              <w:t>....</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đến</w:t>
            </w:r>
            <w:r w:rsidRPr="00E454DB">
              <w:rPr>
                <w:rFonts w:ascii="Times New Roman" w:eastAsia="Times New Roman" w:hAnsi="Times New Roman" w:cs="Times New Roman"/>
                <w:sz w:val="24"/>
                <w:szCs w:val="24"/>
              </w:rPr>
              <w:t>……….. </w:t>
            </w:r>
            <w:r w:rsidRPr="00E454DB">
              <w:rPr>
                <w:rFonts w:ascii="Times New Roman" w:eastAsia="Times New Roman" w:hAnsi="Times New Roman" w:cs="Times New Roman"/>
                <w:sz w:val="24"/>
                <w:szCs w:val="24"/>
                <w:lang w:val="vi-VN"/>
              </w:rPr>
              <w:t>giờ</w:t>
            </w:r>
            <w:r w:rsidRPr="00E454DB">
              <w:rPr>
                <w:rFonts w:ascii="Times New Roman" w:eastAsia="Times New Roman" w:hAnsi="Times New Roman" w:cs="Times New Roman"/>
                <w:sz w:val="24"/>
                <w:szCs w:val="24"/>
              </w:rPr>
              <w:t>…………</w:t>
            </w:r>
            <w:r w:rsidRPr="00E454DB">
              <w:rPr>
                <w:rFonts w:ascii="Times New Roman" w:eastAsia="Times New Roman" w:hAnsi="Times New Roman" w:cs="Times New Roman"/>
                <w:sz w:val="24"/>
                <w:szCs w:val="24"/>
                <w:lang w:val="vi-VN"/>
              </w:rPr>
              <w:t> ngày</w:t>
            </w:r>
            <w:r w:rsidRPr="00E454DB">
              <w:rPr>
                <w:rFonts w:ascii="Times New Roman" w:eastAsia="Times New Roman" w:hAnsi="Times New Roman" w:cs="Times New Roman"/>
                <w:sz w:val="24"/>
                <w:szCs w:val="24"/>
              </w:rPr>
              <w:t>................</w:t>
            </w:r>
          </w:p>
        </w:tc>
        <w:tc>
          <w:tcPr>
            <w:tcW w:w="1450" w:type="pct"/>
            <w:gridSpan w:val="2"/>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CẢNG VỤ ĐTNĐ</w:t>
            </w:r>
            <w:r w:rsidRPr="00E454DB">
              <w:rPr>
                <w:rFonts w:ascii="Times New Roman" w:eastAsia="Times New Roman" w:hAnsi="Times New Roman" w:cs="Times New Roman"/>
                <w:sz w:val="24"/>
                <w:szCs w:val="24"/>
                <w:lang w:val="vi-VN"/>
              </w:rPr>
              <w:t> ...(1)... </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w:t>
            </w:r>
            <w:r w:rsidRPr="00E454DB">
              <w:rPr>
                <w:rFonts w:ascii="Times New Roman" w:eastAsia="Times New Roman" w:hAnsi="Times New Roman" w:cs="Times New Roman"/>
                <w:sz w:val="24"/>
                <w:szCs w:val="24"/>
                <w:lang w:val="vi-VN"/>
              </w:rPr>
              <w:br/>
              <w:t>Số:……… /GP</w:t>
            </w:r>
          </w:p>
        </w:tc>
        <w:tc>
          <w:tcPr>
            <w:tcW w:w="1900" w:type="pc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CỘNG HÒA XÃ HỘI CHỦ NGHĨA VIỆT NAM</w:t>
            </w:r>
            <w:r w:rsidRPr="00E454DB">
              <w:rPr>
                <w:rFonts w:ascii="Times New Roman" w:eastAsia="Times New Roman" w:hAnsi="Times New Roman" w:cs="Times New Roman"/>
                <w:b/>
                <w:bCs/>
                <w:sz w:val="24"/>
                <w:szCs w:val="24"/>
                <w:lang w:val="vi-VN"/>
              </w:rPr>
              <w:br/>
              <w:t>Độc lập - Tự do - Hạnh phúc </w:t>
            </w:r>
            <w:r w:rsidRPr="00E454DB">
              <w:rPr>
                <w:rFonts w:ascii="Times New Roman" w:eastAsia="Times New Roman" w:hAnsi="Times New Roman" w:cs="Times New Roman"/>
                <w:b/>
                <w:bCs/>
                <w:sz w:val="24"/>
                <w:szCs w:val="24"/>
                <w:lang w:val="vi-VN"/>
              </w:rPr>
              <w:br/>
              <w:t>---------------</w:t>
            </w: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rHeight w:val="360"/>
          <w:tblCellSpacing w:w="0" w:type="dxa"/>
        </w:trPr>
        <w:tc>
          <w:tcPr>
            <w:tcW w:w="0" w:type="auto"/>
            <w:gridSpan w:val="2"/>
            <w:vMerge/>
            <w:tcBorders>
              <w:top w:val="nil"/>
              <w:left w:val="nil"/>
              <w:bottom w:val="nil"/>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350" w:type="pct"/>
            <w:gridSpan w:val="3"/>
            <w:vMerge w:val="restar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GIẤY PHÉP VÀO CẢNG, BẾN THỦY NỘI ĐỊA</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GIÁM ĐỐC CẢNG VỤ (1</w:t>
            </w:r>
            <w:r w:rsidRPr="00E454DB">
              <w:rPr>
                <w:rFonts w:ascii="Times New Roman" w:eastAsia="Times New Roman" w:hAnsi="Times New Roman" w:cs="Times New Roman"/>
                <w:sz w:val="24"/>
                <w:szCs w:val="24"/>
                <w:lang w:val="vi-VN"/>
              </w:rPr>
              <w:t>)</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Cho phép phương tiện thủy: …………………………………….. Số đăng ký: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Chủ phương tiện: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thuyền trưởng: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Trọng tải </w:t>
            </w:r>
            <w:r w:rsidRPr="00E454DB">
              <w:rPr>
                <w:rFonts w:ascii="Times New Roman" w:eastAsia="Times New Roman" w:hAnsi="Times New Roman" w:cs="Times New Roman"/>
                <w:sz w:val="24"/>
                <w:szCs w:val="24"/>
                <w:shd w:val="clear" w:color="auto" w:fill="FFFFFF"/>
                <w:lang w:val="vi-VN"/>
              </w:rPr>
              <w:t>đăng ký</w:t>
            </w:r>
            <w:r w:rsidRPr="00E454DB">
              <w:rPr>
                <w:rFonts w:ascii="Times New Roman" w:eastAsia="Times New Roman" w:hAnsi="Times New Roman" w:cs="Times New Roman"/>
                <w:sz w:val="24"/>
                <w:szCs w:val="24"/>
                <w:lang w:val="vi-VN"/>
              </w:rPr>
              <w:t>: …………………………………. Tấn …………………… Ghế..............</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Trọng tải thực tế: ………….………………………. Tấn …………………… Ghế..............</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Loại hàng:..............................................................................................................</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Vào cảng, bến để: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Trong thời hạn: từ ……. giờ ……. ngày ……. đến ……. giờ ……. ngày …….</w:t>
            </w: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rHeight w:val="360"/>
          <w:tblCellSpacing w:w="0" w:type="dxa"/>
        </w:trPr>
        <w:tc>
          <w:tcPr>
            <w:tcW w:w="450" w:type="pct"/>
            <w:vMerge w:val="restar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100" w:type="pct"/>
            <w:vMerge w:val="restar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Ngày…… tháng…… năm……</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TL. GIÁM ĐỐC</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Trưởng Văn phòng đại diện</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Cảng vụ ĐTNĐ (1)</w:t>
            </w:r>
          </w:p>
        </w:tc>
        <w:tc>
          <w:tcPr>
            <w:tcW w:w="0" w:type="auto"/>
            <w:gridSpan w:val="3"/>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0" w:type="auto"/>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1400" w:type="pc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950" w:type="pct"/>
            <w:gridSpan w:val="2"/>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Ngày…… tháng…… năm……</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TL. GIÁM ĐỐC</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Trưởng Văn phòng Đại diện</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b/>
                <w:bCs/>
                <w:sz w:val="24"/>
                <w:szCs w:val="24"/>
                <w:lang w:val="vi-VN"/>
              </w:rPr>
              <w:t>Cảng vụ ĐTNĐ (1)</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0" w:type="auto"/>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350" w:type="pct"/>
            <w:gridSpan w:val="3"/>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z w:val="24"/>
                <w:szCs w:val="24"/>
                <w:lang w:val="vi-VN"/>
              </w:rPr>
              <w:t>Ghi chú:</w:t>
            </w:r>
            <w:r w:rsidRPr="00E454DB">
              <w:rPr>
                <w:rFonts w:ascii="Times New Roman" w:eastAsia="Times New Roman" w:hAnsi="Times New Roman" w:cs="Times New Roman"/>
                <w:sz w:val="24"/>
                <w:szCs w:val="24"/>
                <w:lang w:val="vi-VN"/>
              </w:rPr>
              <w:t xml:space="preserve"> Giấy này phải được giữ trên phương tiện trong thời gian phương tiện đậu tại </w:t>
            </w:r>
            <w:r w:rsidRPr="00E454DB">
              <w:rPr>
                <w:rFonts w:ascii="Times New Roman" w:eastAsia="Times New Roman" w:hAnsi="Times New Roman" w:cs="Times New Roman"/>
                <w:sz w:val="24"/>
                <w:szCs w:val="24"/>
                <w:lang w:val="vi-VN"/>
              </w:rPr>
              <w:lastRenderedPageBreak/>
              <w:t>cảng, bến.</w:t>
            </w: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275"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2925"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615"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4890"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r w:rsidRPr="00E454DB">
        <w:rPr>
          <w:rFonts w:ascii="Times New Roman" w:eastAsia="Times New Roman" w:hAnsi="Times New Roman" w:cs="Times New Roman"/>
          <w:color w:val="000000"/>
          <w:sz w:val="24"/>
          <w:szCs w:val="24"/>
          <w:lang w:val="vi-VN"/>
        </w:rPr>
        <w:t> (1) Điều chỉnh nội dung cho phù hợp. Cơ quan cấp Giấy phép vào, rời cảng, bến hoặc ban hành Lệnh điều động là Cảng vụ Đường thủy nội địa thuộc Cục ĐTNĐVN hoặc Cảng vụ Đường thủy nội địa thuộc Sở GTVT hoặc Ban Quản lý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rPr>
        <w:t>Mẫu số 15</w:t>
      </w:r>
    </w:p>
    <w:tbl>
      <w:tblPr>
        <w:tblW w:w="12810" w:type="dxa"/>
        <w:tblCellSpacing w:w="0" w:type="dxa"/>
        <w:tblCellMar>
          <w:left w:w="0" w:type="dxa"/>
          <w:right w:w="0" w:type="dxa"/>
        </w:tblCellMar>
        <w:tblLook w:val="04A0"/>
      </w:tblPr>
      <w:tblGrid>
        <w:gridCol w:w="1025"/>
        <w:gridCol w:w="2690"/>
        <w:gridCol w:w="3715"/>
        <w:gridCol w:w="128"/>
        <w:gridCol w:w="5124"/>
        <w:gridCol w:w="128"/>
      </w:tblGrid>
      <w:tr w:rsidR="00E454DB" w:rsidRPr="00E454DB" w:rsidTr="00E454DB">
        <w:trPr>
          <w:tblCellSpacing w:w="0" w:type="dxa"/>
        </w:trPr>
        <w:tc>
          <w:tcPr>
            <w:tcW w:w="1450" w:type="pct"/>
            <w:gridSpan w:val="2"/>
            <w:vMerge w:val="restart"/>
            <w:tcBorders>
              <w:top w:val="nil"/>
              <w:left w:val="nil"/>
              <w:bottom w:val="nil"/>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GIẤY PHÉP RỜI CẢNG, BẾN</w:t>
            </w:r>
            <w:r w:rsidRPr="00E454DB">
              <w:rPr>
                <w:rFonts w:ascii="Times New Roman" w:eastAsia="Times New Roman" w:hAnsi="Times New Roman" w:cs="Times New Roman"/>
                <w:b/>
                <w:bCs/>
                <w:sz w:val="24"/>
                <w:szCs w:val="24"/>
                <w:lang w:val="vi-VN"/>
              </w:rPr>
              <w:br/>
            </w:r>
            <w:r w:rsidRPr="00E454DB">
              <w:rPr>
                <w:rFonts w:ascii="Times New Roman" w:eastAsia="Times New Roman" w:hAnsi="Times New Roman" w:cs="Times New Roman"/>
                <w:sz w:val="24"/>
                <w:szCs w:val="24"/>
                <w:lang w:val="vi-VN"/>
              </w:rPr>
              <w:t>Số: …………/GP</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Giấy phép rời cảng, bến số:..</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phương tiện: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Chủ phương tiện: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thuyền trưởng: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thuyền viên:.....................</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Trọng tải </w:t>
            </w:r>
            <w:r w:rsidRPr="00E454DB">
              <w:rPr>
                <w:rFonts w:ascii="Times New Roman" w:eastAsia="Times New Roman" w:hAnsi="Times New Roman" w:cs="Times New Roman"/>
                <w:sz w:val="24"/>
                <w:szCs w:val="24"/>
                <w:shd w:val="clear" w:color="auto" w:fill="FFFFFF"/>
                <w:lang w:val="vi-VN"/>
              </w:rPr>
              <w:t>đăng ký</w:t>
            </w:r>
            <w:r w:rsidRPr="00E454DB">
              <w:rPr>
                <w:rFonts w:ascii="Times New Roman" w:eastAsia="Times New Roman" w:hAnsi="Times New Roman" w:cs="Times New Roman"/>
                <w:sz w:val="24"/>
                <w:szCs w:val="24"/>
                <w:lang w:val="vi-VN"/>
              </w:rPr>
              <w:t>: ………(T)……..(ghế)..............</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hành khách: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Loại hàng: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Được rời cảng, bến: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Giờ……… ngày…… tháng…… năm.....................</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 bến đến:.....................</w:t>
            </w:r>
          </w:p>
        </w:tc>
        <w:tc>
          <w:tcPr>
            <w:tcW w:w="1500" w:type="pct"/>
            <w:gridSpan w:val="2"/>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CẢNG VỤ ĐTNĐ</w:t>
            </w:r>
            <w:r w:rsidRPr="00E454DB">
              <w:rPr>
                <w:rFonts w:ascii="Times New Roman" w:eastAsia="Times New Roman" w:hAnsi="Times New Roman" w:cs="Times New Roman"/>
                <w:sz w:val="24"/>
                <w:szCs w:val="24"/>
                <w:lang w:val="vi-VN"/>
              </w:rPr>
              <w:t> ...(1)... </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w:t>
            </w:r>
            <w:r w:rsidRPr="00E454DB">
              <w:rPr>
                <w:rFonts w:ascii="Times New Roman" w:eastAsia="Times New Roman" w:hAnsi="Times New Roman" w:cs="Times New Roman"/>
                <w:sz w:val="24"/>
                <w:szCs w:val="24"/>
                <w:lang w:val="vi-VN"/>
              </w:rPr>
              <w:br/>
              <w:t>Số:……… /GP</w:t>
            </w:r>
          </w:p>
        </w:tc>
        <w:tc>
          <w:tcPr>
            <w:tcW w:w="2000" w:type="pc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CỘNG HÒA XÃ HỘI CHỦ NGHĨA VIỆT NAM</w:t>
            </w:r>
            <w:r w:rsidRPr="00E454DB">
              <w:rPr>
                <w:rFonts w:ascii="Times New Roman" w:eastAsia="Times New Roman" w:hAnsi="Times New Roman" w:cs="Times New Roman"/>
                <w:b/>
                <w:bCs/>
                <w:sz w:val="24"/>
                <w:szCs w:val="24"/>
                <w:lang w:val="vi-VN"/>
              </w:rPr>
              <w:br/>
              <w:t>Độc lập - Tự do - Hạnh phúc </w:t>
            </w:r>
            <w:r w:rsidRPr="00E454DB">
              <w:rPr>
                <w:rFonts w:ascii="Times New Roman" w:eastAsia="Times New Roman" w:hAnsi="Times New Roman" w:cs="Times New Roman"/>
                <w:b/>
                <w:bCs/>
                <w:sz w:val="24"/>
                <w:szCs w:val="24"/>
                <w:lang w:val="vi-VN"/>
              </w:rPr>
              <w:br/>
              <w:t>---------------</w:t>
            </w: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rHeight w:val="360"/>
          <w:tblCellSpacing w:w="0" w:type="dxa"/>
        </w:trPr>
        <w:tc>
          <w:tcPr>
            <w:tcW w:w="0" w:type="auto"/>
            <w:gridSpan w:val="2"/>
            <w:vMerge/>
            <w:tcBorders>
              <w:top w:val="nil"/>
              <w:left w:val="nil"/>
              <w:bottom w:val="nil"/>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500" w:type="pct"/>
            <w:gridSpan w:val="3"/>
            <w:vMerge w:val="restar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GIẤY PHÉP RỜI CẢNG, BẾN THỦY NỘI ĐỊA</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GIÁM ĐỐC CẢNG VỤ (1</w:t>
            </w:r>
            <w:r w:rsidRPr="00E454DB">
              <w:rPr>
                <w:rFonts w:ascii="Times New Roman" w:eastAsia="Times New Roman" w:hAnsi="Times New Roman" w:cs="Times New Roman"/>
                <w:sz w:val="24"/>
                <w:szCs w:val="24"/>
                <w:lang w:val="vi-VN"/>
              </w:rPr>
              <w:t>)</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Cho phép phương tiện thủy: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đăng ký: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Chủ phương tiện: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thuyền trưởng: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lượng thuyền viên:..............................................................................................................</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Trọng tải: …………………………………. Tấn …………………… Ghế............................................</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Loại hàng:………………………………………… Số hành khách....................................................</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Được rời cảng, bến………….. giờ…………. ngày………….. tháng……….. năm...........................</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Cảng, bến đến:……………………………….. để..........................................................................</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Những điểm lưu ý khi hành trình (luồng lạch; bão, lũ; khi qua cầu và các thông tin cần thiết khác):</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w:t>
            </w: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rHeight w:val="360"/>
          <w:tblCellSpacing w:w="0" w:type="dxa"/>
        </w:trPr>
        <w:tc>
          <w:tcPr>
            <w:tcW w:w="400" w:type="pct"/>
            <w:vMerge w:val="restar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050" w:type="pct"/>
            <w:vMerge w:val="restar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TL. GIÁM ĐỐC</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lastRenderedPageBreak/>
              <w:t>Trưởng Văn phòng đại diện</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Cảng vụ ĐTNĐ (1)</w:t>
            </w:r>
          </w:p>
        </w:tc>
        <w:tc>
          <w:tcPr>
            <w:tcW w:w="0" w:type="auto"/>
            <w:gridSpan w:val="3"/>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0" w:type="auto"/>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1450" w:type="pc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000" w:type="pct"/>
            <w:gridSpan w:val="2"/>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ngày…… tháng…… năm……</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TL. GIÁM ĐỐC</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Trưởng Văn phòng Đại diện</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b/>
                <w:bCs/>
                <w:sz w:val="24"/>
                <w:szCs w:val="24"/>
                <w:lang w:val="vi-VN"/>
              </w:rPr>
              <w:t>Cảng vụ ĐTNĐ (1)</w:t>
            </w: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080"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2730"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780"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90"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5130"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r w:rsidRPr="00E454DB">
        <w:rPr>
          <w:rFonts w:ascii="Times New Roman" w:eastAsia="Times New Roman" w:hAnsi="Times New Roman" w:cs="Times New Roman"/>
          <w:color w:val="000000"/>
          <w:sz w:val="24"/>
          <w:szCs w:val="24"/>
          <w:lang w:val="vi-VN"/>
        </w:rPr>
        <w:t> (1) Điều chỉnh nội dung cho phù hợp. Cơ quan cấp Giấy phép vào, rời cảng, bến hoặc ban hành Lệnh điều động là Cảng vụ Đường thủy nội địa thuộc Cục ĐTNĐVN hoặc Cảng vụ Đường thủy nội địa thuộc Sở GTVT hoặc Ban Quản lý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rPr>
        <w:t>Mẫu số 16</w:t>
      </w:r>
    </w:p>
    <w:tbl>
      <w:tblPr>
        <w:tblW w:w="12810" w:type="dxa"/>
        <w:tblCellSpacing w:w="0" w:type="dxa"/>
        <w:tblCellMar>
          <w:left w:w="0" w:type="dxa"/>
          <w:right w:w="0" w:type="dxa"/>
        </w:tblCellMar>
        <w:tblLook w:val="04A0"/>
      </w:tblPr>
      <w:tblGrid>
        <w:gridCol w:w="1017"/>
        <w:gridCol w:w="3066"/>
        <w:gridCol w:w="3597"/>
        <w:gridCol w:w="385"/>
        <w:gridCol w:w="4625"/>
        <w:gridCol w:w="120"/>
      </w:tblGrid>
      <w:tr w:rsidR="00E454DB" w:rsidRPr="00E454DB" w:rsidTr="00E454DB">
        <w:trPr>
          <w:tblCellSpacing w:w="0" w:type="dxa"/>
        </w:trPr>
        <w:tc>
          <w:tcPr>
            <w:tcW w:w="1600" w:type="pct"/>
            <w:gridSpan w:val="2"/>
            <w:vMerge w:val="restart"/>
            <w:tcBorders>
              <w:top w:val="nil"/>
              <w:left w:val="nil"/>
              <w:bottom w:val="nil"/>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LỆNH ĐIỀU ĐỘNG</w:t>
            </w:r>
            <w:r w:rsidRPr="00E454DB">
              <w:rPr>
                <w:rFonts w:ascii="Times New Roman" w:eastAsia="Times New Roman" w:hAnsi="Times New Roman" w:cs="Times New Roman"/>
                <w:b/>
                <w:bCs/>
                <w:sz w:val="24"/>
                <w:szCs w:val="24"/>
                <w:lang w:val="vi-VN"/>
              </w:rPr>
              <w:br/>
            </w:r>
            <w:r w:rsidRPr="00E454DB">
              <w:rPr>
                <w:rFonts w:ascii="Times New Roman" w:eastAsia="Times New Roman" w:hAnsi="Times New Roman" w:cs="Times New Roman"/>
                <w:sz w:val="24"/>
                <w:szCs w:val="24"/>
                <w:lang w:val="vi-VN"/>
              </w:rPr>
              <w:t>Số: …………/LĐĐ</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thuyền trưởng: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phương tiện:......................................</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Thực hiện việc khẩn cấp...........................</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lastRenderedPageBreak/>
              <w:t>Tại: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Thời gian: từ……………….. đến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550" w:type="pct"/>
            <w:gridSpan w:val="2"/>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lastRenderedPageBreak/>
              <w:t>CẢNG VỤ ĐTNĐ KHU VỰC </w:t>
            </w:r>
            <w:r w:rsidRPr="00E454DB">
              <w:rPr>
                <w:rFonts w:ascii="Times New Roman" w:eastAsia="Times New Roman" w:hAnsi="Times New Roman" w:cs="Times New Roman"/>
                <w:sz w:val="24"/>
                <w:szCs w:val="24"/>
                <w:lang w:val="vi-VN"/>
              </w:rPr>
              <w:t>...(1)... </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rPr>
              <w:t>------------------------------</w:t>
            </w:r>
            <w:r w:rsidRPr="00E454DB">
              <w:rPr>
                <w:rFonts w:ascii="Times New Roman" w:eastAsia="Times New Roman" w:hAnsi="Times New Roman" w:cs="Times New Roman"/>
                <w:sz w:val="24"/>
                <w:szCs w:val="24"/>
              </w:rPr>
              <w:br/>
            </w:r>
            <w:r w:rsidRPr="00E454DB">
              <w:rPr>
                <w:rFonts w:ascii="Times New Roman" w:eastAsia="Times New Roman" w:hAnsi="Times New Roman" w:cs="Times New Roman"/>
                <w:sz w:val="24"/>
                <w:szCs w:val="24"/>
                <w:lang w:val="vi-VN"/>
              </w:rPr>
              <w:t>Số:</w:t>
            </w:r>
            <w:r w:rsidRPr="00E454DB">
              <w:rPr>
                <w:rFonts w:ascii="Times New Roman" w:eastAsia="Times New Roman" w:hAnsi="Times New Roman" w:cs="Times New Roman"/>
                <w:sz w:val="24"/>
                <w:szCs w:val="24"/>
              </w:rPr>
              <w:t>………</w:t>
            </w:r>
            <w:r w:rsidRPr="00E454DB">
              <w:rPr>
                <w:rFonts w:ascii="Times New Roman" w:eastAsia="Times New Roman" w:hAnsi="Times New Roman" w:cs="Times New Roman"/>
                <w:sz w:val="24"/>
                <w:szCs w:val="24"/>
                <w:lang w:val="vi-VN"/>
              </w:rPr>
              <w:t> /GP</w:t>
            </w:r>
          </w:p>
        </w:tc>
        <w:tc>
          <w:tcPr>
            <w:tcW w:w="1800" w:type="pc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CỘNG HÒA XÃ HỘI CHỦ NGHĨA VIỆT NAM</w:t>
            </w:r>
            <w:r w:rsidRPr="00E454DB">
              <w:rPr>
                <w:rFonts w:ascii="Times New Roman" w:eastAsia="Times New Roman" w:hAnsi="Times New Roman" w:cs="Times New Roman"/>
                <w:b/>
                <w:bCs/>
                <w:sz w:val="24"/>
                <w:szCs w:val="24"/>
                <w:lang w:val="vi-VN"/>
              </w:rPr>
              <w:br/>
              <w:t>Độc lập - Tự do - Hạnh phúc </w:t>
            </w:r>
            <w:r w:rsidRPr="00E454DB">
              <w:rPr>
                <w:rFonts w:ascii="Times New Roman" w:eastAsia="Times New Roman" w:hAnsi="Times New Roman" w:cs="Times New Roman"/>
                <w:b/>
                <w:bCs/>
                <w:sz w:val="24"/>
                <w:szCs w:val="24"/>
                <w:lang w:val="vi-VN"/>
              </w:rPr>
              <w:br/>
              <w:t>---------------</w:t>
            </w: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rHeight w:val="360"/>
          <w:tblCellSpacing w:w="0" w:type="dxa"/>
        </w:trPr>
        <w:tc>
          <w:tcPr>
            <w:tcW w:w="0" w:type="auto"/>
            <w:gridSpan w:val="2"/>
            <w:vMerge/>
            <w:tcBorders>
              <w:top w:val="nil"/>
              <w:left w:val="nil"/>
              <w:bottom w:val="nil"/>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350" w:type="pct"/>
            <w:gridSpan w:val="3"/>
            <w:vMerge w:val="restar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LỆNH ĐIỀU ĐỘNG</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………/LĐĐ</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GIÁM ĐỐC CẢNG VỤ ĐTNĐ: (1</w:t>
            </w:r>
            <w:r w:rsidRPr="00E454DB">
              <w:rPr>
                <w:rFonts w:ascii="Times New Roman" w:eastAsia="Times New Roman" w:hAnsi="Times New Roman" w:cs="Times New Roman"/>
                <w:sz w:val="24"/>
                <w:szCs w:val="24"/>
                <w:lang w:val="vi-VN"/>
              </w:rPr>
              <w:t>)</w:t>
            </w:r>
          </w:p>
          <w:p w:rsidR="00E454DB" w:rsidRPr="00E454DB" w:rsidRDefault="00E454DB" w:rsidP="00E454DB">
            <w:pPr>
              <w:spacing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Căn cứ Thông tư số </w:t>
            </w:r>
            <w:hyperlink r:id="rId6" w:tgtFrame="_blank" w:history="1">
              <w:r w:rsidRPr="00E454DB">
                <w:rPr>
                  <w:rFonts w:ascii="Times New Roman" w:eastAsia="Times New Roman" w:hAnsi="Times New Roman" w:cs="Times New Roman"/>
                  <w:color w:val="0E70C3"/>
                  <w:sz w:val="24"/>
                  <w:szCs w:val="24"/>
                  <w:lang w:val="vi-VN"/>
                </w:rPr>
                <w:t>25/2010/TT-BGTVT</w:t>
              </w:r>
            </w:hyperlink>
            <w:r w:rsidRPr="00E454DB">
              <w:rPr>
                <w:rFonts w:ascii="Times New Roman" w:eastAsia="Times New Roman" w:hAnsi="Times New Roman" w:cs="Times New Roman"/>
                <w:sz w:val="24"/>
                <w:szCs w:val="24"/>
                <w:lang w:val="vi-VN"/>
              </w:rPr>
              <w:t> ngày 31 tháng 8 năm 2010 của Bộ trưởng Bộ Giao thông vận tải Quy định về quản lý hoạt động của cảng, bến thủy nội địa;</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Yêu cầu phương tiện thủy: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Đang neo đậu tại vùng nước cảng, bến: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Thực hiện việc khẩn cấp: ........................................................................................................</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Tại</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sz w:val="24"/>
                <w:szCs w:val="24"/>
              </w:rPr>
              <w:t>........................................................................................................................................</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Trong thời gian: từ……………………………………..đến.........................................................</w:t>
            </w:r>
          </w:p>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Yêu cầu thực hiện nghiêm chỉnh lệnh này.</w:t>
            </w: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rHeight w:val="360"/>
          <w:tblCellSpacing w:w="0" w:type="dxa"/>
        </w:trPr>
        <w:tc>
          <w:tcPr>
            <w:tcW w:w="400" w:type="pct"/>
            <w:vMerge w:val="restar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200" w:type="pct"/>
            <w:vMerge w:val="restar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ngày……tháng……năm……</w:t>
            </w:r>
            <w:r w:rsidRPr="00E454DB">
              <w:rPr>
                <w:rFonts w:ascii="Times New Roman" w:eastAsia="Times New Roman" w:hAnsi="Times New Roman" w:cs="Times New Roman"/>
                <w:b/>
                <w:bCs/>
                <w:sz w:val="24"/>
                <w:szCs w:val="24"/>
                <w:lang w:val="vi-VN"/>
              </w:rPr>
              <w:br/>
              <w:t>TL. GIÁM ĐỐC</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Trưởng Văn phòng đại diện</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Cảng vụ ĐTNĐ (1)</w:t>
            </w:r>
          </w:p>
        </w:tc>
        <w:tc>
          <w:tcPr>
            <w:tcW w:w="0" w:type="auto"/>
            <w:gridSpan w:val="3"/>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0" w:type="auto"/>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1400" w:type="pct"/>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950" w:type="pct"/>
            <w:gridSpan w:val="2"/>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ngày…… tháng…… năm……</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TL. GIÁM ĐỐC</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sz w:val="24"/>
                <w:szCs w:val="24"/>
                <w:lang w:val="vi-VN"/>
              </w:rPr>
              <w:br/>
            </w:r>
            <w:r w:rsidRPr="00E454DB">
              <w:rPr>
                <w:rFonts w:ascii="Times New Roman" w:eastAsia="Times New Roman" w:hAnsi="Times New Roman" w:cs="Times New Roman"/>
                <w:b/>
                <w:bCs/>
                <w:sz w:val="24"/>
                <w:szCs w:val="24"/>
                <w:lang w:val="vi-VN"/>
              </w:rPr>
              <w:t>Trưởng Văn phòng Đại diện</w:t>
            </w: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b/>
                <w:bCs/>
                <w:sz w:val="24"/>
                <w:szCs w:val="24"/>
                <w:lang w:val="vi-VN"/>
              </w:rPr>
              <w:t>Cảng vụ ĐTNĐ (1)</w:t>
            </w: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065"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075"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645"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75"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4650"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 </w:t>
      </w:r>
      <w:r w:rsidRPr="00E454DB">
        <w:rPr>
          <w:rFonts w:ascii="Times New Roman" w:eastAsia="Times New Roman" w:hAnsi="Times New Roman" w:cs="Times New Roman"/>
          <w:color w:val="000000"/>
          <w:sz w:val="24"/>
          <w:szCs w:val="24"/>
          <w:lang w:val="vi-VN"/>
        </w:rPr>
        <w:t>(1) Điều chỉnh nội dung cho phù hợp. Cơ quan cấp Giấy phép vào, rời cảng, bến hoặc ban hành Lệnh điều động là Cảng vụ Đường thủy nội địa thuộc Cục ĐTNĐVN, hoặc Cảng vụ Đường thủy nội địa thuộc </w:t>
      </w:r>
      <w:r w:rsidRPr="00E454DB">
        <w:rPr>
          <w:rFonts w:ascii="Times New Roman" w:eastAsia="Times New Roman" w:hAnsi="Times New Roman" w:cs="Times New Roman"/>
          <w:color w:val="000000"/>
          <w:sz w:val="24"/>
          <w:szCs w:val="24"/>
          <w:shd w:val="clear" w:color="auto" w:fill="FFFFFF"/>
          <w:lang w:val="vi-VN"/>
        </w:rPr>
        <w:t>Sở</w:t>
      </w:r>
      <w:r w:rsidRPr="00E454DB">
        <w:rPr>
          <w:rFonts w:ascii="Times New Roman" w:eastAsia="Times New Roman" w:hAnsi="Times New Roman" w:cs="Times New Roman"/>
          <w:color w:val="000000"/>
          <w:sz w:val="24"/>
          <w:szCs w:val="24"/>
          <w:lang w:val="vi-VN"/>
        </w:rPr>
        <w:t> GTVT, hoặc Ban Quản lý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17</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SỔ THỐNG KÊ TỔNG HỢP THEO DÕI PHƯƠNG TIỆN THỦY RA, VÀO CẢNG, BẾN THỦY NỘI ĐỊA</w:t>
      </w:r>
    </w:p>
    <w:tbl>
      <w:tblPr>
        <w:tblW w:w="0" w:type="dxa"/>
        <w:tblCellSpacing w:w="0" w:type="dxa"/>
        <w:tblCellMar>
          <w:left w:w="0" w:type="dxa"/>
          <w:right w:w="0" w:type="dxa"/>
        </w:tblCellMar>
        <w:tblLook w:val="04A0"/>
      </w:tblPr>
      <w:tblGrid>
        <w:gridCol w:w="344"/>
        <w:gridCol w:w="578"/>
        <w:gridCol w:w="502"/>
        <w:gridCol w:w="401"/>
        <w:gridCol w:w="755"/>
        <w:gridCol w:w="508"/>
        <w:gridCol w:w="508"/>
        <w:gridCol w:w="464"/>
        <w:gridCol w:w="578"/>
        <w:gridCol w:w="502"/>
        <w:gridCol w:w="628"/>
        <w:gridCol w:w="679"/>
        <w:gridCol w:w="641"/>
        <w:gridCol w:w="508"/>
        <w:gridCol w:w="299"/>
        <w:gridCol w:w="730"/>
        <w:gridCol w:w="299"/>
        <w:gridCol w:w="476"/>
      </w:tblGrid>
      <w:tr w:rsidR="00E454DB" w:rsidRPr="00E454DB" w:rsidTr="00E454D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lastRenderedPageBreak/>
              <w:t>TT</w:t>
            </w:r>
          </w:p>
        </w:tc>
        <w:tc>
          <w:tcPr>
            <w:tcW w:w="250" w:type="pct"/>
            <w:vMerge w:val="restar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Ngày tháng năm</w:t>
            </w:r>
          </w:p>
        </w:tc>
        <w:tc>
          <w:tcPr>
            <w:tcW w:w="250" w:type="pct"/>
            <w:vMerge w:val="restar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Tên PT và số đăng ký</w:t>
            </w:r>
          </w:p>
        </w:tc>
        <w:tc>
          <w:tcPr>
            <w:tcW w:w="200" w:type="pct"/>
            <w:vMerge w:val="restar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Tên chủ PT</w:t>
            </w:r>
          </w:p>
        </w:tc>
        <w:tc>
          <w:tcPr>
            <w:tcW w:w="250" w:type="pct"/>
            <w:vMerge w:val="restar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Trọng t</w:t>
            </w:r>
            <w:r w:rsidRPr="00E454DB">
              <w:rPr>
                <w:rFonts w:ascii="Times New Roman" w:eastAsia="Times New Roman" w:hAnsi="Times New Roman" w:cs="Times New Roman"/>
                <w:b/>
                <w:bCs/>
                <w:sz w:val="24"/>
                <w:szCs w:val="24"/>
              </w:rPr>
              <w:t>ải</w:t>
            </w:r>
            <w:r w:rsidRPr="00E454DB">
              <w:rPr>
                <w:rFonts w:ascii="Times New Roman" w:eastAsia="Times New Roman" w:hAnsi="Times New Roman" w:cs="Times New Roman"/>
                <w:b/>
                <w:bCs/>
                <w:sz w:val="24"/>
                <w:szCs w:val="24"/>
                <w:lang w:val="vi-VN"/>
              </w:rPr>
              <w:t>đăng k</w:t>
            </w:r>
            <w:r w:rsidRPr="00E454DB">
              <w:rPr>
                <w:rFonts w:ascii="Times New Roman" w:eastAsia="Times New Roman" w:hAnsi="Times New Roman" w:cs="Times New Roman"/>
                <w:b/>
                <w:bCs/>
                <w:sz w:val="24"/>
                <w:szCs w:val="24"/>
              </w:rPr>
              <w:t>i</w:t>
            </w:r>
            <w:r w:rsidRPr="00E454DB">
              <w:rPr>
                <w:rFonts w:ascii="Times New Roman" w:eastAsia="Times New Roman" w:hAnsi="Times New Roman" w:cs="Times New Roman"/>
                <w:b/>
                <w:bCs/>
                <w:sz w:val="24"/>
                <w:szCs w:val="24"/>
                <w:lang w:val="vi-VN"/>
              </w:rPr>
              <w:t>ểm</w:t>
            </w:r>
          </w:p>
        </w:tc>
        <w:tc>
          <w:tcPr>
            <w:tcW w:w="500" w:type="pct"/>
            <w:gridSpan w:val="2"/>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rPr>
              <w:t>Từ đâu tới</w:t>
            </w:r>
          </w:p>
        </w:tc>
        <w:tc>
          <w:tcPr>
            <w:tcW w:w="3100" w:type="pct"/>
            <w:gridSpan w:val="11"/>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Phương tiện vào cảng, bến</w:t>
            </w:r>
          </w:p>
        </w:tc>
      </w:tr>
      <w:tr w:rsidR="00E454DB" w:rsidRPr="00E454DB" w:rsidTr="00E454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25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cảng, bến</w:t>
            </w:r>
          </w:p>
        </w:tc>
        <w:tc>
          <w:tcPr>
            <w:tcW w:w="25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GP rời cảng, bến</w:t>
            </w:r>
          </w:p>
        </w:tc>
        <w:tc>
          <w:tcPr>
            <w:tcW w:w="25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Loại hàng</w:t>
            </w:r>
          </w:p>
        </w:tc>
        <w:tc>
          <w:tcPr>
            <w:tcW w:w="25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Trọng tải thực chở (Tấn HH- Số HK)</w:t>
            </w:r>
          </w:p>
        </w:tc>
        <w:tc>
          <w:tcPr>
            <w:tcW w:w="25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GCN đăng ký PT</w:t>
            </w:r>
          </w:p>
        </w:tc>
        <w:tc>
          <w:tcPr>
            <w:tcW w:w="25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GCN ATKT PT</w:t>
            </w:r>
          </w:p>
        </w:tc>
        <w:tc>
          <w:tcPr>
            <w:tcW w:w="30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Bằng, CCCM của thuyền trưởng</w:t>
            </w:r>
          </w:p>
        </w:tc>
        <w:tc>
          <w:tcPr>
            <w:tcW w:w="30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Danh bạ thuyền vi</w:t>
            </w:r>
            <w:r w:rsidRPr="00E454DB">
              <w:rPr>
                <w:rFonts w:ascii="Times New Roman" w:eastAsia="Times New Roman" w:hAnsi="Times New Roman" w:cs="Times New Roman"/>
                <w:sz w:val="24"/>
                <w:szCs w:val="24"/>
              </w:rPr>
              <w:t>ê</w:t>
            </w:r>
            <w:r w:rsidRPr="00E454DB">
              <w:rPr>
                <w:rFonts w:ascii="Times New Roman" w:eastAsia="Times New Roman" w:hAnsi="Times New Roman" w:cs="Times New Roman"/>
                <w:sz w:val="24"/>
                <w:szCs w:val="24"/>
                <w:lang w:val="vi-VN"/>
              </w:rPr>
              <w:t>n</w:t>
            </w:r>
          </w:p>
        </w:tc>
        <w:tc>
          <w:tcPr>
            <w:tcW w:w="25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GP vào cảng, bến</w:t>
            </w:r>
          </w:p>
        </w:tc>
        <w:tc>
          <w:tcPr>
            <w:tcW w:w="500" w:type="pct"/>
            <w:gridSpan w:val="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Đại diện PT làm thủ tục PT vào cảng, bến</w:t>
            </w:r>
          </w:p>
        </w:tc>
        <w:tc>
          <w:tcPr>
            <w:tcW w:w="550" w:type="pct"/>
            <w:gridSpan w:val="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Đại diện Cảng vụ làm thủ tục PT vào cảng, bến</w:t>
            </w:r>
          </w:p>
        </w:tc>
      </w:tr>
      <w:tr w:rsidR="00E454DB" w:rsidRPr="00E454DB" w:rsidTr="00E454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Họ tên</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K</w:t>
            </w:r>
            <w:r w:rsidRPr="00E454DB">
              <w:rPr>
                <w:rFonts w:ascii="Times New Roman" w:eastAsia="Times New Roman" w:hAnsi="Times New Roman" w:cs="Times New Roman"/>
                <w:i/>
                <w:iCs/>
                <w:sz w:val="24"/>
                <w:szCs w:val="24"/>
              </w:rPr>
              <w:t>ý</w:t>
            </w:r>
            <w:r w:rsidRPr="00E454DB">
              <w:rPr>
                <w:rFonts w:ascii="Times New Roman" w:eastAsia="Times New Roman" w:hAnsi="Times New Roman" w:cs="Times New Roman"/>
                <w:i/>
                <w:iCs/>
                <w:sz w:val="24"/>
                <w:szCs w:val="24"/>
                <w:lang w:val="vi-VN"/>
              </w:rPr>
              <w:t>nhận</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Họ tên</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Ký nhận</w:t>
            </w: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3</w:t>
            </w:r>
          </w:p>
        </w:tc>
        <w:tc>
          <w:tcPr>
            <w:tcW w:w="2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4</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5</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6</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7</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8</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p</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10</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11</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12</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13</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14</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15</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16</w:t>
            </w: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17</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18</w:t>
            </w: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tbl>
      <w:tblPr>
        <w:tblW w:w="0" w:type="dxa"/>
        <w:tblCellSpacing w:w="0" w:type="dxa"/>
        <w:tblCellMar>
          <w:left w:w="0" w:type="dxa"/>
          <w:right w:w="0" w:type="dxa"/>
        </w:tblCellMar>
        <w:tblLook w:val="04A0"/>
      </w:tblPr>
      <w:tblGrid>
        <w:gridCol w:w="741"/>
        <w:gridCol w:w="927"/>
        <w:gridCol w:w="1120"/>
        <w:gridCol w:w="836"/>
        <w:gridCol w:w="836"/>
        <w:gridCol w:w="836"/>
        <w:gridCol w:w="930"/>
        <w:gridCol w:w="930"/>
        <w:gridCol w:w="1217"/>
        <w:gridCol w:w="1027"/>
      </w:tblGrid>
      <w:tr w:rsidR="00E454DB" w:rsidRPr="00E454DB" w:rsidTr="00E454DB">
        <w:trPr>
          <w:tblCellSpacing w:w="0" w:type="dxa"/>
        </w:trPr>
        <w:tc>
          <w:tcPr>
            <w:tcW w:w="4400" w:type="pct"/>
            <w:gridSpan w:val="9"/>
            <w:tcBorders>
              <w:top w:val="single" w:sz="8" w:space="0" w:color="auto"/>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Phương tiện rời cảng, bến</w:t>
            </w:r>
          </w:p>
        </w:tc>
        <w:tc>
          <w:tcPr>
            <w:tcW w:w="550" w:type="pct"/>
            <w:vMerge w:val="restar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Ghi chú</w:t>
            </w:r>
          </w:p>
        </w:tc>
      </w:tr>
      <w:tr w:rsidR="00E454DB" w:rsidRPr="00E454DB" w:rsidTr="00E454DB">
        <w:trPr>
          <w:tblCellSpacing w:w="0" w:type="dxa"/>
        </w:trPr>
        <w:tc>
          <w:tcPr>
            <w:tcW w:w="400" w:type="pct"/>
            <w:vMerge w:val="restar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Ngày rời cảng, bến</w:t>
            </w:r>
          </w:p>
        </w:tc>
        <w:tc>
          <w:tcPr>
            <w:tcW w:w="40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shd w:val="clear" w:color="auto" w:fill="FFFFFF"/>
                <w:lang w:val="vi-VN"/>
              </w:rPr>
              <w:t>Loại</w:t>
            </w:r>
            <w:r w:rsidRPr="00E454DB">
              <w:rPr>
                <w:rFonts w:ascii="Times New Roman" w:eastAsia="Times New Roman" w:hAnsi="Times New Roman" w:cs="Times New Roman"/>
                <w:sz w:val="24"/>
                <w:szCs w:val="24"/>
                <w:lang w:val="vi-VN"/>
              </w:rPr>
              <w:t>hàng</w:t>
            </w:r>
          </w:p>
        </w:tc>
        <w:tc>
          <w:tcPr>
            <w:tcW w:w="60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Trọng tải thực chở (Tấn HH- Số HK)</w:t>
            </w:r>
          </w:p>
        </w:tc>
        <w:tc>
          <w:tcPr>
            <w:tcW w:w="45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Nơi sẽ đến</w:t>
            </w:r>
          </w:p>
        </w:tc>
        <w:tc>
          <w:tcPr>
            <w:tcW w:w="450" w:type="pct"/>
            <w:vMerge w:val="restar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GP rời cảng, bến</w:t>
            </w:r>
          </w:p>
        </w:tc>
        <w:tc>
          <w:tcPr>
            <w:tcW w:w="950" w:type="pct"/>
            <w:gridSpan w:val="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Đại diện PT làm thủ tục PT rời cảng, bến</w:t>
            </w:r>
          </w:p>
        </w:tc>
        <w:tc>
          <w:tcPr>
            <w:tcW w:w="950" w:type="pct"/>
            <w:gridSpan w:val="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Đại diện Cảng vụ làm thủ tục PT rời cảng, bến</w:t>
            </w: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Họ tên</w:t>
            </w: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K</w:t>
            </w:r>
            <w:r w:rsidRPr="00E454DB">
              <w:rPr>
                <w:rFonts w:ascii="Times New Roman" w:eastAsia="Times New Roman" w:hAnsi="Times New Roman" w:cs="Times New Roman"/>
                <w:i/>
                <w:iCs/>
                <w:sz w:val="24"/>
                <w:szCs w:val="24"/>
              </w:rPr>
              <w:t>ý </w:t>
            </w:r>
            <w:r w:rsidRPr="00E454DB">
              <w:rPr>
                <w:rFonts w:ascii="Times New Roman" w:eastAsia="Times New Roman" w:hAnsi="Times New Roman" w:cs="Times New Roman"/>
                <w:i/>
                <w:iCs/>
                <w:sz w:val="24"/>
                <w:szCs w:val="24"/>
                <w:lang w:val="vi-VN"/>
              </w:rPr>
              <w:t>nhận</w:t>
            </w: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Họ tên</w:t>
            </w: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K</w:t>
            </w:r>
            <w:r w:rsidRPr="00E454DB">
              <w:rPr>
                <w:rFonts w:ascii="Times New Roman" w:eastAsia="Times New Roman" w:hAnsi="Times New Roman" w:cs="Times New Roman"/>
                <w:i/>
                <w:iCs/>
                <w:sz w:val="24"/>
                <w:szCs w:val="24"/>
              </w:rPr>
              <w:t>ý </w:t>
            </w:r>
            <w:r w:rsidRPr="00E454DB">
              <w:rPr>
                <w:rFonts w:ascii="Times New Roman" w:eastAsia="Times New Roman" w:hAnsi="Times New Roman" w:cs="Times New Roman"/>
                <w:i/>
                <w:iCs/>
                <w:sz w:val="24"/>
                <w:szCs w:val="24"/>
                <w:lang w:val="vi-VN"/>
              </w:rPr>
              <w:t>nhận</w:t>
            </w: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40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19</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20</w:t>
            </w:r>
          </w:p>
        </w:tc>
        <w:tc>
          <w:tcPr>
            <w:tcW w:w="6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w:t>
            </w:r>
            <w:r w:rsidRPr="00E454DB">
              <w:rPr>
                <w:rFonts w:ascii="Times New Roman" w:eastAsia="Times New Roman" w:hAnsi="Times New Roman" w:cs="Times New Roman"/>
                <w:i/>
                <w:iCs/>
                <w:sz w:val="24"/>
                <w:szCs w:val="24"/>
              </w:rPr>
              <w:t>1</w:t>
            </w: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22</w:t>
            </w: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23</w:t>
            </w: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24</w:t>
            </w: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25</w:t>
            </w: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26</w:t>
            </w: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27</w:t>
            </w: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28</w:t>
            </w:r>
          </w:p>
        </w:tc>
      </w:tr>
      <w:tr w:rsidR="00E454DB" w:rsidRPr="00E454DB" w:rsidTr="00E454DB">
        <w:trPr>
          <w:tblCellSpacing w:w="0" w:type="dxa"/>
        </w:trPr>
        <w:tc>
          <w:tcPr>
            <w:tcW w:w="40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w:t>
      </w:r>
      <w:r w:rsidRPr="00E454DB">
        <w:rPr>
          <w:rFonts w:ascii="Times New Roman" w:eastAsia="Times New Roman" w:hAnsi="Times New Roman" w:cs="Times New Roman"/>
          <w:b/>
          <w:bCs/>
          <w:i/>
          <w:iCs/>
          <w:color w:val="000000"/>
          <w:sz w:val="24"/>
          <w:szCs w:val="24"/>
        </w:rPr>
        <w:t>ú</w:t>
      </w:r>
      <w:r w:rsidRPr="00E454DB">
        <w:rPr>
          <w:rFonts w:ascii="Times New Roman" w:eastAsia="Times New Roman" w:hAnsi="Times New Roman" w:cs="Times New Roman"/>
          <w:b/>
          <w:bCs/>
          <w:i/>
          <w:iCs/>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 Khổ giấy </w:t>
      </w:r>
      <w:r w:rsidRPr="00E454DB">
        <w:rPr>
          <w:rFonts w:ascii="Times New Roman" w:eastAsia="Times New Roman" w:hAnsi="Times New Roman" w:cs="Times New Roman"/>
          <w:color w:val="000000"/>
          <w:sz w:val="24"/>
          <w:szCs w:val="24"/>
          <w:shd w:val="clear" w:color="auto" w:fill="FFFFFF"/>
          <w:lang w:val="vi-VN"/>
        </w:rPr>
        <w:t>sử dụng</w:t>
      </w:r>
      <w:r w:rsidRPr="00E454DB">
        <w:rPr>
          <w:rFonts w:ascii="Times New Roman" w:eastAsia="Times New Roman" w:hAnsi="Times New Roman" w:cs="Times New Roman"/>
          <w:color w:val="000000"/>
          <w:sz w:val="24"/>
          <w:szCs w:val="24"/>
          <w:lang w:val="vi-VN"/>
        </w:rPr>
        <w:t> dài 33 cm, rộng 24 cm đóng thành sổ, ngoài đóng bìa cứng.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8, 20: nếu phương tiện chở hàng nguy hiểm cần ghi tên mặt hàng và mở ngoặc đơn bên cạnh ghi rõ: (Hàng nguy hiểm)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22: Ghi rõ tên cảng, bến phương tiện sẽ đến sau khi rời cảng,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w:t>
      </w:r>
      <w:r w:rsidRPr="00E454DB">
        <w:rPr>
          <w:rFonts w:ascii="Times New Roman" w:eastAsia="Times New Roman" w:hAnsi="Times New Roman" w:cs="Times New Roman"/>
          <w:b/>
          <w:bCs/>
          <w:color w:val="000000"/>
          <w:sz w:val="24"/>
          <w:szCs w:val="24"/>
        </w:rPr>
        <w:t>ẫ</w:t>
      </w:r>
      <w:r w:rsidRPr="00E454DB">
        <w:rPr>
          <w:rFonts w:ascii="Times New Roman" w:eastAsia="Times New Roman" w:hAnsi="Times New Roman" w:cs="Times New Roman"/>
          <w:b/>
          <w:bCs/>
          <w:color w:val="000000"/>
          <w:sz w:val="24"/>
          <w:szCs w:val="24"/>
          <w:lang w:val="vi-VN"/>
        </w:rPr>
        <w:t>u số 18</w:t>
      </w:r>
    </w:p>
    <w:tbl>
      <w:tblPr>
        <w:tblW w:w="5000" w:type="pct"/>
        <w:tblCellSpacing w:w="0" w:type="dxa"/>
        <w:tblCellMar>
          <w:left w:w="0" w:type="dxa"/>
          <w:right w:w="0" w:type="dxa"/>
        </w:tblCellMar>
        <w:tblLook w:val="04A0"/>
      </w:tblPr>
      <w:tblGrid>
        <w:gridCol w:w="3580"/>
        <w:gridCol w:w="5996"/>
      </w:tblGrid>
      <w:tr w:rsidR="00E454DB" w:rsidRPr="00E454DB" w:rsidTr="00E454DB">
        <w:trPr>
          <w:tblCellSpacing w:w="0" w:type="dxa"/>
        </w:trPr>
        <w:tc>
          <w:tcPr>
            <w:tcW w:w="185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rPr>
              <w:t>CẢNG VỤ ĐTNĐ ... (1)</w:t>
            </w:r>
            <w:r w:rsidRPr="00E454DB">
              <w:rPr>
                <w:rFonts w:ascii="Times New Roman" w:eastAsia="Times New Roman" w:hAnsi="Times New Roman" w:cs="Times New Roman"/>
                <w:b/>
                <w:bCs/>
                <w:sz w:val="24"/>
                <w:szCs w:val="24"/>
                <w:lang w:val="vi-VN"/>
              </w:rPr>
              <w:br/>
              <w:t>-------</w:t>
            </w:r>
          </w:p>
        </w:tc>
        <w:tc>
          <w:tcPr>
            <w:tcW w:w="310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CỘNG HÒA XÃ HỘI CHỦ NGHĨA VIỆT NAM</w:t>
            </w:r>
            <w:r w:rsidRPr="00E454DB">
              <w:rPr>
                <w:rFonts w:ascii="Times New Roman" w:eastAsia="Times New Roman" w:hAnsi="Times New Roman" w:cs="Times New Roman"/>
                <w:b/>
                <w:bCs/>
                <w:sz w:val="24"/>
                <w:szCs w:val="24"/>
                <w:lang w:val="vi-VN"/>
              </w:rPr>
              <w:br/>
              <w:t>Độc lập - Tự do - Hạnh phúc </w:t>
            </w:r>
            <w:r w:rsidRPr="00E454DB">
              <w:rPr>
                <w:rFonts w:ascii="Times New Roman" w:eastAsia="Times New Roman" w:hAnsi="Times New Roman" w:cs="Times New Roman"/>
                <w:b/>
                <w:bCs/>
                <w:sz w:val="24"/>
                <w:szCs w:val="24"/>
                <w:lang w:val="vi-VN"/>
              </w:rPr>
              <w:br/>
              <w:t>---------------</w:t>
            </w:r>
          </w:p>
        </w:tc>
      </w:tr>
      <w:tr w:rsidR="00E454DB" w:rsidRPr="00E454DB" w:rsidTr="00E454DB">
        <w:trPr>
          <w:tblCellSpacing w:w="0" w:type="dxa"/>
        </w:trPr>
        <w:tc>
          <w:tcPr>
            <w:tcW w:w="185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10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rPr>
              <w:t>….., ngày….. tháng….. năm…..</w:t>
            </w: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BIỂU TỔNG HỢP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Từ ngày</w:t>
      </w:r>
      <w:r w:rsidRPr="00E454DB">
        <w:rPr>
          <w:rFonts w:ascii="Times New Roman" w:eastAsia="Times New Roman" w:hAnsi="Times New Roman" w:cs="Times New Roman"/>
          <w:color w:val="000000"/>
          <w:sz w:val="24"/>
          <w:szCs w:val="24"/>
        </w:rPr>
        <w:t>…………….. </w:t>
      </w:r>
      <w:r w:rsidRPr="00E454DB">
        <w:rPr>
          <w:rFonts w:ascii="Times New Roman" w:eastAsia="Times New Roman" w:hAnsi="Times New Roman" w:cs="Times New Roman"/>
          <w:color w:val="000000"/>
          <w:sz w:val="24"/>
          <w:szCs w:val="24"/>
          <w:lang w:val="vi-VN"/>
        </w:rPr>
        <w:t>đến ngày</w:t>
      </w:r>
      <w:r w:rsidRPr="00E454DB">
        <w:rPr>
          <w:rFonts w:ascii="Times New Roman" w:eastAsia="Times New Roman" w:hAnsi="Times New Roman" w:cs="Times New Roman"/>
          <w:color w:val="000000"/>
          <w:sz w:val="24"/>
          <w:szCs w:val="24"/>
        </w:rPr>
        <w:t>……………..</w:t>
      </w:r>
    </w:p>
    <w:tbl>
      <w:tblPr>
        <w:tblW w:w="0" w:type="dxa"/>
        <w:tblCellSpacing w:w="0" w:type="dxa"/>
        <w:tblCellMar>
          <w:left w:w="0" w:type="dxa"/>
          <w:right w:w="0" w:type="dxa"/>
        </w:tblCellMar>
        <w:tblLook w:val="04A0"/>
      </w:tblPr>
      <w:tblGrid>
        <w:gridCol w:w="694"/>
        <w:gridCol w:w="1593"/>
        <w:gridCol w:w="754"/>
        <w:gridCol w:w="922"/>
        <w:gridCol w:w="922"/>
        <w:gridCol w:w="826"/>
        <w:gridCol w:w="826"/>
        <w:gridCol w:w="826"/>
        <w:gridCol w:w="922"/>
        <w:gridCol w:w="1115"/>
      </w:tblGrid>
      <w:tr w:rsidR="00E454DB" w:rsidRPr="00E454DB" w:rsidTr="00E454DB">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Thuộc t</w:t>
            </w:r>
            <w:r w:rsidRPr="00E454DB">
              <w:rPr>
                <w:rFonts w:ascii="Times New Roman" w:eastAsia="Times New Roman" w:hAnsi="Times New Roman" w:cs="Times New Roman"/>
                <w:b/>
                <w:bCs/>
                <w:sz w:val="24"/>
                <w:szCs w:val="24"/>
              </w:rPr>
              <w:t>ỉ</w:t>
            </w:r>
            <w:r w:rsidRPr="00E454DB">
              <w:rPr>
                <w:rFonts w:ascii="Times New Roman" w:eastAsia="Times New Roman" w:hAnsi="Times New Roman" w:cs="Times New Roman"/>
                <w:b/>
                <w:bCs/>
                <w:sz w:val="24"/>
                <w:szCs w:val="24"/>
                <w:lang w:val="vi-VN"/>
              </w:rPr>
              <w:t>nh</w:t>
            </w:r>
          </w:p>
        </w:tc>
        <w:tc>
          <w:tcPr>
            <w:tcW w:w="850" w:type="pct"/>
            <w:vMerge w:val="restart"/>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shd w:val="clear" w:color="auto" w:fill="FFFFFF"/>
                <w:lang w:val="vi-VN"/>
              </w:rPr>
              <w:t>Loại</w:t>
            </w:r>
            <w:r w:rsidRPr="00E454DB">
              <w:rPr>
                <w:rFonts w:ascii="Times New Roman" w:eastAsia="Times New Roman" w:hAnsi="Times New Roman" w:cs="Times New Roman"/>
                <w:b/>
                <w:bCs/>
                <w:sz w:val="24"/>
                <w:szCs w:val="24"/>
                <w:lang w:val="vi-VN"/>
              </w:rPr>
              <w:t> cảng, bến</w:t>
            </w:r>
          </w:p>
        </w:tc>
        <w:tc>
          <w:tcPr>
            <w:tcW w:w="3100" w:type="pct"/>
            <w:gridSpan w:val="7"/>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Cảng, bến đang hoạt động trên địa bàn đến thời điểm báo cáo</w:t>
            </w:r>
          </w:p>
        </w:tc>
        <w:tc>
          <w:tcPr>
            <w:tcW w:w="600" w:type="pct"/>
            <w:vMerge w:val="restart"/>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Số cảng, bến được công bố, cấp phép trong kỳ báo cáo</w:t>
            </w:r>
          </w:p>
        </w:tc>
      </w:tr>
      <w:tr w:rsidR="00E454DB" w:rsidRPr="00E454DB" w:rsidTr="00E454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250" w:type="pct"/>
            <w:vMerge w:val="restar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z w:val="24"/>
                <w:szCs w:val="24"/>
                <w:shd w:val="clear" w:color="auto" w:fill="FFFFFF"/>
                <w:lang w:val="vi-VN"/>
              </w:rPr>
              <w:t>Tổng</w:t>
            </w:r>
            <w:r w:rsidRPr="00E454DB">
              <w:rPr>
                <w:rFonts w:ascii="Times New Roman" w:eastAsia="Times New Roman" w:hAnsi="Times New Roman" w:cs="Times New Roman"/>
                <w:b/>
                <w:bCs/>
                <w:i/>
                <w:iCs/>
                <w:sz w:val="24"/>
                <w:szCs w:val="24"/>
                <w:lang w:val="vi-VN"/>
              </w:rPr>
              <w:t>số</w:t>
            </w:r>
          </w:p>
        </w:tc>
        <w:tc>
          <w:tcPr>
            <w:tcW w:w="1450" w:type="pct"/>
            <w:gridSpan w:val="3"/>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z w:val="24"/>
                <w:szCs w:val="24"/>
                <w:lang w:val="vi-VN"/>
              </w:rPr>
              <w:t>Cảng, bến đã được công bố cấp phép</w:t>
            </w:r>
          </w:p>
        </w:tc>
        <w:tc>
          <w:tcPr>
            <w:tcW w:w="1350" w:type="pct"/>
            <w:gridSpan w:val="3"/>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i/>
                <w:iCs/>
                <w:sz w:val="24"/>
                <w:szCs w:val="24"/>
                <w:lang w:val="vi-VN"/>
              </w:rPr>
              <w:t>Cảng, bến hoạt động không phép</w:t>
            </w: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xml:space="preserve">Tổng số cảng, bến đã được công bố, </w:t>
            </w:r>
            <w:r w:rsidRPr="00E454DB">
              <w:rPr>
                <w:rFonts w:ascii="Times New Roman" w:eastAsia="Times New Roman" w:hAnsi="Times New Roman" w:cs="Times New Roman"/>
                <w:sz w:val="24"/>
                <w:szCs w:val="24"/>
                <w:lang w:val="vi-VN"/>
              </w:rPr>
              <w:lastRenderedPageBreak/>
              <w:t>cấp phép</w:t>
            </w: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 xml:space="preserve">Số cảng, bến đã được Cảng vụ (1) quản </w:t>
            </w:r>
            <w:r w:rsidRPr="00E454DB">
              <w:rPr>
                <w:rFonts w:ascii="Times New Roman" w:eastAsia="Times New Roman" w:hAnsi="Times New Roman" w:cs="Times New Roman"/>
                <w:sz w:val="24"/>
                <w:szCs w:val="24"/>
                <w:lang w:val="vi-VN"/>
              </w:rPr>
              <w:lastRenderedPageBreak/>
              <w:t>lý</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 xml:space="preserve">Số cảng, bến hết hạn hoạt </w:t>
            </w:r>
            <w:r w:rsidRPr="00E454DB">
              <w:rPr>
                <w:rFonts w:ascii="Times New Roman" w:eastAsia="Times New Roman" w:hAnsi="Times New Roman" w:cs="Times New Roman"/>
                <w:sz w:val="24"/>
                <w:szCs w:val="24"/>
                <w:lang w:val="vi-VN"/>
              </w:rPr>
              <w:lastRenderedPageBreak/>
              <w:t>động</w:t>
            </w: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 xml:space="preserve">Tổng số cảng, bến hoạt động </w:t>
            </w:r>
            <w:r w:rsidRPr="00E454DB">
              <w:rPr>
                <w:rFonts w:ascii="Times New Roman" w:eastAsia="Times New Roman" w:hAnsi="Times New Roman" w:cs="Times New Roman"/>
                <w:sz w:val="24"/>
                <w:szCs w:val="24"/>
                <w:lang w:val="vi-VN"/>
              </w:rPr>
              <w:lastRenderedPageBreak/>
              <w:t>không phép</w:t>
            </w: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 xml:space="preserve">Số cảng, bến có thể xét công </w:t>
            </w:r>
            <w:r w:rsidRPr="00E454DB">
              <w:rPr>
                <w:rFonts w:ascii="Times New Roman" w:eastAsia="Times New Roman" w:hAnsi="Times New Roman" w:cs="Times New Roman"/>
                <w:sz w:val="24"/>
                <w:szCs w:val="24"/>
                <w:lang w:val="vi-VN"/>
              </w:rPr>
              <w:lastRenderedPageBreak/>
              <w:t>bố, cấp phép</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Số cảng, bến buộc phải đình chỉ</w:t>
            </w: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rPr>
              <w:lastRenderedPageBreak/>
              <w:t>1</w:t>
            </w:r>
          </w:p>
        </w:tc>
        <w:tc>
          <w:tcPr>
            <w:tcW w:w="8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3</w:t>
            </w: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4</w:t>
            </w: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5</w:t>
            </w: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6</w:t>
            </w: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7</w:t>
            </w: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8</w:t>
            </w: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9</w:t>
            </w:r>
          </w:p>
        </w:tc>
        <w:tc>
          <w:tcPr>
            <w:tcW w:w="6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10</w:t>
            </w:r>
          </w:p>
        </w:tc>
      </w:tr>
      <w:tr w:rsidR="00E454DB" w:rsidRPr="00E454DB" w:rsidTr="00E454D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Tổng số</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 hàng </w:t>
            </w:r>
            <w:r w:rsidRPr="00E454DB">
              <w:rPr>
                <w:rFonts w:ascii="Times New Roman" w:eastAsia="Times New Roman" w:hAnsi="Times New Roman" w:cs="Times New Roman"/>
                <w:sz w:val="24"/>
                <w:szCs w:val="24"/>
                <w:shd w:val="clear" w:color="auto" w:fill="FFFFFF"/>
                <w:lang w:val="vi-VN"/>
              </w:rPr>
              <w:t>hóa</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w:t>
            </w:r>
            <w:r w:rsidRPr="00E454DB">
              <w:rPr>
                <w:rFonts w:ascii="Times New Roman" w:eastAsia="Times New Roman" w:hAnsi="Times New Roman" w:cs="Times New Roman"/>
                <w:sz w:val="24"/>
                <w:szCs w:val="24"/>
              </w:rPr>
              <w:t>ả</w:t>
            </w:r>
            <w:r w:rsidRPr="00E454DB">
              <w:rPr>
                <w:rFonts w:ascii="Times New Roman" w:eastAsia="Times New Roman" w:hAnsi="Times New Roman" w:cs="Times New Roman"/>
                <w:sz w:val="24"/>
                <w:szCs w:val="24"/>
                <w:lang w:val="vi-VN"/>
              </w:rPr>
              <w:t>ng hành khách</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r w:rsidRPr="00E454DB">
              <w:rPr>
                <w:rFonts w:ascii="Times New Roman" w:eastAsia="Times New Roman" w:hAnsi="Times New Roman" w:cs="Times New Roman"/>
                <w:sz w:val="24"/>
                <w:szCs w:val="24"/>
              </w:rPr>
              <w:t>ế</w:t>
            </w:r>
            <w:r w:rsidRPr="00E454DB">
              <w:rPr>
                <w:rFonts w:ascii="Times New Roman" w:eastAsia="Times New Roman" w:hAnsi="Times New Roman" w:cs="Times New Roman"/>
                <w:sz w:val="24"/>
                <w:szCs w:val="24"/>
                <w:lang w:val="vi-VN"/>
              </w:rPr>
              <w:t>n hàng </w:t>
            </w:r>
            <w:r w:rsidRPr="00E454DB">
              <w:rPr>
                <w:rFonts w:ascii="Times New Roman" w:eastAsia="Times New Roman" w:hAnsi="Times New Roman" w:cs="Times New Roman"/>
                <w:sz w:val="24"/>
                <w:szCs w:val="24"/>
                <w:shd w:val="clear" w:color="auto" w:fill="FFFFFF"/>
                <w:lang w:val="vi-VN"/>
              </w:rPr>
              <w:t>hóa</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r w:rsidRPr="00E454DB">
              <w:rPr>
                <w:rFonts w:ascii="Times New Roman" w:eastAsia="Times New Roman" w:hAnsi="Times New Roman" w:cs="Times New Roman"/>
                <w:sz w:val="24"/>
                <w:szCs w:val="24"/>
              </w:rPr>
              <w:t>ế</w:t>
            </w:r>
            <w:r w:rsidRPr="00E454DB">
              <w:rPr>
                <w:rFonts w:ascii="Times New Roman" w:eastAsia="Times New Roman" w:hAnsi="Times New Roman" w:cs="Times New Roman"/>
                <w:sz w:val="24"/>
                <w:szCs w:val="24"/>
                <w:lang w:val="vi-VN"/>
              </w:rPr>
              <w:t>n hành khách</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r w:rsidRPr="00E454DB">
              <w:rPr>
                <w:rFonts w:ascii="Times New Roman" w:eastAsia="Times New Roman" w:hAnsi="Times New Roman" w:cs="Times New Roman"/>
                <w:sz w:val="24"/>
                <w:szCs w:val="24"/>
              </w:rPr>
              <w:t>ế</w:t>
            </w:r>
            <w:r w:rsidRPr="00E454DB">
              <w:rPr>
                <w:rFonts w:ascii="Times New Roman" w:eastAsia="Times New Roman" w:hAnsi="Times New Roman" w:cs="Times New Roman"/>
                <w:sz w:val="24"/>
                <w:szCs w:val="24"/>
                <w:lang w:val="vi-VN"/>
              </w:rPr>
              <w:t>n khách ngang sông</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r w:rsidRPr="00E454DB">
        <w:rPr>
          <w:rFonts w:ascii="Times New Roman" w:eastAsia="Times New Roman" w:hAnsi="Times New Roman" w:cs="Times New Roman"/>
          <w:color w:val="000000"/>
          <w:sz w:val="24"/>
          <w:szCs w:val="24"/>
          <w:lang w:val="vi-VN"/>
        </w:rPr>
        <w:t> - Các mục có dấu (1) điều chỉnh theo đơn vị báo cáo cho phù hợp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6: Ghi số cảng, bến đã hết hạn mà chưa kịp làm thủ tục công bố, cấp phép lại (Cảng vụ vấn đang quản lý)</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10: Ghi số giấy phép (hoặc quyết định công bố) đã cấp </w:t>
      </w:r>
      <w:r w:rsidRPr="00E454DB">
        <w:rPr>
          <w:rFonts w:ascii="Times New Roman" w:eastAsia="Times New Roman" w:hAnsi="Times New Roman" w:cs="Times New Roman"/>
          <w:color w:val="000000"/>
          <w:sz w:val="24"/>
          <w:szCs w:val="24"/>
          <w:shd w:val="clear" w:color="auto" w:fill="FFFFFF"/>
          <w:lang w:val="vi-VN"/>
        </w:rPr>
        <w:t>trong</w:t>
      </w:r>
      <w:r w:rsidRPr="00E454DB">
        <w:rPr>
          <w:rFonts w:ascii="Times New Roman" w:eastAsia="Times New Roman" w:hAnsi="Times New Roman" w:cs="Times New Roman"/>
          <w:color w:val="000000"/>
          <w:sz w:val="24"/>
          <w:szCs w:val="24"/>
          <w:lang w:val="vi-VN"/>
        </w:rPr>
        <w:t> kỳ báo cáo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1: Chỉ áp dụng đối với các báo cáo của Cảng vụ trực thuộc Cục, không áp dụng với báo cáo của </w:t>
      </w:r>
      <w:r w:rsidRPr="00E454DB">
        <w:rPr>
          <w:rFonts w:ascii="Times New Roman" w:eastAsia="Times New Roman" w:hAnsi="Times New Roman" w:cs="Times New Roman"/>
          <w:color w:val="000000"/>
          <w:sz w:val="24"/>
          <w:szCs w:val="24"/>
          <w:shd w:val="clear" w:color="auto" w:fill="FFFFFF"/>
          <w:lang w:val="vi-VN"/>
        </w:rPr>
        <w:t>Sở</w:t>
      </w:r>
      <w:r w:rsidRPr="00E454DB">
        <w:rPr>
          <w:rFonts w:ascii="Times New Roman" w:eastAsia="Times New Roman" w:hAnsi="Times New Roman" w:cs="Times New Roman"/>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Mẫu số 19</w:t>
      </w:r>
    </w:p>
    <w:tbl>
      <w:tblPr>
        <w:tblW w:w="5000" w:type="pct"/>
        <w:tblCellSpacing w:w="0" w:type="dxa"/>
        <w:tblCellMar>
          <w:left w:w="0" w:type="dxa"/>
          <w:right w:w="0" w:type="dxa"/>
        </w:tblCellMar>
        <w:tblLook w:val="04A0"/>
      </w:tblPr>
      <w:tblGrid>
        <w:gridCol w:w="3966"/>
        <w:gridCol w:w="5610"/>
      </w:tblGrid>
      <w:tr w:rsidR="00E454DB" w:rsidRPr="00E454DB" w:rsidTr="00E454DB">
        <w:trPr>
          <w:tblCellSpacing w:w="0" w:type="dxa"/>
        </w:trPr>
        <w:tc>
          <w:tcPr>
            <w:tcW w:w="205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TÊN CƠ QUAN, ĐƠN VỊ QUẢN LÝ</w:t>
            </w:r>
            <w:r w:rsidRPr="00E454DB">
              <w:rPr>
                <w:rFonts w:ascii="Times New Roman" w:eastAsia="Times New Roman" w:hAnsi="Times New Roman" w:cs="Times New Roman"/>
                <w:b/>
                <w:bCs/>
                <w:sz w:val="24"/>
                <w:szCs w:val="24"/>
                <w:lang w:val="vi-VN"/>
              </w:rPr>
              <w:br/>
              <w:t>-------</w:t>
            </w:r>
          </w:p>
        </w:tc>
        <w:tc>
          <w:tcPr>
            <w:tcW w:w="290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BÁO CÁO</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TỔNG HỢP SỐ LIỆU QUẢN LÝ HOẠT ĐỘNG CẢNG BẾN THỦY NỘI ĐỊA</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(Kỳ báo cáo:</w:t>
      </w:r>
      <w:r w:rsidRPr="00E454DB">
        <w:rPr>
          <w:rFonts w:ascii="Times New Roman" w:eastAsia="Times New Roman" w:hAnsi="Times New Roman" w:cs="Times New Roman"/>
          <w:b/>
          <w:bCs/>
          <w:color w:val="000000"/>
          <w:sz w:val="24"/>
          <w:szCs w:val="24"/>
        </w:rPr>
        <w:t>……………………………..</w:t>
      </w:r>
      <w:r w:rsidRPr="00E454DB">
        <w:rPr>
          <w:rFonts w:ascii="Times New Roman" w:eastAsia="Times New Roman" w:hAnsi="Times New Roman" w:cs="Times New Roman"/>
          <w:b/>
          <w:bCs/>
          <w:color w:val="000000"/>
          <w:sz w:val="24"/>
          <w:szCs w:val="24"/>
          <w:lang w:val="vi-VN"/>
        </w:rPr>
        <w:t>)</w:t>
      </w:r>
    </w:p>
    <w:tbl>
      <w:tblPr>
        <w:tblW w:w="0" w:type="dxa"/>
        <w:tblCellSpacing w:w="0" w:type="dxa"/>
        <w:tblCellMar>
          <w:left w:w="0" w:type="dxa"/>
          <w:right w:w="0" w:type="dxa"/>
        </w:tblCellMar>
        <w:tblLook w:val="04A0"/>
      </w:tblPr>
      <w:tblGrid>
        <w:gridCol w:w="354"/>
        <w:gridCol w:w="2509"/>
        <w:gridCol w:w="637"/>
        <w:gridCol w:w="614"/>
        <w:gridCol w:w="614"/>
        <w:gridCol w:w="614"/>
        <w:gridCol w:w="614"/>
        <w:gridCol w:w="845"/>
        <w:gridCol w:w="748"/>
        <w:gridCol w:w="552"/>
        <w:gridCol w:w="846"/>
        <w:gridCol w:w="453"/>
      </w:tblGrid>
      <w:tr w:rsidR="00E454DB" w:rsidRPr="00E454DB" w:rsidTr="00E454D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TT</w:t>
            </w:r>
          </w:p>
        </w:tc>
        <w:tc>
          <w:tcPr>
            <w:tcW w:w="1300" w:type="pct"/>
            <w:vMerge w:val="restart"/>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Nội dung</w:t>
            </w:r>
          </w:p>
        </w:tc>
        <w:tc>
          <w:tcPr>
            <w:tcW w:w="250" w:type="pct"/>
            <w:vMerge w:val="restart"/>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Đơn vị</w:t>
            </w:r>
          </w:p>
        </w:tc>
        <w:tc>
          <w:tcPr>
            <w:tcW w:w="1650" w:type="pct"/>
            <w:gridSpan w:val="5"/>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liệu của các đại diện Cảng vụ</w:t>
            </w:r>
          </w:p>
        </w:tc>
        <w:tc>
          <w:tcPr>
            <w:tcW w:w="400" w:type="pct"/>
            <w:vMerge w:val="restart"/>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w:t>
            </w:r>
            <w:r w:rsidRPr="00E454DB">
              <w:rPr>
                <w:rFonts w:ascii="Times New Roman" w:eastAsia="Times New Roman" w:hAnsi="Times New Roman" w:cs="Times New Roman"/>
                <w:sz w:val="24"/>
                <w:szCs w:val="24"/>
              </w:rPr>
              <w:t>ổ</w:t>
            </w:r>
            <w:r w:rsidRPr="00E454DB">
              <w:rPr>
                <w:rFonts w:ascii="Times New Roman" w:eastAsia="Times New Roman" w:hAnsi="Times New Roman" w:cs="Times New Roman"/>
                <w:sz w:val="24"/>
                <w:szCs w:val="24"/>
                <w:lang w:val="vi-VN"/>
              </w:rPr>
              <w:t>ng cộng kỳ này</w:t>
            </w:r>
          </w:p>
        </w:tc>
        <w:tc>
          <w:tcPr>
            <w:tcW w:w="750" w:type="pct"/>
            <w:gridSpan w:val="2"/>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Tỷ lệ %</w:t>
            </w:r>
          </w:p>
        </w:tc>
        <w:tc>
          <w:tcPr>
            <w:tcW w:w="250" w:type="pct"/>
            <w:vMerge w:val="restart"/>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Ghi chú</w:t>
            </w:r>
          </w:p>
        </w:tc>
      </w:tr>
      <w:tr w:rsidR="00E454DB" w:rsidRPr="00E454DB" w:rsidTr="00E454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Đại diện...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Đại diện...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Đại diện...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Đại diện...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Đại diện...</w:t>
            </w: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So với kỳ trước</w:t>
            </w: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So với cùng kỳ năm trước</w:t>
            </w:r>
          </w:p>
        </w:tc>
        <w:tc>
          <w:tcPr>
            <w:tcW w:w="0" w:type="auto"/>
            <w:vMerge/>
            <w:tcBorders>
              <w:top w:val="single" w:sz="8" w:space="0" w:color="auto"/>
              <w:left w:val="nil"/>
              <w:bottom w:val="single" w:sz="8" w:space="0" w:color="auto"/>
              <w:right w:val="single" w:sz="8" w:space="0" w:color="auto"/>
            </w:tcBorders>
            <w:vAlign w:val="center"/>
            <w:hideMark/>
          </w:tcPr>
          <w:p w:rsidR="00E454DB" w:rsidRPr="00E454DB" w:rsidRDefault="00E454DB" w:rsidP="00E454DB">
            <w:pPr>
              <w:spacing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3</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4</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5</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6</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7</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8</w:t>
            </w: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9</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10</w:t>
            </w: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rPr>
              <w:t>11</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12</w:t>
            </w: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1</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Số liệu về tổ chức, nhân sự Cảng vụ ĐTNĐ</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Tổng số cán bộ, viên chức, người lao động chưa phải là viên chức</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Người</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Số đại diện Cảng vụ</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ĐD</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S</w:t>
            </w:r>
            <w:r w:rsidRPr="00E454DB">
              <w:rPr>
                <w:rFonts w:ascii="Times New Roman" w:eastAsia="Times New Roman" w:hAnsi="Times New Roman" w:cs="Times New Roman"/>
                <w:sz w:val="24"/>
                <w:szCs w:val="24"/>
              </w:rPr>
              <w:t>ố </w:t>
            </w:r>
            <w:r w:rsidRPr="00E454DB">
              <w:rPr>
                <w:rFonts w:ascii="Times New Roman" w:eastAsia="Times New Roman" w:hAnsi="Times New Roman" w:cs="Times New Roman"/>
                <w:sz w:val="24"/>
                <w:szCs w:val="24"/>
                <w:lang w:val="vi-VN"/>
              </w:rPr>
              <w:t>t</w:t>
            </w:r>
            <w:r w:rsidRPr="00E454DB">
              <w:rPr>
                <w:rFonts w:ascii="Times New Roman" w:eastAsia="Times New Roman" w:hAnsi="Times New Roman" w:cs="Times New Roman"/>
                <w:sz w:val="24"/>
                <w:szCs w:val="24"/>
              </w:rPr>
              <w:t>ổ</w:t>
            </w:r>
            <w:r w:rsidRPr="00E454DB">
              <w:rPr>
                <w:rFonts w:ascii="Times New Roman" w:eastAsia="Times New Roman" w:hAnsi="Times New Roman" w:cs="Times New Roman"/>
                <w:sz w:val="24"/>
                <w:szCs w:val="24"/>
                <w:lang w:val="vi-VN"/>
              </w:rPr>
              <w:t> công tác</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w:t>
            </w:r>
            <w:r w:rsidRPr="00E454DB">
              <w:rPr>
                <w:rFonts w:ascii="Times New Roman" w:eastAsia="Times New Roman" w:hAnsi="Times New Roman" w:cs="Times New Roman"/>
                <w:sz w:val="24"/>
                <w:szCs w:val="24"/>
              </w:rPr>
              <w:t>ổ</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2</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Công tác công bố hoạt động cảng thủy nội địa</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a</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Tổng số cảng trên địa bàn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Số cảng đã công bố</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xml:space="preserve">- Số cảng chưa công bố </w:t>
            </w:r>
            <w:r w:rsidRPr="00E454DB">
              <w:rPr>
                <w:rFonts w:ascii="Times New Roman" w:eastAsia="Times New Roman" w:hAnsi="Times New Roman" w:cs="Times New Roman"/>
                <w:sz w:val="24"/>
                <w:szCs w:val="24"/>
                <w:lang w:val="vi-VN"/>
              </w:rPr>
              <w:lastRenderedPageBreak/>
              <w:t>(đang xây dựng)</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Cảng</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b</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cảng được </w:t>
            </w:r>
            <w:r w:rsidRPr="00E454DB">
              <w:rPr>
                <w:rFonts w:ascii="Times New Roman" w:eastAsia="Times New Roman" w:hAnsi="Times New Roman" w:cs="Times New Roman"/>
                <w:sz w:val="24"/>
                <w:szCs w:val="24"/>
                <w:shd w:val="clear" w:color="auto" w:fill="FFFFFF"/>
                <w:lang w:val="vi-VN"/>
              </w:rPr>
              <w:t>tổ chức</w:t>
            </w:r>
            <w:r w:rsidRPr="00E454DB">
              <w:rPr>
                <w:rFonts w:ascii="Times New Roman" w:eastAsia="Times New Roman" w:hAnsi="Times New Roman" w:cs="Times New Roman"/>
                <w:sz w:val="24"/>
                <w:szCs w:val="24"/>
                <w:lang w:val="vi-VN"/>
              </w:rPr>
              <w:t> thu phí, lệ phí</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3</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Công tác cấp phép hoạt động bến thủy nội địa</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a</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Tổng số bến trên địa bàn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r w:rsidRPr="00E454DB">
              <w:rPr>
                <w:rFonts w:ascii="Times New Roman" w:eastAsia="Times New Roman" w:hAnsi="Times New Roman" w:cs="Times New Roman"/>
                <w:sz w:val="24"/>
                <w:szCs w:val="24"/>
              </w:rPr>
              <w:t>ế</w:t>
            </w:r>
            <w:r w:rsidRPr="00E454DB">
              <w:rPr>
                <w:rFonts w:ascii="Times New Roman" w:eastAsia="Times New Roman" w:hAnsi="Times New Roman" w:cs="Times New Roman"/>
                <w:sz w:val="24"/>
                <w:szCs w:val="24"/>
                <w:lang w:val="vi-VN"/>
              </w:rPr>
              <w:t>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Số bến được cấp phép</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r w:rsidRPr="00E454DB">
              <w:rPr>
                <w:rFonts w:ascii="Times New Roman" w:eastAsia="Times New Roman" w:hAnsi="Times New Roman" w:cs="Times New Roman"/>
                <w:sz w:val="24"/>
                <w:szCs w:val="24"/>
              </w:rPr>
              <w:t>ế</w:t>
            </w:r>
            <w:r w:rsidRPr="00E454DB">
              <w:rPr>
                <w:rFonts w:ascii="Times New Roman" w:eastAsia="Times New Roman" w:hAnsi="Times New Roman" w:cs="Times New Roman"/>
                <w:sz w:val="24"/>
                <w:szCs w:val="24"/>
                <w:lang w:val="vi-VN"/>
              </w:rPr>
              <w:t>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Số bến đang xây dựng, chưa </w:t>
            </w:r>
            <w:r w:rsidRPr="00E454DB">
              <w:rPr>
                <w:rFonts w:ascii="Times New Roman" w:eastAsia="Times New Roman" w:hAnsi="Times New Roman" w:cs="Times New Roman"/>
                <w:sz w:val="24"/>
                <w:szCs w:val="24"/>
                <w:shd w:val="clear" w:color="auto" w:fill="FFFFFF"/>
                <w:lang w:val="vi-VN"/>
              </w:rPr>
              <w:t>cấp</w:t>
            </w:r>
            <w:r w:rsidRPr="00E454DB">
              <w:rPr>
                <w:rFonts w:ascii="Times New Roman" w:eastAsia="Times New Roman" w:hAnsi="Times New Roman" w:cs="Times New Roman"/>
                <w:sz w:val="24"/>
                <w:szCs w:val="24"/>
                <w:lang w:val="vi-VN"/>
              </w:rPr>
              <w:t> phép</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r w:rsidRPr="00E454DB">
              <w:rPr>
                <w:rFonts w:ascii="Times New Roman" w:eastAsia="Times New Roman" w:hAnsi="Times New Roman" w:cs="Times New Roman"/>
                <w:sz w:val="24"/>
                <w:szCs w:val="24"/>
              </w:rPr>
              <w:t>ến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Số bến đang khai thác chưa được cấp phép</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Bến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Tổng số bến được tổ chức thu phí, lệ phí</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r w:rsidRPr="00E454DB">
              <w:rPr>
                <w:rFonts w:ascii="Times New Roman" w:eastAsia="Times New Roman" w:hAnsi="Times New Roman" w:cs="Times New Roman"/>
                <w:sz w:val="24"/>
                <w:szCs w:val="24"/>
              </w:rPr>
              <w:t>ế</w:t>
            </w:r>
            <w:r w:rsidRPr="00E454DB">
              <w:rPr>
                <w:rFonts w:ascii="Times New Roman" w:eastAsia="Times New Roman" w:hAnsi="Times New Roman" w:cs="Times New Roman"/>
                <w:sz w:val="24"/>
                <w:szCs w:val="24"/>
                <w:lang w:val="vi-VN"/>
              </w:rPr>
              <w:t>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4</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Công tác làm thủ tục phương tiện vào, ra cảng, bến TNĐ</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w:t>
            </w:r>
            <w:r w:rsidRPr="00E454DB">
              <w:rPr>
                <w:rFonts w:ascii="Times New Roman" w:eastAsia="Times New Roman" w:hAnsi="Times New Roman" w:cs="Times New Roman"/>
                <w:sz w:val="24"/>
                <w:szCs w:val="24"/>
                <w:shd w:val="clear" w:color="auto" w:fill="FFFFFF"/>
                <w:lang w:val="vi-VN"/>
              </w:rPr>
              <w:t>Tổng</w:t>
            </w:r>
            <w:r w:rsidRPr="00E454DB">
              <w:rPr>
                <w:rFonts w:ascii="Times New Roman" w:eastAsia="Times New Roman" w:hAnsi="Times New Roman" w:cs="Times New Roman"/>
                <w:sz w:val="24"/>
                <w:szCs w:val="24"/>
                <w:lang w:val="vi-VN"/>
              </w:rPr>
              <w:t> số phương tiện vào, ra cảng, bến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Lượt</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Tổng trọng tải ph</w:t>
            </w:r>
            <w:r w:rsidRPr="00E454DB">
              <w:rPr>
                <w:rFonts w:ascii="Times New Roman" w:eastAsia="Times New Roman" w:hAnsi="Times New Roman" w:cs="Times New Roman"/>
                <w:sz w:val="24"/>
                <w:szCs w:val="24"/>
                <w:shd w:val="clear" w:color="auto" w:fill="FFFFFF"/>
                <w:lang w:val="vi-VN"/>
              </w:rPr>
              <w:t>ươ</w:t>
            </w:r>
            <w:r w:rsidRPr="00E454DB">
              <w:rPr>
                <w:rFonts w:ascii="Times New Roman" w:eastAsia="Times New Roman" w:hAnsi="Times New Roman" w:cs="Times New Roman"/>
                <w:sz w:val="24"/>
                <w:szCs w:val="24"/>
                <w:lang w:val="vi-VN"/>
              </w:rPr>
              <w:t>ng tiện (quy đổi)</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w:t>
            </w:r>
            <w:r w:rsidRPr="00E454DB">
              <w:rPr>
                <w:rFonts w:ascii="Times New Roman" w:eastAsia="Times New Roman" w:hAnsi="Times New Roman" w:cs="Times New Roman"/>
                <w:sz w:val="24"/>
                <w:szCs w:val="24"/>
              </w:rPr>
              <w:t>ấ</w:t>
            </w:r>
            <w:r w:rsidRPr="00E454DB">
              <w:rPr>
                <w:rFonts w:ascii="Times New Roman" w:eastAsia="Times New Roman" w:hAnsi="Times New Roman" w:cs="Times New Roman"/>
                <w:sz w:val="24"/>
                <w:szCs w:val="24"/>
                <w:lang w:val="vi-VN"/>
              </w:rPr>
              <w:t>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Trong đó:</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a</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w:t>
            </w:r>
            <w:r w:rsidRPr="00E454DB">
              <w:rPr>
                <w:rFonts w:ascii="Times New Roman" w:eastAsia="Times New Roman" w:hAnsi="Times New Roman" w:cs="Times New Roman"/>
                <w:sz w:val="24"/>
                <w:szCs w:val="24"/>
              </w:rPr>
              <w:t>ố </w:t>
            </w:r>
            <w:r w:rsidRPr="00E454DB">
              <w:rPr>
                <w:rFonts w:ascii="Times New Roman" w:eastAsia="Times New Roman" w:hAnsi="Times New Roman" w:cs="Times New Roman"/>
                <w:sz w:val="24"/>
                <w:szCs w:val="24"/>
                <w:lang w:val="vi-VN"/>
              </w:rPr>
              <w:t>lượt tàu bi</w:t>
            </w:r>
            <w:r w:rsidRPr="00E454DB">
              <w:rPr>
                <w:rFonts w:ascii="Times New Roman" w:eastAsia="Times New Roman" w:hAnsi="Times New Roman" w:cs="Times New Roman"/>
                <w:sz w:val="24"/>
                <w:szCs w:val="24"/>
              </w:rPr>
              <w:t>ể</w:t>
            </w:r>
            <w:r w:rsidRPr="00E454DB">
              <w:rPr>
                <w:rFonts w:ascii="Times New Roman" w:eastAsia="Times New Roman" w:hAnsi="Times New Roman" w:cs="Times New Roman"/>
                <w:sz w:val="24"/>
                <w:szCs w:val="24"/>
                <w:lang w:val="vi-VN"/>
              </w:rPr>
              <w:t>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Lượt</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(1GT = 1,5Tấn)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w:t>
            </w:r>
            <w:r w:rsidRPr="00E454DB">
              <w:rPr>
                <w:rFonts w:ascii="Times New Roman" w:eastAsia="Times New Roman" w:hAnsi="Times New Roman" w:cs="Times New Roman"/>
                <w:sz w:val="24"/>
                <w:szCs w:val="24"/>
              </w:rPr>
              <w:t>ấ</w:t>
            </w:r>
            <w:r w:rsidRPr="00E454DB">
              <w:rPr>
                <w:rFonts w:ascii="Times New Roman" w:eastAsia="Times New Roman" w:hAnsi="Times New Roman" w:cs="Times New Roman"/>
                <w:sz w:val="24"/>
                <w:szCs w:val="24"/>
                <w:lang w:val="vi-VN"/>
              </w:rPr>
              <w:t>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lượt PT TNĐ chở khách</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Lượt</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(1 Gh</w:t>
            </w:r>
            <w:r w:rsidRPr="00E454DB">
              <w:rPr>
                <w:rFonts w:ascii="Times New Roman" w:eastAsia="Times New Roman" w:hAnsi="Times New Roman" w:cs="Times New Roman"/>
                <w:sz w:val="24"/>
                <w:szCs w:val="24"/>
              </w:rPr>
              <w:t>ế </w:t>
            </w:r>
            <w:r w:rsidRPr="00E454DB">
              <w:rPr>
                <w:rFonts w:ascii="Times New Roman" w:eastAsia="Times New Roman" w:hAnsi="Times New Roman" w:cs="Times New Roman"/>
                <w:sz w:val="24"/>
                <w:szCs w:val="24"/>
                <w:lang w:val="vi-VN"/>
              </w:rPr>
              <w:t>= 1 tấn)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w:t>
            </w:r>
            <w:r w:rsidRPr="00E454DB">
              <w:rPr>
                <w:rFonts w:ascii="Times New Roman" w:eastAsia="Times New Roman" w:hAnsi="Times New Roman" w:cs="Times New Roman"/>
                <w:sz w:val="24"/>
                <w:szCs w:val="24"/>
              </w:rPr>
              <w:t>ấ</w:t>
            </w:r>
            <w:r w:rsidRPr="00E454DB">
              <w:rPr>
                <w:rFonts w:ascii="Times New Roman" w:eastAsia="Times New Roman" w:hAnsi="Times New Roman" w:cs="Times New Roman"/>
                <w:sz w:val="24"/>
                <w:szCs w:val="24"/>
                <w:lang w:val="vi-VN"/>
              </w:rPr>
              <w:t>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Số lượt PT TNĐ chở hàng</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Lượt</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Trọng tải toàn phần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w:t>
            </w:r>
            <w:r w:rsidRPr="00E454DB">
              <w:rPr>
                <w:rFonts w:ascii="Times New Roman" w:eastAsia="Times New Roman" w:hAnsi="Times New Roman" w:cs="Times New Roman"/>
                <w:sz w:val="24"/>
                <w:szCs w:val="24"/>
              </w:rPr>
              <w:t>ấ</w:t>
            </w:r>
            <w:r w:rsidRPr="00E454DB">
              <w:rPr>
                <w:rFonts w:ascii="Times New Roman" w:eastAsia="Times New Roman" w:hAnsi="Times New Roman" w:cs="Times New Roman"/>
                <w:sz w:val="24"/>
                <w:szCs w:val="24"/>
                <w:lang w:val="vi-VN"/>
              </w:rPr>
              <w:t>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d</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Sản lượng hàng hóa, hành khách thông qua trong kỳ</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Hàng hóa</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w:t>
            </w:r>
            <w:r w:rsidRPr="00E454DB">
              <w:rPr>
                <w:rFonts w:ascii="Times New Roman" w:eastAsia="Times New Roman" w:hAnsi="Times New Roman" w:cs="Times New Roman"/>
                <w:sz w:val="24"/>
                <w:szCs w:val="24"/>
              </w:rPr>
              <w:t>ấ</w:t>
            </w:r>
            <w:r w:rsidRPr="00E454DB">
              <w:rPr>
                <w:rFonts w:ascii="Times New Roman" w:eastAsia="Times New Roman" w:hAnsi="Times New Roman" w:cs="Times New Roman"/>
                <w:sz w:val="24"/>
                <w:szCs w:val="24"/>
                <w:lang w:val="vi-VN"/>
              </w:rPr>
              <w:t>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Hành khách</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Lượt</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đ</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Loại hàng hóa thông qua cảng, bến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Vật liệu xây dựng</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w:t>
            </w:r>
            <w:r w:rsidRPr="00E454DB">
              <w:rPr>
                <w:rFonts w:ascii="Times New Roman" w:eastAsia="Times New Roman" w:hAnsi="Times New Roman" w:cs="Times New Roman"/>
                <w:sz w:val="24"/>
                <w:szCs w:val="24"/>
              </w:rPr>
              <w:t>ấ</w:t>
            </w:r>
            <w:r w:rsidRPr="00E454DB">
              <w:rPr>
                <w:rFonts w:ascii="Times New Roman" w:eastAsia="Times New Roman" w:hAnsi="Times New Roman" w:cs="Times New Roman"/>
                <w:sz w:val="24"/>
                <w:szCs w:val="24"/>
                <w:lang w:val="vi-VN"/>
              </w:rPr>
              <w:t>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Nhiên liệu, nhiên liệu, hóa chất</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Tr.tấn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Than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Tr.tấn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K</w:t>
            </w:r>
            <w:r w:rsidRPr="00E454DB">
              <w:rPr>
                <w:rFonts w:ascii="Times New Roman" w:eastAsia="Times New Roman" w:hAnsi="Times New Roman" w:cs="Times New Roman"/>
                <w:sz w:val="24"/>
                <w:szCs w:val="24"/>
                <w:shd w:val="clear" w:color="auto" w:fill="FFFFFF"/>
                <w:lang w:val="vi-VN"/>
              </w:rPr>
              <w:t>hoán</w:t>
            </w:r>
            <w:r w:rsidRPr="00E454DB">
              <w:rPr>
                <w:rFonts w:ascii="Times New Roman" w:eastAsia="Times New Roman" w:hAnsi="Times New Roman" w:cs="Times New Roman"/>
                <w:sz w:val="24"/>
                <w:szCs w:val="24"/>
                <w:lang w:val="vi-VN"/>
              </w:rPr>
              <w:t>g sản (cát, s</w:t>
            </w:r>
            <w:r w:rsidRPr="00E454DB">
              <w:rPr>
                <w:rFonts w:ascii="Times New Roman" w:eastAsia="Times New Roman" w:hAnsi="Times New Roman" w:cs="Times New Roman"/>
                <w:sz w:val="24"/>
                <w:szCs w:val="24"/>
              </w:rPr>
              <w:t>ỏ</w:t>
            </w:r>
            <w:r w:rsidRPr="00E454DB">
              <w:rPr>
                <w:rFonts w:ascii="Times New Roman" w:eastAsia="Times New Roman" w:hAnsi="Times New Roman" w:cs="Times New Roman"/>
                <w:sz w:val="24"/>
                <w:szCs w:val="24"/>
                <w:lang w:val="vi-VN"/>
              </w:rPr>
              <w:t>i...)</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Tr.tấn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Container, hàng hóa siêu trường, siêu trọng</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Tr.tấn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Phương tiện, máy móc, thiết bị</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Tr.tấn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Lương thực, thực phẩm</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Tr.tấn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Hàng hóa khác (phân theo nhóm)</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Tr.tấn</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5</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Công tác xử lý vi phạm</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a</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w:t>
            </w:r>
            <w:r w:rsidRPr="00E454DB">
              <w:rPr>
                <w:rFonts w:ascii="Times New Roman" w:eastAsia="Times New Roman" w:hAnsi="Times New Roman" w:cs="Times New Roman"/>
                <w:sz w:val="24"/>
                <w:szCs w:val="24"/>
              </w:rPr>
              <w:t>ố </w:t>
            </w:r>
            <w:r w:rsidRPr="00E454DB">
              <w:rPr>
                <w:rFonts w:ascii="Times New Roman" w:eastAsia="Times New Roman" w:hAnsi="Times New Roman" w:cs="Times New Roman"/>
                <w:sz w:val="24"/>
                <w:szCs w:val="24"/>
                <w:lang w:val="vi-VN"/>
              </w:rPr>
              <w:t>vụ vi phạm</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Vụ</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Cảng bến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Vụ</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Phương tiện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Vụ</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S</w:t>
            </w:r>
            <w:r w:rsidRPr="00E454DB">
              <w:rPr>
                <w:rFonts w:ascii="Times New Roman" w:eastAsia="Times New Roman" w:hAnsi="Times New Roman" w:cs="Times New Roman"/>
                <w:sz w:val="24"/>
                <w:szCs w:val="24"/>
              </w:rPr>
              <w:t>ố </w:t>
            </w:r>
            <w:r w:rsidRPr="00E454DB">
              <w:rPr>
                <w:rFonts w:ascii="Times New Roman" w:eastAsia="Times New Roman" w:hAnsi="Times New Roman" w:cs="Times New Roman"/>
                <w:sz w:val="24"/>
                <w:szCs w:val="24"/>
                <w:lang w:val="vi-VN"/>
              </w:rPr>
              <w:t>vụ xử phạt</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Vụ</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Cảng bến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Vụ</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Phương tiện</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Vụ</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Số tiền </w:t>
            </w:r>
            <w:r w:rsidRPr="00E454DB">
              <w:rPr>
                <w:rFonts w:ascii="Times New Roman" w:eastAsia="Times New Roman" w:hAnsi="Times New Roman" w:cs="Times New Roman"/>
                <w:sz w:val="24"/>
                <w:szCs w:val="24"/>
                <w:lang w:val="vi-VN"/>
              </w:rPr>
              <w:t>xử phạt</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Tr.đ</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6</w:t>
            </w:r>
          </w:p>
        </w:tc>
        <w:tc>
          <w:tcPr>
            <w:tcW w:w="1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Tổng thu phí, lệ phí</w:t>
            </w: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Tr.đ</w:t>
            </w: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w:t>
      </w:r>
      <w:r w:rsidRPr="00E454DB">
        <w:rPr>
          <w:rFonts w:ascii="Times New Roman" w:eastAsia="Times New Roman" w:hAnsi="Times New Roman" w:cs="Times New Roman"/>
          <w:b/>
          <w:bCs/>
          <w:i/>
          <w:iCs/>
          <w:color w:val="000000"/>
          <w:sz w:val="24"/>
          <w:szCs w:val="24"/>
        </w:rPr>
        <w:t>ú</w:t>
      </w:r>
      <w:r w:rsidRPr="00E454DB">
        <w:rPr>
          <w:rFonts w:ascii="Times New Roman" w:eastAsia="Times New Roman" w:hAnsi="Times New Roman" w:cs="Times New Roman"/>
          <w:b/>
          <w:bCs/>
          <w:i/>
          <w:iCs/>
          <w:color w:val="000000"/>
          <w:sz w:val="24"/>
          <w:szCs w:val="24"/>
          <w:lang w:val="vi-VN"/>
        </w:rPr>
        <w:t>:</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Từ cột 4 đến cột 8: Mỗi cột ghi tên một Đại diện Cảng vụ, nếu có nhiều Đại điện Cảng vụ trực thuộc thì bổ sung thêm các cột tương ứng cho đủ.</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9: Số liệu tổng cộng các các Đại diện Cảng vụ.</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10 và cột 11: Nếu tỷ lệ tăng nhập số dương, tỷ lệ giảm nhập số âm. Ví dụ: tăng 10% viết là 10, giảm 5,5 % viết là -5,5.</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lastRenderedPageBreak/>
        <w:t>Mẫu số 20</w:t>
      </w:r>
    </w:p>
    <w:tbl>
      <w:tblPr>
        <w:tblW w:w="5000" w:type="pct"/>
        <w:tblCellSpacing w:w="0" w:type="dxa"/>
        <w:tblCellMar>
          <w:left w:w="0" w:type="dxa"/>
          <w:right w:w="0" w:type="dxa"/>
        </w:tblCellMar>
        <w:tblLook w:val="04A0"/>
      </w:tblPr>
      <w:tblGrid>
        <w:gridCol w:w="3966"/>
        <w:gridCol w:w="5610"/>
      </w:tblGrid>
      <w:tr w:rsidR="00E454DB" w:rsidRPr="00E454DB" w:rsidTr="00E454DB">
        <w:trPr>
          <w:tblCellSpacing w:w="0" w:type="dxa"/>
        </w:trPr>
        <w:tc>
          <w:tcPr>
            <w:tcW w:w="205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TÊN CƠ QUAN, ĐƠN VỊ QUẢN LÝ</w:t>
            </w:r>
            <w:r w:rsidRPr="00E454DB">
              <w:rPr>
                <w:rFonts w:ascii="Times New Roman" w:eastAsia="Times New Roman" w:hAnsi="Times New Roman" w:cs="Times New Roman"/>
                <w:b/>
                <w:bCs/>
                <w:sz w:val="24"/>
                <w:szCs w:val="24"/>
                <w:lang w:val="vi-VN"/>
              </w:rPr>
              <w:br/>
              <w:t>-------</w:t>
            </w:r>
          </w:p>
        </w:tc>
        <w:tc>
          <w:tcPr>
            <w:tcW w:w="290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DANH BẠ CẢNG, BẾN HÀNG HÓA; CẢNG, BẾN HÀNH KHÁCH</w:t>
      </w:r>
    </w:p>
    <w:tbl>
      <w:tblPr>
        <w:tblW w:w="0" w:type="dxa"/>
        <w:tblCellSpacing w:w="0" w:type="dxa"/>
        <w:tblCellMar>
          <w:left w:w="0" w:type="dxa"/>
          <w:right w:w="0" w:type="dxa"/>
        </w:tblCellMar>
        <w:tblLook w:val="04A0"/>
      </w:tblPr>
      <w:tblGrid>
        <w:gridCol w:w="334"/>
        <w:gridCol w:w="681"/>
        <w:gridCol w:w="776"/>
        <w:gridCol w:w="966"/>
        <w:gridCol w:w="887"/>
        <w:gridCol w:w="700"/>
        <w:gridCol w:w="500"/>
        <w:gridCol w:w="1153"/>
        <w:gridCol w:w="580"/>
        <w:gridCol w:w="588"/>
        <w:gridCol w:w="547"/>
        <w:gridCol w:w="627"/>
        <w:gridCol w:w="1061"/>
      </w:tblGrid>
      <w:tr w:rsidR="00E454DB" w:rsidRPr="00E454DB" w:rsidTr="00E454DB">
        <w:trPr>
          <w:tblCellSpacing w:w="0" w:type="dxa"/>
        </w:trPr>
        <w:tc>
          <w:tcPr>
            <w:tcW w:w="150" w:type="pct"/>
            <w:tcBorders>
              <w:top w:val="single" w:sz="8" w:space="0" w:color="auto"/>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TT</w:t>
            </w:r>
          </w:p>
        </w:tc>
        <w:tc>
          <w:tcPr>
            <w:tcW w:w="4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cảng, bến</w:t>
            </w:r>
          </w:p>
        </w:tc>
        <w:tc>
          <w:tcPr>
            <w:tcW w:w="45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chủ cảng, bến hoặc tên chủ quản lý, khai thác cảng, bến</w:t>
            </w:r>
          </w:p>
        </w:tc>
        <w:tc>
          <w:tcPr>
            <w:tcW w:w="55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Vị trí cảng, bến (km, phía bờ, sông, kênh, xã, huyện, tỉnh)</w:t>
            </w:r>
          </w:p>
        </w:tc>
        <w:tc>
          <w:tcPr>
            <w:tcW w:w="3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Ch</w:t>
            </w:r>
            <w:r w:rsidRPr="00E454DB">
              <w:rPr>
                <w:rFonts w:ascii="Times New Roman" w:eastAsia="Times New Roman" w:hAnsi="Times New Roman" w:cs="Times New Roman"/>
                <w:sz w:val="24"/>
                <w:szCs w:val="24"/>
              </w:rPr>
              <w:t>iề</w:t>
            </w:r>
            <w:r w:rsidRPr="00E454DB">
              <w:rPr>
                <w:rFonts w:ascii="Times New Roman" w:eastAsia="Times New Roman" w:hAnsi="Times New Roman" w:cs="Times New Roman"/>
                <w:sz w:val="24"/>
                <w:szCs w:val="24"/>
                <w:lang w:val="vi-VN"/>
              </w:rPr>
              <w:t>u</w:t>
            </w:r>
            <w:r w:rsidRPr="00E454DB">
              <w:rPr>
                <w:rFonts w:ascii="Times New Roman" w:eastAsia="Times New Roman" w:hAnsi="Times New Roman" w:cs="Times New Roman"/>
                <w:sz w:val="24"/>
                <w:szCs w:val="24"/>
              </w:rPr>
              <w:t>d</w:t>
            </w:r>
            <w:r w:rsidRPr="00E454DB">
              <w:rPr>
                <w:rFonts w:ascii="Times New Roman" w:eastAsia="Times New Roman" w:hAnsi="Times New Roman" w:cs="Times New Roman"/>
                <w:sz w:val="24"/>
                <w:szCs w:val="24"/>
                <w:lang w:val="vi-VN"/>
              </w:rPr>
              <w:t>ài bến (m)</w:t>
            </w:r>
          </w:p>
        </w:tc>
        <w:tc>
          <w:tcPr>
            <w:tcW w:w="3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shd w:val="clear" w:color="auto" w:fill="FFFFFF"/>
                <w:lang w:val="vi-VN"/>
              </w:rPr>
              <w:t>Kết</w:t>
            </w:r>
            <w:r w:rsidRPr="00E454DB">
              <w:rPr>
                <w:rFonts w:ascii="Times New Roman" w:eastAsia="Times New Roman" w:hAnsi="Times New Roman" w:cs="Times New Roman"/>
                <w:sz w:val="24"/>
                <w:szCs w:val="24"/>
                <w:lang w:val="vi-VN"/>
              </w:rPr>
              <w:t>cấu cảng, bến</w:t>
            </w:r>
          </w:p>
        </w:tc>
        <w:tc>
          <w:tcPr>
            <w:tcW w:w="3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Cấp kỹ thuật cảng</w:t>
            </w:r>
          </w:p>
        </w:tc>
        <w:tc>
          <w:tcPr>
            <w:tcW w:w="5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Năng lực HH, HK thông qua (tấn/năm hoặc khách/</w:t>
            </w:r>
            <w:r w:rsidRPr="00E454DB">
              <w:rPr>
                <w:rFonts w:ascii="Times New Roman" w:eastAsia="Times New Roman" w:hAnsi="Times New Roman" w:cs="Times New Roman"/>
                <w:sz w:val="24"/>
                <w:szCs w:val="24"/>
                <w:shd w:val="clear" w:color="auto" w:fill="FFFFFF"/>
                <w:lang w:val="vi-VN"/>
              </w:rPr>
              <w:t>năm</w:t>
            </w:r>
            <w:r w:rsidRPr="00E454DB">
              <w:rPr>
                <w:rFonts w:ascii="Times New Roman" w:eastAsia="Times New Roman" w:hAnsi="Times New Roman" w:cs="Times New Roman"/>
                <w:sz w:val="24"/>
                <w:szCs w:val="24"/>
                <w:lang w:val="vi-VN"/>
              </w:rPr>
              <w:t>)</w:t>
            </w:r>
          </w:p>
        </w:tc>
        <w:tc>
          <w:tcPr>
            <w:tcW w:w="35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PTT lớn nhất được phép tiếp nhận</w:t>
            </w:r>
          </w:p>
        </w:tc>
        <w:tc>
          <w:tcPr>
            <w:tcW w:w="35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GP, QĐ công bố (số, ngày cấp)</w:t>
            </w:r>
          </w:p>
        </w:tc>
        <w:tc>
          <w:tcPr>
            <w:tcW w:w="3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Cơ quan cấp phép, công bố</w:t>
            </w:r>
          </w:p>
        </w:tc>
        <w:tc>
          <w:tcPr>
            <w:tcW w:w="4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Thời hạn hoạt động đến ngày, tháng, năm</w:t>
            </w:r>
          </w:p>
        </w:tc>
        <w:tc>
          <w:tcPr>
            <w:tcW w:w="3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Ghi chú</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w:t>
            </w: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3</w:t>
            </w: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4</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5</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6</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7</w:t>
            </w: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8</w:t>
            </w: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9</w:t>
            </w: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10</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rPr>
              <w:t>11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12</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13</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I</w:t>
            </w:r>
          </w:p>
        </w:tc>
        <w:tc>
          <w:tcPr>
            <w:tcW w:w="4800" w:type="pct"/>
            <w:gridSpan w:val="1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 hàng hóa:</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2</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II</w:t>
            </w:r>
          </w:p>
        </w:tc>
        <w:tc>
          <w:tcPr>
            <w:tcW w:w="4800" w:type="pct"/>
            <w:gridSpan w:val="1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 hành k</w:t>
            </w:r>
            <w:r w:rsidRPr="00E454DB">
              <w:rPr>
                <w:rFonts w:ascii="Times New Roman" w:eastAsia="Times New Roman" w:hAnsi="Times New Roman" w:cs="Times New Roman"/>
                <w:sz w:val="24"/>
                <w:szCs w:val="24"/>
              </w:rPr>
              <w:t>h</w:t>
            </w:r>
            <w:r w:rsidRPr="00E454DB">
              <w:rPr>
                <w:rFonts w:ascii="Times New Roman" w:eastAsia="Times New Roman" w:hAnsi="Times New Roman" w:cs="Times New Roman"/>
                <w:sz w:val="24"/>
                <w:szCs w:val="24"/>
                <w:lang w:val="vi-VN"/>
              </w:rPr>
              <w:t>ách:</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2</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III</w:t>
            </w:r>
          </w:p>
        </w:tc>
        <w:tc>
          <w:tcPr>
            <w:tcW w:w="4800" w:type="pct"/>
            <w:gridSpan w:val="1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Cảng chuyên dùng:</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2</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IV</w:t>
            </w:r>
          </w:p>
        </w:tc>
        <w:tc>
          <w:tcPr>
            <w:tcW w:w="4800" w:type="pct"/>
            <w:gridSpan w:val="1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r w:rsidRPr="00E454DB">
              <w:rPr>
                <w:rFonts w:ascii="Times New Roman" w:eastAsia="Times New Roman" w:hAnsi="Times New Roman" w:cs="Times New Roman"/>
                <w:sz w:val="24"/>
                <w:szCs w:val="24"/>
              </w:rPr>
              <w:t>ế</w:t>
            </w:r>
            <w:r w:rsidRPr="00E454DB">
              <w:rPr>
                <w:rFonts w:ascii="Times New Roman" w:eastAsia="Times New Roman" w:hAnsi="Times New Roman" w:cs="Times New Roman"/>
                <w:sz w:val="24"/>
                <w:szCs w:val="24"/>
                <w:lang w:val="vi-VN"/>
              </w:rPr>
              <w:t>n hàng hóa:</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2</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w:t>
            </w:r>
          </w:p>
        </w:tc>
        <w:tc>
          <w:tcPr>
            <w:tcW w:w="4800" w:type="pct"/>
            <w:gridSpan w:val="1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Bến hành khách:</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2</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VI</w:t>
            </w:r>
          </w:p>
        </w:tc>
        <w:tc>
          <w:tcPr>
            <w:tcW w:w="4800" w:type="pct"/>
            <w:gridSpan w:val="12"/>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B</w:t>
            </w:r>
            <w:r w:rsidRPr="00E454DB">
              <w:rPr>
                <w:rFonts w:ascii="Times New Roman" w:eastAsia="Times New Roman" w:hAnsi="Times New Roman" w:cs="Times New Roman"/>
                <w:sz w:val="24"/>
                <w:szCs w:val="24"/>
              </w:rPr>
              <w:t>ế</w:t>
            </w:r>
            <w:r w:rsidRPr="00E454DB">
              <w:rPr>
                <w:rFonts w:ascii="Times New Roman" w:eastAsia="Times New Roman" w:hAnsi="Times New Roman" w:cs="Times New Roman"/>
                <w:sz w:val="24"/>
                <w:szCs w:val="24"/>
                <w:lang w:val="vi-VN"/>
              </w:rPr>
              <w:t>n chuyên </w:t>
            </w:r>
            <w:r w:rsidRPr="00E454DB">
              <w:rPr>
                <w:rFonts w:ascii="Times New Roman" w:eastAsia="Times New Roman" w:hAnsi="Times New Roman" w:cs="Times New Roman"/>
                <w:sz w:val="24"/>
                <w:szCs w:val="24"/>
              </w:rPr>
              <w:t>d</w:t>
            </w:r>
            <w:r w:rsidRPr="00E454DB">
              <w:rPr>
                <w:rFonts w:ascii="Times New Roman" w:eastAsia="Times New Roman" w:hAnsi="Times New Roman" w:cs="Times New Roman"/>
                <w:sz w:val="24"/>
                <w:szCs w:val="24"/>
                <w:lang w:val="vi-VN"/>
              </w:rPr>
              <w:t>ùng:</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2</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lastRenderedPageBreak/>
        <w:t>- Cột 2 và 3: Tên cảng, bến, tên chủ cảng bến ghi theo quyết định công bố hoặc giấy phép hoạt động; nếu chưa có quyết định công bố, giấp phép hoạt động thì ghi tên tổ chức, cá nhân đang sở hữu, khai thác cảng,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5: Chiều dài bến tính theo bờ sông, kênh.</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9: Nếu theo trọng tải, dung tích tính bằng tấn, theo mớn nước tính bằng mét. Ví dụ: Phương tiện có trọng tải toàn phần đến 1.000 tấn ghi là £1.000, trên 5.000 tấn ghi là &gt;5.000T, phương tiện có mớn nước dưới 2 mét ghi là £ 2m.</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12: Ghi rõ ngày tháng năm hết hạn hoạt động theo quyết định công bố hoặc giấy phép hoạt động; nếu quyết định không ghi thời hạn ghi "Không thời hạn"; nếu chưa được cấp phép, công bố hoạt động thì ghi rõ “Không phép”.</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rPr>
        <w:t>Mẫ</w:t>
      </w:r>
      <w:r w:rsidRPr="00E454DB">
        <w:rPr>
          <w:rFonts w:ascii="Times New Roman" w:eastAsia="Times New Roman" w:hAnsi="Times New Roman" w:cs="Times New Roman"/>
          <w:b/>
          <w:bCs/>
          <w:color w:val="000000"/>
          <w:sz w:val="24"/>
          <w:szCs w:val="24"/>
          <w:lang w:val="vi-VN"/>
        </w:rPr>
        <w:t>u số 21</w:t>
      </w:r>
    </w:p>
    <w:tbl>
      <w:tblPr>
        <w:tblW w:w="5000" w:type="pct"/>
        <w:tblCellSpacing w:w="0" w:type="dxa"/>
        <w:tblCellMar>
          <w:left w:w="0" w:type="dxa"/>
          <w:right w:w="0" w:type="dxa"/>
        </w:tblCellMar>
        <w:tblLook w:val="04A0"/>
      </w:tblPr>
      <w:tblGrid>
        <w:gridCol w:w="3966"/>
        <w:gridCol w:w="5610"/>
      </w:tblGrid>
      <w:tr w:rsidR="00E454DB" w:rsidRPr="00E454DB" w:rsidTr="00E454DB">
        <w:trPr>
          <w:tblCellSpacing w:w="0" w:type="dxa"/>
        </w:trPr>
        <w:tc>
          <w:tcPr>
            <w:tcW w:w="205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b/>
                <w:bCs/>
                <w:sz w:val="24"/>
                <w:szCs w:val="24"/>
                <w:lang w:val="vi-VN"/>
              </w:rPr>
              <w:t>TÊN CƠ QUAN, ĐƠN VỊ QUẢN LÝ</w:t>
            </w:r>
            <w:r w:rsidRPr="00E454DB">
              <w:rPr>
                <w:rFonts w:ascii="Times New Roman" w:eastAsia="Times New Roman" w:hAnsi="Times New Roman" w:cs="Times New Roman"/>
                <w:b/>
                <w:bCs/>
                <w:sz w:val="24"/>
                <w:szCs w:val="24"/>
                <w:lang w:val="vi-VN"/>
              </w:rPr>
              <w:br/>
              <w:t>-------</w:t>
            </w:r>
          </w:p>
        </w:tc>
        <w:tc>
          <w:tcPr>
            <w:tcW w:w="2900" w:type="pct"/>
            <w:tcMar>
              <w:top w:w="0" w:type="dxa"/>
              <w:left w:w="108" w:type="dxa"/>
              <w:bottom w:w="0" w:type="dxa"/>
              <w:right w:w="108" w:type="dxa"/>
            </w:tcMar>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color w:val="000000"/>
          <w:sz w:val="24"/>
          <w:szCs w:val="24"/>
          <w:lang w:val="vi-VN"/>
        </w:rPr>
        <w:t>DANH BẠ BẾN KHÁCH NGANG SÔNG</w:t>
      </w:r>
    </w:p>
    <w:tbl>
      <w:tblPr>
        <w:tblW w:w="0" w:type="dxa"/>
        <w:tblCellSpacing w:w="0" w:type="dxa"/>
        <w:tblCellMar>
          <w:left w:w="0" w:type="dxa"/>
          <w:right w:w="0" w:type="dxa"/>
        </w:tblCellMar>
        <w:tblLook w:val="04A0"/>
      </w:tblPr>
      <w:tblGrid>
        <w:gridCol w:w="334"/>
        <w:gridCol w:w="787"/>
        <w:gridCol w:w="887"/>
        <w:gridCol w:w="1480"/>
        <w:gridCol w:w="689"/>
        <w:gridCol w:w="788"/>
        <w:gridCol w:w="1086"/>
        <w:gridCol w:w="788"/>
        <w:gridCol w:w="591"/>
        <w:gridCol w:w="591"/>
        <w:gridCol w:w="788"/>
        <w:gridCol w:w="591"/>
      </w:tblGrid>
      <w:tr w:rsidR="00E454DB" w:rsidRPr="00E454DB" w:rsidTr="00E454DB">
        <w:trPr>
          <w:tblCellSpacing w:w="0" w:type="dxa"/>
        </w:trPr>
        <w:tc>
          <w:tcPr>
            <w:tcW w:w="150" w:type="pct"/>
            <w:tcBorders>
              <w:top w:val="single" w:sz="8" w:space="0" w:color="auto"/>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TT</w:t>
            </w:r>
          </w:p>
        </w:tc>
        <w:tc>
          <w:tcPr>
            <w:tcW w:w="4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cảng, bến</w:t>
            </w:r>
          </w:p>
        </w:tc>
        <w:tc>
          <w:tcPr>
            <w:tcW w:w="45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Tên chủ bến hoặc tên chủ quản lý, khai thác bến</w:t>
            </w:r>
          </w:p>
        </w:tc>
        <w:tc>
          <w:tcPr>
            <w:tcW w:w="75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Vị trí bến (km, phía bờ, sông, kênh, xã, huyện, tỉnh)</w:t>
            </w:r>
          </w:p>
        </w:tc>
        <w:tc>
          <w:tcPr>
            <w:tcW w:w="35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Loại kết cấu của bến</w:t>
            </w:r>
          </w:p>
        </w:tc>
        <w:tc>
          <w:tcPr>
            <w:tcW w:w="4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 xml:space="preserve">Số lượng phương tiện thủy hoạt động </w:t>
            </w:r>
            <w:r w:rsidRPr="00E454DB">
              <w:rPr>
                <w:rFonts w:ascii="Times New Roman" w:eastAsia="Times New Roman" w:hAnsi="Times New Roman" w:cs="Times New Roman"/>
                <w:sz w:val="24"/>
                <w:szCs w:val="24"/>
                <w:lang w:val="vi-VN"/>
              </w:rPr>
              <w:lastRenderedPageBreak/>
              <w:t>tại bến</w:t>
            </w:r>
          </w:p>
        </w:tc>
        <w:tc>
          <w:tcPr>
            <w:tcW w:w="55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 xml:space="preserve">Số lượng phương tiện thủy có đầy đủ đăng ký, đăng kiểm hoạt động </w:t>
            </w:r>
            <w:r w:rsidRPr="00E454DB">
              <w:rPr>
                <w:rFonts w:ascii="Times New Roman" w:eastAsia="Times New Roman" w:hAnsi="Times New Roman" w:cs="Times New Roman"/>
                <w:sz w:val="24"/>
                <w:szCs w:val="24"/>
                <w:lang w:val="vi-VN"/>
              </w:rPr>
              <w:lastRenderedPageBreak/>
              <w:t>tại bến</w:t>
            </w:r>
          </w:p>
        </w:tc>
        <w:tc>
          <w:tcPr>
            <w:tcW w:w="4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 xml:space="preserve">Bến có được hoặc không được phép vận tải </w:t>
            </w:r>
            <w:r w:rsidRPr="00E454DB">
              <w:rPr>
                <w:rFonts w:ascii="Times New Roman" w:eastAsia="Times New Roman" w:hAnsi="Times New Roman" w:cs="Times New Roman"/>
                <w:sz w:val="24"/>
                <w:szCs w:val="24"/>
                <w:lang w:val="vi-VN"/>
              </w:rPr>
              <w:lastRenderedPageBreak/>
              <w:t>ô tô</w:t>
            </w:r>
          </w:p>
        </w:tc>
        <w:tc>
          <w:tcPr>
            <w:tcW w:w="3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lastRenderedPageBreak/>
              <w:t>GP, QĐ công bố (số, ngày cấp)</w:t>
            </w:r>
          </w:p>
        </w:tc>
        <w:tc>
          <w:tcPr>
            <w:tcW w:w="3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Cơ quan cấp phép, công bố</w:t>
            </w:r>
          </w:p>
        </w:tc>
        <w:tc>
          <w:tcPr>
            <w:tcW w:w="4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Thời hạn hoạt động (ngày, tháng, năm)</w:t>
            </w:r>
          </w:p>
        </w:tc>
        <w:tc>
          <w:tcPr>
            <w:tcW w:w="300" w:type="pct"/>
            <w:tcBorders>
              <w:top w:val="single" w:sz="8" w:space="0" w:color="auto"/>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Ghi chú</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rPr>
              <w:lastRenderedPageBreak/>
              <w:t>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2</w:t>
            </w: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3</w:t>
            </w:r>
          </w:p>
        </w:tc>
        <w:tc>
          <w:tcPr>
            <w:tcW w:w="7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4</w:t>
            </w: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5</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6</w:t>
            </w: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7</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8</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9</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10</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rPr>
              <w:t>11</w:t>
            </w: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i/>
                <w:iCs/>
                <w:sz w:val="24"/>
                <w:szCs w:val="24"/>
                <w:lang w:val="vi-VN"/>
              </w:rPr>
              <w:t>12</w:t>
            </w: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1</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2</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3</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lang w:val="vi-VN"/>
              </w:rPr>
              <w:t>4</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r w:rsidR="00E454DB" w:rsidRPr="00E454DB" w:rsidTr="00E454DB">
        <w:trPr>
          <w:tblCellSpacing w:w="0" w:type="dxa"/>
        </w:trPr>
        <w:tc>
          <w:tcPr>
            <w:tcW w:w="150" w:type="pct"/>
            <w:tcBorders>
              <w:top w:val="nil"/>
              <w:left w:val="single" w:sz="8" w:space="0" w:color="auto"/>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r w:rsidRPr="00E454DB">
              <w:rPr>
                <w:rFonts w:ascii="Times New Roman" w:eastAsia="Times New Roman" w:hAnsi="Times New Roman" w:cs="Times New Roman"/>
                <w:sz w:val="24"/>
                <w:szCs w:val="24"/>
              </w:rPr>
              <w:t>…</w:t>
            </w: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E454DB" w:rsidRPr="00E454DB" w:rsidRDefault="00E454DB" w:rsidP="00E454DB">
            <w:pPr>
              <w:spacing w:before="120" w:after="0" w:line="360" w:lineRule="auto"/>
              <w:jc w:val="both"/>
              <w:rPr>
                <w:rFonts w:ascii="Times New Roman" w:eastAsia="Times New Roman" w:hAnsi="Times New Roman" w:cs="Times New Roman"/>
                <w:sz w:val="24"/>
                <w:szCs w:val="24"/>
              </w:rPr>
            </w:pPr>
          </w:p>
        </w:tc>
      </w:tr>
    </w:tbl>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b/>
          <w:bCs/>
          <w:i/>
          <w:iCs/>
          <w:color w:val="000000"/>
          <w:sz w:val="24"/>
          <w:szCs w:val="24"/>
          <w:lang w:val="vi-VN"/>
        </w:rPr>
        <w:t>Ghi chú:</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2, 3: Tên bến, tên chủ bến, tên chủ quản lý, khai thác bến ghi theo giấy phép hoạt động hoặc hợp đồng thuê bến; nếu chưa được cấp giấy phép hoạt động thì căn cứ vào các giấy tờ liên quan (nếu có) hoặc tên tổ chức, cá nhân đang sở hữu, khai thác cảng, bến.</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7: Nếu bến được phép chở ô tô thì ghi rõ loại ô tô được phép chở, nếu không được ghi "không".</w:t>
      </w:r>
    </w:p>
    <w:p w:rsidR="00E454DB" w:rsidRPr="00E454DB" w:rsidRDefault="00E454DB" w:rsidP="00E454DB">
      <w:pPr>
        <w:shd w:val="clear" w:color="auto" w:fill="FFFFFF"/>
        <w:spacing w:before="120" w:after="0" w:line="360" w:lineRule="auto"/>
        <w:jc w:val="both"/>
        <w:rPr>
          <w:rFonts w:ascii="Times New Roman" w:eastAsia="Times New Roman" w:hAnsi="Times New Roman" w:cs="Times New Roman"/>
          <w:color w:val="000000"/>
          <w:sz w:val="24"/>
          <w:szCs w:val="24"/>
        </w:rPr>
      </w:pPr>
      <w:r w:rsidRPr="00E454DB">
        <w:rPr>
          <w:rFonts w:ascii="Times New Roman" w:eastAsia="Times New Roman" w:hAnsi="Times New Roman" w:cs="Times New Roman"/>
          <w:color w:val="000000"/>
          <w:sz w:val="24"/>
          <w:szCs w:val="24"/>
          <w:lang w:val="vi-VN"/>
        </w:rPr>
        <w:t>- Cột 11: Ghi ngày tháng năm hết hạn hoạt động theo giấy phép, nếu chưa được cấp phép hoạt động thì ghi rõ “Không phép”.</w:t>
      </w:r>
    </w:p>
    <w:p w:rsidR="00EC28DC" w:rsidRPr="00E454DB" w:rsidRDefault="00EC28DC" w:rsidP="00E454DB">
      <w:pPr>
        <w:spacing w:line="360" w:lineRule="auto"/>
        <w:jc w:val="both"/>
        <w:rPr>
          <w:rFonts w:ascii="Times New Roman" w:hAnsi="Times New Roman" w:cs="Times New Roman"/>
          <w:sz w:val="24"/>
          <w:szCs w:val="24"/>
        </w:rPr>
      </w:pPr>
    </w:p>
    <w:sectPr w:rsidR="00EC28DC" w:rsidRPr="00E454DB" w:rsidSect="00E454DB">
      <w:headerReference w:type="default" r:id="rId7"/>
      <w:footerReference w:type="default" r:id="rId8"/>
      <w:pgSz w:w="12240" w:h="15840"/>
      <w:pgMar w:top="1440" w:right="1440" w:bottom="1440" w:left="1440" w:header="708" w:footer="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2B3" w:rsidRDefault="000062B3" w:rsidP="00E454DB">
      <w:pPr>
        <w:spacing w:after="0" w:line="240" w:lineRule="auto"/>
      </w:pPr>
      <w:r>
        <w:separator/>
      </w:r>
    </w:p>
  </w:endnote>
  <w:endnote w:type="continuationSeparator" w:id="1">
    <w:p w:rsidR="000062B3" w:rsidRDefault="000062B3" w:rsidP="00E45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DB" w:rsidRPr="00E454DB" w:rsidRDefault="00E454DB" w:rsidP="00E454DB">
    <w:pPr>
      <w:pStyle w:val="Chntrang"/>
      <w:jc w:val="center"/>
      <w:rPr>
        <w:rFonts w:ascii="Times New Roman" w:hAnsi="Times New Roman"/>
        <w:sz w:val="24"/>
        <w:szCs w:val="24"/>
      </w:rPr>
    </w:pPr>
    <w:r w:rsidRPr="00E454DB">
      <w:rPr>
        <w:rFonts w:ascii="Times New Roman" w:hAnsi="Times New Roman"/>
        <w:b/>
        <w:color w:val="FF0000"/>
        <w:sz w:val="24"/>
        <w:szCs w:val="24"/>
      </w:rPr>
      <w:t>TỔNG ĐÀI TƯ VẤN PHÁP LUẬT TRỰC TUYẾN 24/7: 1900.6568</w:t>
    </w:r>
  </w:p>
  <w:p w:rsidR="00E454DB" w:rsidRPr="00E454DB" w:rsidRDefault="00E454DB" w:rsidP="00E454DB">
    <w:pPr>
      <w:pStyle w:val="Chntrang"/>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2B3" w:rsidRDefault="000062B3" w:rsidP="00E454DB">
      <w:pPr>
        <w:spacing w:after="0" w:line="240" w:lineRule="auto"/>
      </w:pPr>
      <w:r>
        <w:separator/>
      </w:r>
    </w:p>
  </w:footnote>
  <w:footnote w:type="continuationSeparator" w:id="1">
    <w:p w:rsidR="000062B3" w:rsidRDefault="000062B3" w:rsidP="00E45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454DB" w:rsidRPr="00A67571" w:rsidTr="00C84A51">
      <w:trPr>
        <w:trHeight w:val="1208"/>
      </w:trPr>
      <w:tc>
        <w:tcPr>
          <w:tcW w:w="2411" w:type="dxa"/>
          <w:tcBorders>
            <w:top w:val="nil"/>
            <w:left w:val="nil"/>
            <w:bottom w:val="single" w:sz="4" w:space="0" w:color="auto"/>
            <w:right w:val="nil"/>
          </w:tcBorders>
          <w:vAlign w:val="center"/>
          <w:hideMark/>
        </w:tcPr>
        <w:p w:rsidR="00E454DB" w:rsidRPr="00A67571" w:rsidRDefault="00E454DB" w:rsidP="00C84A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454DB" w:rsidRPr="00A67571" w:rsidRDefault="00E454DB" w:rsidP="00C84A51">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454DB" w:rsidRPr="00A67571" w:rsidRDefault="00E454DB" w:rsidP="00C84A51">
          <w:pPr>
            <w:rPr>
              <w:rFonts w:ascii="Times New Roman" w:hAnsi="Times New Roman"/>
              <w:sz w:val="20"/>
            </w:rPr>
          </w:pPr>
          <w:r w:rsidRPr="00A67571">
            <w:rPr>
              <w:rFonts w:ascii="Times New Roman" w:hAnsi="Times New Roman"/>
              <w:sz w:val="20"/>
            </w:rPr>
            <w:t>No 2305, VNT Tower, 19  Nguyen Trai Street, Thanh Xuan District, Hanoi City, Viet Nam</w:t>
          </w:r>
        </w:p>
        <w:p w:rsidR="00E454DB" w:rsidRPr="00A67571" w:rsidRDefault="00E454DB" w:rsidP="00C84A5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E454DB" w:rsidRPr="00A67571" w:rsidRDefault="00E454DB" w:rsidP="00C84A51">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E454DB" w:rsidRPr="00A67571" w:rsidRDefault="00E454DB" w:rsidP="00E454DB">
    <w:pPr>
      <w:pStyle w:val="utrang"/>
      <w:rPr>
        <w:rFonts w:ascii="Times New Roman" w:hAnsi="Times New Roman"/>
      </w:rPr>
    </w:pPr>
  </w:p>
  <w:p w:rsidR="00E454DB" w:rsidRDefault="00E454DB">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454DB"/>
    <w:rsid w:val="000062B3"/>
    <w:rsid w:val="00E454DB"/>
    <w:rsid w:val="00EC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EC28DC"/>
  </w:style>
  <w:style w:type="paragraph" w:styleId="mc6">
    <w:name w:val="heading 6"/>
    <w:basedOn w:val="Chun"/>
    <w:next w:val="Chun"/>
    <w:link w:val="mc6Char"/>
    <w:semiHidden/>
    <w:unhideWhenUsed/>
    <w:qFormat/>
    <w:rsid w:val="00E454DB"/>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E454DB"/>
  </w:style>
  <w:style w:type="character" w:styleId="Siunikt">
    <w:name w:val="Hyperlink"/>
    <w:basedOn w:val="Phngmcnhcaonvn"/>
    <w:uiPriority w:val="99"/>
    <w:semiHidden/>
    <w:unhideWhenUsed/>
    <w:rsid w:val="00E454DB"/>
    <w:rPr>
      <w:color w:val="0000FF"/>
      <w:u w:val="single"/>
    </w:rPr>
  </w:style>
  <w:style w:type="character" w:styleId="Siuniktn">
    <w:name w:val="FollowedHyperlink"/>
    <w:basedOn w:val="Phngmcnhcaonvn"/>
    <w:uiPriority w:val="99"/>
    <w:semiHidden/>
    <w:unhideWhenUsed/>
    <w:rsid w:val="00E454DB"/>
    <w:rPr>
      <w:color w:val="800080"/>
      <w:u w:val="single"/>
    </w:rPr>
  </w:style>
  <w:style w:type="paragraph" w:styleId="utrang">
    <w:name w:val="header"/>
    <w:basedOn w:val="Chun"/>
    <w:link w:val="utrangChar"/>
    <w:unhideWhenUsed/>
    <w:rsid w:val="00E454DB"/>
    <w:pPr>
      <w:tabs>
        <w:tab w:val="center" w:pos="4680"/>
        <w:tab w:val="right" w:pos="9360"/>
      </w:tabs>
      <w:spacing w:after="0" w:line="240" w:lineRule="auto"/>
    </w:pPr>
  </w:style>
  <w:style w:type="character" w:customStyle="1" w:styleId="utrangChar">
    <w:name w:val="Đầu trang Char"/>
    <w:basedOn w:val="Phngmcnhcaonvn"/>
    <w:link w:val="utrang"/>
    <w:rsid w:val="00E454DB"/>
  </w:style>
  <w:style w:type="paragraph" w:styleId="Chntrang">
    <w:name w:val="footer"/>
    <w:basedOn w:val="Chun"/>
    <w:link w:val="ChntrangChar"/>
    <w:uiPriority w:val="99"/>
    <w:unhideWhenUsed/>
    <w:rsid w:val="00E454DB"/>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E454DB"/>
  </w:style>
  <w:style w:type="character" w:customStyle="1" w:styleId="mc6Char">
    <w:name w:val="Đề mục 6 Char"/>
    <w:basedOn w:val="Phngmcnhcaonvn"/>
    <w:link w:val="mc6"/>
    <w:semiHidden/>
    <w:rsid w:val="00E454DB"/>
    <w:rPr>
      <w:rFonts w:ascii="Calibri" w:eastAsia="Times New Roman" w:hAnsi="Calibri" w:cs="Times New Roman"/>
      <w:b/>
      <w:bCs/>
    </w:rPr>
  </w:style>
  <w:style w:type="paragraph" w:styleId="Bngchthch">
    <w:name w:val="Balloon Text"/>
    <w:basedOn w:val="Chun"/>
    <w:link w:val="BngchthchChar"/>
    <w:uiPriority w:val="99"/>
    <w:semiHidden/>
    <w:unhideWhenUsed/>
    <w:rsid w:val="00E454DB"/>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E45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6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5/2010/TT-BGTVT&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66</Pages>
  <Words>13699</Words>
  <Characters>78087</Characters>
  <Application>Microsoft Office Word</Application>
  <DocSecurity>0</DocSecurity>
  <Lines>650</Lines>
  <Paragraphs>183</Paragraphs>
  <ScaleCrop>false</ScaleCrop>
  <Company>Grizli777</Company>
  <LinksUpToDate>false</LinksUpToDate>
  <CharactersWithSpaces>91603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2015-10-01T11:57:00Z</dcterms:created>
  <dcterms:modified xsi:type="dcterms:W3CDTF">2015-10-01T12:06:00Z</dcterms:modified>
</cp:coreProperties>
</file>