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0" w:type="auto"/>
        <w:tblCellMar>
          <w:left w:w="0" w:type="dxa"/>
          <w:right w:w="0" w:type="dxa"/>
        </w:tblCellMar>
        <w:tblLook w:val="04A0"/>
      </w:tblPr>
      <w:tblGrid>
        <w:gridCol w:w="3348"/>
        <w:gridCol w:w="5832"/>
      </w:tblGrid>
      <w:tr w:rsidR="00FF77E9" w:rsidRPr="00FF77E9" w:rsidTr="00AD0675">
        <w:tc>
          <w:tcPr>
            <w:tcW w:w="3348" w:type="dxa"/>
            <w:tcMar>
              <w:top w:w="0" w:type="dxa"/>
              <w:left w:w="108" w:type="dxa"/>
              <w:bottom w:w="0" w:type="dxa"/>
              <w:right w:w="108" w:type="dxa"/>
            </w:tcMar>
            <w:hideMark/>
          </w:tcPr>
          <w:p w:rsidR="00FF77E9" w:rsidRPr="00FF77E9" w:rsidRDefault="00FF77E9" w:rsidP="00AD0675">
            <w:pPr>
              <w:pStyle w:val="NormalWeb"/>
              <w:spacing w:before="120" w:beforeAutospacing="0"/>
              <w:jc w:val="center"/>
              <w:rPr>
                <w:rFonts w:ascii="Times New Roman" w:hAnsi="Times New Roman"/>
                <w:sz w:val="24"/>
                <w:szCs w:val="24"/>
              </w:rPr>
            </w:pPr>
            <w:r w:rsidRPr="00FF77E9">
              <w:rPr>
                <w:rFonts w:ascii="Times New Roman" w:hAnsi="Times New Roman"/>
                <w:b/>
                <w:bCs/>
                <w:sz w:val="24"/>
                <w:szCs w:val="24"/>
              </w:rPr>
              <w:t>THỦ TƯỚNG CHÍNH PHỦ</w:t>
            </w:r>
            <w:r w:rsidRPr="00FF77E9">
              <w:rPr>
                <w:rFonts w:ascii="Times New Roman" w:hAnsi="Times New Roman"/>
                <w:b/>
                <w:bCs/>
                <w:sz w:val="24"/>
                <w:szCs w:val="24"/>
              </w:rPr>
              <w:br/>
              <w:t>--------</w:t>
            </w:r>
          </w:p>
        </w:tc>
        <w:tc>
          <w:tcPr>
            <w:tcW w:w="5832" w:type="dxa"/>
            <w:tcMar>
              <w:top w:w="0" w:type="dxa"/>
              <w:left w:w="108" w:type="dxa"/>
              <w:bottom w:w="0" w:type="dxa"/>
              <w:right w:w="108" w:type="dxa"/>
            </w:tcMar>
            <w:hideMark/>
          </w:tcPr>
          <w:p w:rsidR="00FF77E9" w:rsidRPr="00FF77E9" w:rsidRDefault="00FF77E9" w:rsidP="00AD0675">
            <w:pPr>
              <w:pStyle w:val="NormalWeb"/>
              <w:spacing w:before="120" w:beforeAutospacing="0"/>
              <w:jc w:val="center"/>
              <w:rPr>
                <w:rFonts w:ascii="Times New Roman" w:hAnsi="Times New Roman"/>
                <w:sz w:val="24"/>
                <w:szCs w:val="24"/>
              </w:rPr>
            </w:pPr>
            <w:r w:rsidRPr="00FF77E9">
              <w:rPr>
                <w:rFonts w:ascii="Times New Roman" w:hAnsi="Times New Roman"/>
                <w:b/>
                <w:bCs/>
                <w:sz w:val="24"/>
                <w:szCs w:val="24"/>
              </w:rPr>
              <w:t>CỘNG HÒA XÃ HỘI CHỦ NGHĨA VIỆT NAM</w:t>
            </w:r>
            <w:r w:rsidRPr="00FF77E9">
              <w:rPr>
                <w:rFonts w:ascii="Times New Roman" w:hAnsi="Times New Roman"/>
                <w:b/>
                <w:bCs/>
                <w:sz w:val="24"/>
                <w:szCs w:val="24"/>
              </w:rPr>
              <w:br/>
              <w:t>Độc lập - Tự do - Hạnh phúc</w:t>
            </w:r>
            <w:r w:rsidRPr="00FF77E9">
              <w:rPr>
                <w:rFonts w:ascii="Times New Roman" w:hAnsi="Times New Roman"/>
                <w:b/>
                <w:bCs/>
                <w:sz w:val="24"/>
                <w:szCs w:val="24"/>
              </w:rPr>
              <w:br/>
              <w:t>---------------------------------</w:t>
            </w:r>
          </w:p>
        </w:tc>
      </w:tr>
      <w:tr w:rsidR="00FF77E9" w:rsidRPr="00FF77E9" w:rsidTr="00AD0675">
        <w:tc>
          <w:tcPr>
            <w:tcW w:w="3348" w:type="dxa"/>
            <w:tcMar>
              <w:top w:w="0" w:type="dxa"/>
              <w:left w:w="108" w:type="dxa"/>
              <w:bottom w:w="0" w:type="dxa"/>
              <w:right w:w="108" w:type="dxa"/>
            </w:tcMar>
            <w:hideMark/>
          </w:tcPr>
          <w:p w:rsidR="00FF77E9" w:rsidRPr="00FF77E9" w:rsidRDefault="00FF77E9" w:rsidP="00AD0675">
            <w:pPr>
              <w:pStyle w:val="NormalWeb"/>
              <w:spacing w:before="120" w:beforeAutospacing="0"/>
              <w:jc w:val="center"/>
              <w:rPr>
                <w:rFonts w:ascii="Times New Roman" w:hAnsi="Times New Roman"/>
                <w:sz w:val="24"/>
                <w:szCs w:val="24"/>
              </w:rPr>
            </w:pPr>
            <w:r w:rsidRPr="00FF77E9">
              <w:rPr>
                <w:rFonts w:ascii="Times New Roman" w:hAnsi="Times New Roman"/>
                <w:sz w:val="24"/>
                <w:szCs w:val="24"/>
              </w:rPr>
              <w:t xml:space="preserve">Số: </w:t>
            </w:r>
            <w:bookmarkStart w:id="0" w:name="_GoBack"/>
            <w:r w:rsidRPr="00FF77E9">
              <w:rPr>
                <w:rFonts w:ascii="Times New Roman" w:hAnsi="Times New Roman"/>
                <w:sz w:val="24"/>
                <w:szCs w:val="24"/>
              </w:rPr>
              <w:t>12/2014/QĐ-TTg</w:t>
            </w:r>
            <w:bookmarkEnd w:id="0"/>
          </w:p>
        </w:tc>
        <w:tc>
          <w:tcPr>
            <w:tcW w:w="5832" w:type="dxa"/>
            <w:tcMar>
              <w:top w:w="0" w:type="dxa"/>
              <w:left w:w="108" w:type="dxa"/>
              <w:bottom w:w="0" w:type="dxa"/>
              <w:right w:w="108" w:type="dxa"/>
            </w:tcMar>
            <w:hideMark/>
          </w:tcPr>
          <w:p w:rsidR="00FF77E9" w:rsidRPr="00FF77E9" w:rsidRDefault="00FF77E9" w:rsidP="00AD0675">
            <w:pPr>
              <w:pStyle w:val="NormalWeb"/>
              <w:spacing w:before="120" w:beforeAutospacing="0"/>
              <w:jc w:val="right"/>
              <w:rPr>
                <w:rFonts w:ascii="Times New Roman" w:hAnsi="Times New Roman"/>
                <w:sz w:val="24"/>
                <w:szCs w:val="24"/>
              </w:rPr>
            </w:pPr>
            <w:r w:rsidRPr="00FF77E9">
              <w:rPr>
                <w:rFonts w:ascii="Times New Roman" w:hAnsi="Times New Roman"/>
                <w:i/>
                <w:iCs/>
                <w:sz w:val="24"/>
                <w:szCs w:val="24"/>
              </w:rPr>
              <w:t>Hà Nội, ngày 27 tháng 01 năm 2014</w:t>
            </w:r>
          </w:p>
        </w:tc>
      </w:tr>
    </w:tbl>
    <w:p w:rsidR="00FF77E9" w:rsidRPr="00FF77E9" w:rsidRDefault="00FF77E9" w:rsidP="00FF77E9">
      <w:pPr>
        <w:pStyle w:val="NormalWeb"/>
        <w:spacing w:before="120" w:beforeAutospacing="0"/>
        <w:jc w:val="center"/>
        <w:rPr>
          <w:rFonts w:ascii="Times New Roman" w:hAnsi="Times New Roman"/>
          <w:sz w:val="24"/>
          <w:szCs w:val="24"/>
        </w:rPr>
      </w:pPr>
      <w:r w:rsidRPr="00FF77E9">
        <w:rPr>
          <w:rFonts w:ascii="Times New Roman" w:hAnsi="Times New Roman"/>
          <w:b/>
          <w:bCs/>
          <w:sz w:val="24"/>
          <w:szCs w:val="24"/>
        </w:rPr>
        <w:t> </w:t>
      </w:r>
    </w:p>
    <w:p w:rsidR="00FF77E9" w:rsidRPr="00FF77E9" w:rsidRDefault="00743626" w:rsidP="00743626">
      <w:pPr>
        <w:pStyle w:val="NormalWeb"/>
        <w:tabs>
          <w:tab w:val="left" w:pos="3045"/>
          <w:tab w:val="center" w:pos="5046"/>
        </w:tabs>
        <w:spacing w:before="120" w:beforeAutospacing="0"/>
        <w:jc w:val="left"/>
        <w:rPr>
          <w:rFonts w:ascii="Times New Roman" w:hAnsi="Times New Roman"/>
          <w:sz w:val="24"/>
          <w:szCs w:val="24"/>
        </w:rPr>
      </w:pPr>
      <w:r>
        <w:rPr>
          <w:rFonts w:ascii="Times New Roman" w:hAnsi="Times New Roman"/>
          <w:b/>
          <w:bCs/>
          <w:sz w:val="24"/>
          <w:szCs w:val="24"/>
        </w:rPr>
        <w:tab/>
      </w:r>
      <w:r>
        <w:rPr>
          <w:rFonts w:ascii="Times New Roman" w:hAnsi="Times New Roman"/>
          <w:b/>
          <w:bCs/>
          <w:sz w:val="24"/>
          <w:szCs w:val="24"/>
        </w:rPr>
        <w:tab/>
      </w:r>
      <w:r w:rsidR="00FF77E9" w:rsidRPr="00FF77E9">
        <w:rPr>
          <w:rFonts w:ascii="Times New Roman" w:hAnsi="Times New Roman"/>
          <w:b/>
          <w:bCs/>
          <w:sz w:val="24"/>
          <w:szCs w:val="24"/>
        </w:rPr>
        <w:t>QUYẾT ĐỊNH</w:t>
      </w:r>
    </w:p>
    <w:p w:rsidR="00FF77E9" w:rsidRPr="00FF77E9" w:rsidRDefault="00FF77E9" w:rsidP="00FF77E9">
      <w:pPr>
        <w:pStyle w:val="NormalWeb"/>
        <w:spacing w:before="120" w:beforeAutospacing="0"/>
        <w:jc w:val="center"/>
        <w:rPr>
          <w:rFonts w:ascii="Times New Roman" w:hAnsi="Times New Roman"/>
          <w:sz w:val="24"/>
          <w:szCs w:val="24"/>
        </w:rPr>
      </w:pPr>
      <w:r w:rsidRPr="00FF77E9">
        <w:rPr>
          <w:rFonts w:ascii="Times New Roman" w:hAnsi="Times New Roman"/>
          <w:sz w:val="24"/>
          <w:szCs w:val="24"/>
        </w:rPr>
        <w:t>VỀ VIỆC QUY ĐỊNH CHẾ ĐỘ BỒI DƯỠNG ĐỐI VỚI CÔNG CHỨC THANH TRA CHUYÊN NGÀNH</w:t>
      </w:r>
    </w:p>
    <w:p w:rsidR="00FF77E9" w:rsidRPr="00FF77E9" w:rsidRDefault="00FF77E9" w:rsidP="00FF77E9">
      <w:pPr>
        <w:pStyle w:val="NormalWeb"/>
        <w:spacing w:before="120" w:beforeAutospacing="0" w:after="120" w:afterAutospacing="0"/>
        <w:ind w:firstLine="567"/>
        <w:rPr>
          <w:rFonts w:ascii="Times New Roman" w:hAnsi="Times New Roman"/>
          <w:sz w:val="24"/>
          <w:szCs w:val="24"/>
        </w:rPr>
      </w:pPr>
      <w:r w:rsidRPr="00FF77E9">
        <w:rPr>
          <w:rFonts w:ascii="Times New Roman" w:hAnsi="Times New Roman"/>
          <w:i/>
          <w:iCs/>
          <w:sz w:val="24"/>
          <w:szCs w:val="24"/>
        </w:rPr>
        <w:t>Căn cứ Luật tổ chức Chính phủ ngày 25 tháng 12 năm 2001;</w:t>
      </w:r>
    </w:p>
    <w:p w:rsidR="00FF77E9" w:rsidRPr="00FF77E9" w:rsidRDefault="00FF77E9" w:rsidP="00FF77E9">
      <w:pPr>
        <w:pStyle w:val="NormalWeb"/>
        <w:spacing w:before="120" w:beforeAutospacing="0" w:after="120" w:afterAutospacing="0"/>
        <w:ind w:firstLine="567"/>
        <w:rPr>
          <w:rFonts w:ascii="Times New Roman" w:hAnsi="Times New Roman"/>
          <w:sz w:val="24"/>
          <w:szCs w:val="24"/>
        </w:rPr>
      </w:pPr>
      <w:r w:rsidRPr="00FF77E9">
        <w:rPr>
          <w:rFonts w:ascii="Times New Roman" w:hAnsi="Times New Roman"/>
          <w:i/>
          <w:iCs/>
          <w:sz w:val="24"/>
          <w:szCs w:val="24"/>
        </w:rPr>
        <w:t>Căn cứ Luật thanh tra ngày 15 tháng 11 năm 2010;</w:t>
      </w:r>
    </w:p>
    <w:p w:rsidR="00FF77E9" w:rsidRPr="00FF77E9" w:rsidRDefault="00FF77E9" w:rsidP="00FF77E9">
      <w:pPr>
        <w:pStyle w:val="NormalWeb"/>
        <w:spacing w:before="120" w:beforeAutospacing="0" w:after="120" w:afterAutospacing="0"/>
        <w:ind w:firstLine="567"/>
        <w:rPr>
          <w:rFonts w:ascii="Times New Roman" w:hAnsi="Times New Roman"/>
          <w:sz w:val="24"/>
          <w:szCs w:val="24"/>
        </w:rPr>
      </w:pPr>
      <w:r w:rsidRPr="00FF77E9">
        <w:rPr>
          <w:rFonts w:ascii="Times New Roman" w:hAnsi="Times New Roman"/>
          <w:i/>
          <w:iCs/>
          <w:sz w:val="24"/>
          <w:szCs w:val="24"/>
        </w:rPr>
        <w:t>Căn cứ Luật ngân sách nhà nước ngày 16 tháng 12 năm 2002;</w:t>
      </w:r>
    </w:p>
    <w:p w:rsidR="00FF77E9" w:rsidRPr="00FF77E9" w:rsidRDefault="00FF77E9" w:rsidP="00FF77E9">
      <w:pPr>
        <w:pStyle w:val="NormalWeb"/>
        <w:spacing w:before="120" w:beforeAutospacing="0" w:after="120" w:afterAutospacing="0"/>
        <w:ind w:firstLine="567"/>
        <w:rPr>
          <w:rFonts w:ascii="Times New Roman" w:hAnsi="Times New Roman"/>
          <w:sz w:val="24"/>
          <w:szCs w:val="24"/>
        </w:rPr>
      </w:pPr>
      <w:r w:rsidRPr="00FF77E9">
        <w:rPr>
          <w:rFonts w:ascii="Times New Roman" w:hAnsi="Times New Roman"/>
          <w:i/>
          <w:iCs/>
          <w:sz w:val="24"/>
          <w:szCs w:val="24"/>
        </w:rPr>
        <w:t>Căn cứ Nghị định số 07/2012/NĐ-CP ngày 09 tháng 02 năm 2012 của Chính phủ quy định về cơ quan được giao thực hiện chức năng thanh tra chuyên ngành và hoạt động của thanh tra chuyên ngành;</w:t>
      </w:r>
    </w:p>
    <w:p w:rsidR="00FF77E9" w:rsidRPr="00FF77E9" w:rsidRDefault="00FF77E9" w:rsidP="00FF77E9">
      <w:pPr>
        <w:pStyle w:val="NormalWeb"/>
        <w:spacing w:before="120" w:beforeAutospacing="0" w:after="120" w:afterAutospacing="0"/>
        <w:ind w:firstLine="567"/>
        <w:rPr>
          <w:rFonts w:ascii="Times New Roman" w:hAnsi="Times New Roman"/>
          <w:sz w:val="24"/>
          <w:szCs w:val="24"/>
        </w:rPr>
      </w:pPr>
      <w:r w:rsidRPr="00FF77E9">
        <w:rPr>
          <w:rFonts w:ascii="Times New Roman" w:hAnsi="Times New Roman"/>
          <w:i/>
          <w:iCs/>
          <w:sz w:val="24"/>
          <w:szCs w:val="24"/>
        </w:rPr>
        <w:t>Theo đề nghị của Bộ trưởng Bộ Tài chính;</w:t>
      </w:r>
    </w:p>
    <w:p w:rsidR="00FF77E9" w:rsidRPr="00FF77E9" w:rsidRDefault="00FF77E9" w:rsidP="00FF77E9">
      <w:pPr>
        <w:pStyle w:val="NormalWeb"/>
        <w:spacing w:before="120" w:beforeAutospacing="0" w:after="120" w:afterAutospacing="0"/>
        <w:ind w:firstLine="567"/>
        <w:rPr>
          <w:rFonts w:ascii="Times New Roman" w:hAnsi="Times New Roman"/>
          <w:sz w:val="24"/>
          <w:szCs w:val="24"/>
        </w:rPr>
      </w:pPr>
      <w:r w:rsidRPr="00FF77E9">
        <w:rPr>
          <w:rFonts w:ascii="Times New Roman" w:hAnsi="Times New Roman"/>
          <w:i/>
          <w:iCs/>
          <w:sz w:val="24"/>
          <w:szCs w:val="24"/>
        </w:rPr>
        <w:t>Thủ tướng Chính phủ ban hành Quyết định quy định chế độ bồi dưỡng đối với công chức thanh tra chuyên ngành,</w:t>
      </w:r>
    </w:p>
    <w:p w:rsidR="00FF77E9" w:rsidRPr="00FF77E9" w:rsidRDefault="00FF77E9" w:rsidP="00FF77E9">
      <w:pPr>
        <w:pStyle w:val="NormalWeb"/>
        <w:spacing w:before="120" w:beforeAutospacing="0" w:after="120" w:afterAutospacing="0"/>
        <w:rPr>
          <w:rFonts w:ascii="Times New Roman" w:hAnsi="Times New Roman"/>
          <w:sz w:val="24"/>
          <w:szCs w:val="24"/>
        </w:rPr>
      </w:pPr>
      <w:r w:rsidRPr="00FF77E9">
        <w:rPr>
          <w:rFonts w:ascii="Times New Roman" w:hAnsi="Times New Roman"/>
          <w:b/>
          <w:bCs/>
          <w:sz w:val="24"/>
          <w:szCs w:val="24"/>
        </w:rPr>
        <w:t>Điều 1. Phạm vi điều chỉnh</w:t>
      </w:r>
    </w:p>
    <w:p w:rsidR="00FF77E9" w:rsidRPr="00FF77E9" w:rsidRDefault="00FF77E9" w:rsidP="00FF77E9">
      <w:pPr>
        <w:pStyle w:val="NormalWeb"/>
        <w:spacing w:before="120" w:beforeAutospacing="0" w:after="120" w:afterAutospacing="0"/>
        <w:rPr>
          <w:rFonts w:ascii="Times New Roman" w:hAnsi="Times New Roman"/>
          <w:sz w:val="24"/>
          <w:szCs w:val="24"/>
        </w:rPr>
      </w:pPr>
      <w:r w:rsidRPr="00FF77E9">
        <w:rPr>
          <w:rFonts w:ascii="Times New Roman" w:hAnsi="Times New Roman"/>
          <w:sz w:val="24"/>
          <w:szCs w:val="24"/>
        </w:rPr>
        <w:t>Quyết định này quy định chế độ bồi dưỡng đối với người được giao thực hiện nhiệm vụ thanh tra chuyên ngành là công chức thuộc biên chế của cơ quan được giao thực hiện chức năng thanh tra chuyên ngành (sau đây viết tắt là công chức thanh tra chuyên ngành).</w:t>
      </w:r>
    </w:p>
    <w:p w:rsidR="00FF77E9" w:rsidRPr="00FF77E9" w:rsidRDefault="00FF77E9" w:rsidP="00FF77E9">
      <w:pPr>
        <w:pStyle w:val="NormalWeb"/>
        <w:spacing w:before="120" w:beforeAutospacing="0" w:after="120" w:afterAutospacing="0"/>
        <w:rPr>
          <w:rFonts w:ascii="Times New Roman" w:hAnsi="Times New Roman"/>
          <w:sz w:val="24"/>
          <w:szCs w:val="24"/>
        </w:rPr>
      </w:pPr>
      <w:r w:rsidRPr="00FF77E9">
        <w:rPr>
          <w:rFonts w:ascii="Times New Roman" w:hAnsi="Times New Roman"/>
          <w:b/>
          <w:bCs/>
          <w:sz w:val="24"/>
          <w:szCs w:val="24"/>
        </w:rPr>
        <w:t>Điều 2. Đối tượng áp dụng</w:t>
      </w:r>
    </w:p>
    <w:p w:rsidR="00FF77E9" w:rsidRPr="00FF77E9" w:rsidRDefault="00FF77E9" w:rsidP="00FF77E9">
      <w:pPr>
        <w:pStyle w:val="NormalWeb"/>
        <w:spacing w:before="120" w:beforeAutospacing="0" w:after="120" w:afterAutospacing="0"/>
        <w:rPr>
          <w:rFonts w:ascii="Times New Roman" w:hAnsi="Times New Roman"/>
          <w:sz w:val="24"/>
          <w:szCs w:val="24"/>
        </w:rPr>
      </w:pPr>
      <w:r w:rsidRPr="00FF77E9">
        <w:rPr>
          <w:rFonts w:ascii="Times New Roman" w:hAnsi="Times New Roman"/>
          <w:sz w:val="24"/>
          <w:szCs w:val="24"/>
        </w:rPr>
        <w:t>1. Cơ quan được giao thực hiện chức năng thanh tra chuyên ngành theo quy định của pháp luật.</w:t>
      </w:r>
    </w:p>
    <w:p w:rsidR="00FF77E9" w:rsidRPr="00FF77E9" w:rsidRDefault="00FF77E9" w:rsidP="00FF77E9">
      <w:pPr>
        <w:pStyle w:val="NormalWeb"/>
        <w:spacing w:before="120" w:beforeAutospacing="0" w:after="120" w:afterAutospacing="0"/>
        <w:rPr>
          <w:rFonts w:ascii="Times New Roman" w:hAnsi="Times New Roman"/>
          <w:sz w:val="24"/>
          <w:szCs w:val="24"/>
        </w:rPr>
      </w:pPr>
      <w:r w:rsidRPr="00FF77E9">
        <w:rPr>
          <w:rFonts w:ascii="Times New Roman" w:hAnsi="Times New Roman"/>
          <w:sz w:val="24"/>
          <w:szCs w:val="24"/>
        </w:rPr>
        <w:t>2. Công chức thanh tra chuyên ngành.</w:t>
      </w:r>
    </w:p>
    <w:p w:rsidR="00FF77E9" w:rsidRPr="00FF77E9" w:rsidRDefault="00FF77E9" w:rsidP="00FF77E9">
      <w:pPr>
        <w:pStyle w:val="NormalWeb"/>
        <w:spacing w:before="120" w:beforeAutospacing="0" w:after="120" w:afterAutospacing="0"/>
        <w:rPr>
          <w:rFonts w:ascii="Times New Roman" w:hAnsi="Times New Roman"/>
          <w:sz w:val="24"/>
          <w:szCs w:val="24"/>
        </w:rPr>
      </w:pPr>
      <w:r w:rsidRPr="00FF77E9">
        <w:rPr>
          <w:rFonts w:ascii="Times New Roman" w:hAnsi="Times New Roman"/>
          <w:b/>
          <w:bCs/>
          <w:sz w:val="24"/>
          <w:szCs w:val="24"/>
        </w:rPr>
        <w:t>Điều 3. Nguyên tắc áp dụng</w:t>
      </w:r>
    </w:p>
    <w:p w:rsidR="00FF77E9" w:rsidRPr="00FF77E9" w:rsidRDefault="00FF77E9" w:rsidP="00FF77E9">
      <w:pPr>
        <w:pStyle w:val="NormalWeb"/>
        <w:spacing w:before="120" w:beforeAutospacing="0" w:after="120" w:afterAutospacing="0"/>
        <w:rPr>
          <w:rFonts w:ascii="Times New Roman" w:hAnsi="Times New Roman"/>
          <w:sz w:val="24"/>
          <w:szCs w:val="24"/>
        </w:rPr>
      </w:pPr>
      <w:r w:rsidRPr="00FF77E9">
        <w:rPr>
          <w:rFonts w:ascii="Times New Roman" w:hAnsi="Times New Roman"/>
          <w:sz w:val="24"/>
          <w:szCs w:val="24"/>
        </w:rPr>
        <w:t>Chế độ bồi dưỡng đối với công chức thanh tra chuyên ngành được tính theo ngày thực tế thực hiện nhiệm vụ thanh tra theo quyết định thanh tra hoặc quyết định phân công công chức tiến hành thanh tra độc lập của người có thẩm quyền.</w:t>
      </w:r>
    </w:p>
    <w:p w:rsidR="00FF77E9" w:rsidRPr="00FF77E9" w:rsidRDefault="00FF77E9" w:rsidP="00FF77E9">
      <w:pPr>
        <w:pStyle w:val="NormalWeb"/>
        <w:spacing w:before="120" w:beforeAutospacing="0" w:after="120" w:afterAutospacing="0"/>
        <w:rPr>
          <w:rFonts w:ascii="Times New Roman" w:hAnsi="Times New Roman"/>
          <w:sz w:val="24"/>
          <w:szCs w:val="24"/>
        </w:rPr>
      </w:pPr>
      <w:r w:rsidRPr="00FF77E9">
        <w:rPr>
          <w:rFonts w:ascii="Times New Roman" w:hAnsi="Times New Roman"/>
          <w:b/>
          <w:bCs/>
          <w:sz w:val="24"/>
          <w:szCs w:val="24"/>
        </w:rPr>
        <w:t>Điều 4. Mức bồi dưỡng</w:t>
      </w:r>
    </w:p>
    <w:p w:rsidR="00FF77E9" w:rsidRPr="00FF77E9" w:rsidRDefault="00FF77E9" w:rsidP="00FF77E9">
      <w:pPr>
        <w:pStyle w:val="NormalWeb"/>
        <w:spacing w:before="120" w:beforeAutospacing="0" w:after="120" w:afterAutospacing="0"/>
        <w:rPr>
          <w:rFonts w:ascii="Times New Roman" w:hAnsi="Times New Roman"/>
          <w:sz w:val="24"/>
          <w:szCs w:val="24"/>
        </w:rPr>
      </w:pPr>
      <w:r w:rsidRPr="00FF77E9">
        <w:rPr>
          <w:rFonts w:ascii="Times New Roman" w:hAnsi="Times New Roman"/>
          <w:sz w:val="24"/>
          <w:szCs w:val="24"/>
        </w:rPr>
        <w:t>Mức bồi dưỡng đối với công chức thanh tra chuyên ngành là 80.000 đồng/ngày.</w:t>
      </w:r>
    </w:p>
    <w:p w:rsidR="00FF77E9" w:rsidRPr="00FF77E9" w:rsidRDefault="00FF77E9" w:rsidP="00FF77E9">
      <w:pPr>
        <w:pStyle w:val="NormalWeb"/>
        <w:spacing w:before="120" w:beforeAutospacing="0" w:after="120" w:afterAutospacing="0"/>
        <w:rPr>
          <w:rFonts w:ascii="Times New Roman" w:hAnsi="Times New Roman"/>
          <w:sz w:val="24"/>
          <w:szCs w:val="24"/>
        </w:rPr>
      </w:pPr>
      <w:r w:rsidRPr="00FF77E9">
        <w:rPr>
          <w:rFonts w:ascii="Times New Roman" w:hAnsi="Times New Roman"/>
          <w:b/>
          <w:bCs/>
          <w:sz w:val="24"/>
          <w:szCs w:val="24"/>
        </w:rPr>
        <w:t>Điều 5. Nguồn kinh phí</w:t>
      </w:r>
    </w:p>
    <w:p w:rsidR="00FF77E9" w:rsidRPr="00FF77E9" w:rsidRDefault="00FF77E9" w:rsidP="00FF77E9">
      <w:pPr>
        <w:pStyle w:val="NormalWeb"/>
        <w:spacing w:before="120" w:beforeAutospacing="0" w:after="120" w:afterAutospacing="0"/>
        <w:rPr>
          <w:rFonts w:ascii="Times New Roman" w:hAnsi="Times New Roman"/>
          <w:sz w:val="24"/>
          <w:szCs w:val="24"/>
        </w:rPr>
      </w:pPr>
      <w:r w:rsidRPr="00FF77E9">
        <w:rPr>
          <w:rFonts w:ascii="Times New Roman" w:hAnsi="Times New Roman"/>
          <w:sz w:val="24"/>
          <w:szCs w:val="24"/>
        </w:rPr>
        <w:t>Kinh phí thực hiện chế độ quy định tại Quyết định này do ngân sách nhà nước bảo đảm theo phân cấp ngân sách hiện hành và các nguồn hỗ trợ hợp pháp khác (nếu có), được cơ quan có thẩm quyền giao trong dự toán chi ngân sách hàng năm của cơ quan, đơn vị theo quy định của pháp luật về ngân sách nhà nước.</w:t>
      </w:r>
    </w:p>
    <w:p w:rsidR="00FF77E9" w:rsidRPr="00FF77E9" w:rsidRDefault="00FF77E9" w:rsidP="00FF77E9">
      <w:pPr>
        <w:pStyle w:val="NormalWeb"/>
        <w:spacing w:before="120" w:beforeAutospacing="0" w:after="120" w:afterAutospacing="0"/>
        <w:rPr>
          <w:rFonts w:ascii="Times New Roman" w:hAnsi="Times New Roman"/>
          <w:sz w:val="24"/>
          <w:szCs w:val="24"/>
        </w:rPr>
      </w:pPr>
      <w:r w:rsidRPr="00FF77E9">
        <w:rPr>
          <w:rFonts w:ascii="Times New Roman" w:hAnsi="Times New Roman"/>
          <w:b/>
          <w:bCs/>
          <w:sz w:val="24"/>
          <w:szCs w:val="24"/>
        </w:rPr>
        <w:t>Điều 6. Quản lý, sử dụng và quyết toán kinh phí</w:t>
      </w:r>
    </w:p>
    <w:p w:rsidR="00FF77E9" w:rsidRPr="00FF77E9" w:rsidRDefault="00FF77E9" w:rsidP="00FF77E9">
      <w:pPr>
        <w:pStyle w:val="NormalWeb"/>
        <w:spacing w:before="120" w:beforeAutospacing="0" w:after="120" w:afterAutospacing="0"/>
        <w:rPr>
          <w:rFonts w:ascii="Times New Roman" w:hAnsi="Times New Roman"/>
          <w:sz w:val="24"/>
          <w:szCs w:val="24"/>
        </w:rPr>
      </w:pPr>
      <w:r w:rsidRPr="00FF77E9">
        <w:rPr>
          <w:rFonts w:ascii="Times New Roman" w:hAnsi="Times New Roman"/>
          <w:sz w:val="24"/>
          <w:szCs w:val="24"/>
        </w:rPr>
        <w:lastRenderedPageBreak/>
        <w:t>Việc lập, chấp hành, kế toán và quyết toán kinh phí ngân sách nhà nước thực hiện chế độ bồi dưỡng đối với công chức thanh tra chuyên ngành tại Quyết định này được thực hiện theo quy định của pháp luật về ngân sách nhà nước. Một số quy định cụ thể như sau:</w:t>
      </w:r>
    </w:p>
    <w:p w:rsidR="00FF77E9" w:rsidRPr="00FF77E9" w:rsidRDefault="00FF77E9" w:rsidP="00FF77E9">
      <w:pPr>
        <w:pStyle w:val="NormalWeb"/>
        <w:spacing w:before="120" w:beforeAutospacing="0" w:after="120" w:afterAutospacing="0"/>
        <w:rPr>
          <w:rFonts w:ascii="Times New Roman" w:hAnsi="Times New Roman"/>
          <w:sz w:val="24"/>
          <w:szCs w:val="24"/>
        </w:rPr>
      </w:pPr>
      <w:r w:rsidRPr="00FF77E9">
        <w:rPr>
          <w:rFonts w:ascii="Times New Roman" w:hAnsi="Times New Roman"/>
          <w:sz w:val="24"/>
          <w:szCs w:val="24"/>
        </w:rPr>
        <w:t>1. Sau khi kết thúc cuộc thanh tra chuyên ngành, căn cứ quyết định thanh tra, nhật ký thanh tra, bảng chấm công, đoàn thanh tra hoặc cá nhân công chức thanh tra chuyên ngành thực hiện thanh tra độc lập lập bảng kê chi tiết số ngày thực tế thực hiện nhiệm vụ thanh tra của công chức thanh tra chuyên ngành, có xác nhận của trưởng đoàn thanh tra hoặc xác nhận của người có thẩm quyền ra quyết định thanh tra đối với thanh tra độc lập gửi bộ phận tài vụ làm căn cứ chi trả từ nguồn kinh phí không thực hiện chế độ tự chủ được giao trong dự toán hằng năm;</w:t>
      </w:r>
    </w:p>
    <w:p w:rsidR="00FF77E9" w:rsidRPr="00FF77E9" w:rsidRDefault="00FF77E9" w:rsidP="00FF77E9">
      <w:pPr>
        <w:pStyle w:val="NormalWeb"/>
        <w:spacing w:before="120" w:beforeAutospacing="0" w:after="120" w:afterAutospacing="0"/>
        <w:rPr>
          <w:rFonts w:ascii="Times New Roman" w:hAnsi="Times New Roman"/>
          <w:sz w:val="24"/>
          <w:szCs w:val="24"/>
        </w:rPr>
      </w:pPr>
      <w:r w:rsidRPr="00FF77E9">
        <w:rPr>
          <w:rFonts w:ascii="Times New Roman" w:hAnsi="Times New Roman"/>
          <w:sz w:val="24"/>
          <w:szCs w:val="24"/>
        </w:rPr>
        <w:t>2. Chế độ bồi dưỡng đối với công chức thanh tra chuyên ngành thực hiện nhiệm vụ thanh tra chuyên ngành quy định tại Quyết định này do cơ quan, đơn vị ra quyết định thanh tra chi trả;</w:t>
      </w:r>
    </w:p>
    <w:p w:rsidR="00FF77E9" w:rsidRPr="00FF77E9" w:rsidRDefault="00FF77E9" w:rsidP="00FF77E9">
      <w:pPr>
        <w:pStyle w:val="NormalWeb"/>
        <w:spacing w:before="120" w:beforeAutospacing="0" w:after="120" w:afterAutospacing="0"/>
        <w:rPr>
          <w:rFonts w:ascii="Times New Roman" w:hAnsi="Times New Roman"/>
          <w:sz w:val="24"/>
          <w:szCs w:val="24"/>
        </w:rPr>
      </w:pPr>
      <w:r w:rsidRPr="00FF77E9">
        <w:rPr>
          <w:rFonts w:ascii="Times New Roman" w:hAnsi="Times New Roman"/>
          <w:sz w:val="24"/>
          <w:szCs w:val="24"/>
        </w:rPr>
        <w:t>3. Đối với đoàn thanh tra liên ngành, cơ quan chủ trì đoàn thanh tra liên ngành chi trả chế độ bồi dưỡng cho công chức thanh tra chuyên ngành tham gia đoàn.</w:t>
      </w:r>
    </w:p>
    <w:p w:rsidR="00FF77E9" w:rsidRPr="00FF77E9" w:rsidRDefault="00FF77E9" w:rsidP="00FF77E9">
      <w:pPr>
        <w:pStyle w:val="NormalWeb"/>
        <w:spacing w:before="120" w:beforeAutospacing="0" w:after="120" w:afterAutospacing="0"/>
        <w:rPr>
          <w:rFonts w:ascii="Times New Roman" w:hAnsi="Times New Roman"/>
          <w:sz w:val="24"/>
          <w:szCs w:val="24"/>
        </w:rPr>
      </w:pPr>
      <w:r w:rsidRPr="00FF77E9">
        <w:rPr>
          <w:rFonts w:ascii="Times New Roman" w:hAnsi="Times New Roman"/>
          <w:b/>
          <w:bCs/>
          <w:sz w:val="24"/>
          <w:szCs w:val="24"/>
        </w:rPr>
        <w:t>Điều 7. Điều khoản thi hành</w:t>
      </w:r>
    </w:p>
    <w:p w:rsidR="00FF77E9" w:rsidRPr="00FF77E9" w:rsidRDefault="00FF77E9" w:rsidP="00FF77E9">
      <w:pPr>
        <w:pStyle w:val="NormalWeb"/>
        <w:spacing w:before="120" w:beforeAutospacing="0" w:after="120" w:afterAutospacing="0"/>
        <w:rPr>
          <w:rFonts w:ascii="Times New Roman" w:hAnsi="Times New Roman"/>
          <w:sz w:val="24"/>
          <w:szCs w:val="24"/>
        </w:rPr>
      </w:pPr>
      <w:r w:rsidRPr="00FF77E9">
        <w:rPr>
          <w:rFonts w:ascii="Times New Roman" w:hAnsi="Times New Roman"/>
          <w:sz w:val="24"/>
          <w:szCs w:val="24"/>
        </w:rPr>
        <w:t>1. Quyết định này có hiệu lực thi hành kể từ ngày 01 tháng 4 năm 2014.</w:t>
      </w:r>
    </w:p>
    <w:p w:rsidR="00FF77E9" w:rsidRPr="00FF77E9" w:rsidRDefault="00FF77E9" w:rsidP="00FF77E9">
      <w:pPr>
        <w:pStyle w:val="NormalWeb"/>
        <w:spacing w:before="120" w:beforeAutospacing="0" w:after="120" w:afterAutospacing="0"/>
        <w:rPr>
          <w:rFonts w:ascii="Times New Roman" w:hAnsi="Times New Roman"/>
          <w:sz w:val="24"/>
          <w:szCs w:val="24"/>
        </w:rPr>
      </w:pPr>
      <w:r w:rsidRPr="00FF77E9">
        <w:rPr>
          <w:rFonts w:ascii="Times New Roman" w:hAnsi="Times New Roman"/>
          <w:sz w:val="24"/>
          <w:szCs w:val="24"/>
        </w:rPr>
        <w:t>2. Bộ trưởng các Bộ, Thủ trưởng cơ quan ngang Bộ, Thủ trưởng cơ quan thuộc Chính phủ, Chủ tịch Ủy ban nhân dân tỉnh, thành phố trực thuộc Trung ương, Thủ trưởng các cơ quan được giao thực hiện chức năng thanh tra chuyên ngành, Thủ trưởng các cơ quan liên quan chịu trách nhiệm thi hành Quyết định này.</w:t>
      </w:r>
    </w:p>
    <w:p w:rsidR="00FF77E9" w:rsidRPr="00FF77E9" w:rsidRDefault="00FF77E9" w:rsidP="00FF77E9">
      <w:pPr>
        <w:pStyle w:val="NormalWeb"/>
        <w:spacing w:before="120" w:beforeAutospacing="0"/>
        <w:rPr>
          <w:rFonts w:ascii="Times New Roman" w:hAnsi="Times New Roman"/>
          <w:sz w:val="24"/>
          <w:szCs w:val="24"/>
        </w:rPr>
      </w:pPr>
      <w:r w:rsidRPr="00FF77E9">
        <w:rPr>
          <w:rFonts w:ascii="Times New Roman" w:hAnsi="Times New Roman"/>
          <w:sz w:val="24"/>
          <w:szCs w:val="24"/>
        </w:rPr>
        <w:t> </w:t>
      </w:r>
    </w:p>
    <w:tbl>
      <w:tblPr>
        <w:tblW w:w="0" w:type="auto"/>
        <w:tblCellMar>
          <w:left w:w="0" w:type="dxa"/>
          <w:right w:w="0" w:type="dxa"/>
        </w:tblCellMar>
        <w:tblLook w:val="04A0"/>
      </w:tblPr>
      <w:tblGrid>
        <w:gridCol w:w="4428"/>
        <w:gridCol w:w="4428"/>
      </w:tblGrid>
      <w:tr w:rsidR="00FF77E9" w:rsidRPr="00FF77E9" w:rsidTr="00AD0675">
        <w:tc>
          <w:tcPr>
            <w:tcW w:w="4428" w:type="dxa"/>
            <w:tcMar>
              <w:top w:w="0" w:type="dxa"/>
              <w:left w:w="108" w:type="dxa"/>
              <w:bottom w:w="0" w:type="dxa"/>
              <w:right w:w="108" w:type="dxa"/>
            </w:tcMar>
            <w:hideMark/>
          </w:tcPr>
          <w:p w:rsidR="00FF77E9" w:rsidRPr="00FF77E9" w:rsidRDefault="00FF77E9" w:rsidP="00AD0675">
            <w:pPr>
              <w:pStyle w:val="NormalWeb"/>
              <w:spacing w:before="120" w:beforeAutospacing="0"/>
              <w:rPr>
                <w:rFonts w:ascii="Times New Roman" w:hAnsi="Times New Roman"/>
                <w:sz w:val="24"/>
                <w:szCs w:val="24"/>
              </w:rPr>
            </w:pPr>
            <w:r w:rsidRPr="00FF77E9">
              <w:rPr>
                <w:rFonts w:ascii="Times New Roman" w:hAnsi="Times New Roman"/>
                <w:b/>
                <w:bCs/>
                <w:i/>
                <w:iCs/>
                <w:sz w:val="24"/>
                <w:szCs w:val="24"/>
              </w:rPr>
              <w:t> </w:t>
            </w:r>
          </w:p>
          <w:p w:rsidR="00FF77E9" w:rsidRPr="00FF77E9" w:rsidRDefault="00FF77E9" w:rsidP="00AD0675">
            <w:pPr>
              <w:pStyle w:val="NormalWeb"/>
              <w:spacing w:before="120" w:beforeAutospacing="0"/>
              <w:rPr>
                <w:rFonts w:ascii="Times New Roman" w:hAnsi="Times New Roman"/>
                <w:sz w:val="24"/>
                <w:szCs w:val="24"/>
              </w:rPr>
            </w:pPr>
            <w:r w:rsidRPr="00FF77E9">
              <w:rPr>
                <w:rFonts w:ascii="Times New Roman" w:hAnsi="Times New Roman"/>
                <w:b/>
                <w:bCs/>
                <w:i/>
                <w:iCs/>
                <w:sz w:val="24"/>
                <w:szCs w:val="24"/>
              </w:rPr>
              <w:t>Nơi nhận:</w:t>
            </w:r>
            <w:r w:rsidRPr="00FF77E9">
              <w:rPr>
                <w:rFonts w:ascii="Times New Roman" w:hAnsi="Times New Roman"/>
                <w:b/>
                <w:bCs/>
                <w:i/>
                <w:iCs/>
                <w:sz w:val="24"/>
                <w:szCs w:val="24"/>
              </w:rPr>
              <w:br/>
            </w:r>
            <w:r w:rsidRPr="00FF77E9">
              <w:rPr>
                <w:rFonts w:ascii="Times New Roman" w:hAnsi="Times New Roman"/>
                <w:sz w:val="24"/>
                <w:szCs w:val="24"/>
              </w:rPr>
              <w:t>- Ban Bí thư Trung ương Đảng;</w:t>
            </w:r>
            <w:r w:rsidRPr="00FF77E9">
              <w:rPr>
                <w:rFonts w:ascii="Times New Roman" w:hAnsi="Times New Roman"/>
                <w:sz w:val="24"/>
                <w:szCs w:val="24"/>
              </w:rPr>
              <w:br/>
              <w:t>- Thủ tướng, các Phó Thủ tướng Chính phủ;</w:t>
            </w:r>
            <w:r w:rsidRPr="00FF77E9">
              <w:rPr>
                <w:rFonts w:ascii="Times New Roman" w:hAnsi="Times New Roman"/>
                <w:sz w:val="24"/>
                <w:szCs w:val="24"/>
              </w:rPr>
              <w:br/>
              <w:t>- Các Bộ, cơ quan ngang Bộ, cơ quan thuộc CP;</w:t>
            </w:r>
            <w:r w:rsidRPr="00FF77E9">
              <w:rPr>
                <w:rFonts w:ascii="Times New Roman" w:hAnsi="Times New Roman"/>
                <w:sz w:val="24"/>
                <w:szCs w:val="24"/>
              </w:rPr>
              <w:br/>
              <w:t>- HĐND, UBND các tỉnh, TP trực thuộc TW;</w:t>
            </w:r>
            <w:r w:rsidRPr="00FF77E9">
              <w:rPr>
                <w:rFonts w:ascii="Times New Roman" w:hAnsi="Times New Roman"/>
                <w:sz w:val="24"/>
                <w:szCs w:val="24"/>
              </w:rPr>
              <w:br/>
              <w:t>- Văn phòng Trung ương và các Ban của Đảng;</w:t>
            </w:r>
            <w:r w:rsidRPr="00FF77E9">
              <w:rPr>
                <w:rFonts w:ascii="Times New Roman" w:hAnsi="Times New Roman"/>
                <w:sz w:val="24"/>
                <w:szCs w:val="24"/>
              </w:rPr>
              <w:br/>
              <w:t>- Văn phòng Tổng Bí thư;</w:t>
            </w:r>
            <w:r w:rsidRPr="00FF77E9">
              <w:rPr>
                <w:rFonts w:ascii="Times New Roman" w:hAnsi="Times New Roman"/>
                <w:sz w:val="24"/>
                <w:szCs w:val="24"/>
              </w:rPr>
              <w:br/>
              <w:t>- Văn phòng Chủ tịch nước;</w:t>
            </w:r>
            <w:r w:rsidRPr="00FF77E9">
              <w:rPr>
                <w:rFonts w:ascii="Times New Roman" w:hAnsi="Times New Roman"/>
                <w:sz w:val="24"/>
                <w:szCs w:val="24"/>
              </w:rPr>
              <w:br/>
              <w:t>- Hội đồng Dân tộc và các Ủy ban của Quốc hội;</w:t>
            </w:r>
            <w:r w:rsidRPr="00FF77E9">
              <w:rPr>
                <w:rFonts w:ascii="Times New Roman" w:hAnsi="Times New Roman"/>
                <w:sz w:val="24"/>
                <w:szCs w:val="24"/>
              </w:rPr>
              <w:br/>
              <w:t>- Văn phòng Quốc hội;</w:t>
            </w:r>
            <w:r w:rsidRPr="00FF77E9">
              <w:rPr>
                <w:rFonts w:ascii="Times New Roman" w:hAnsi="Times New Roman"/>
                <w:sz w:val="24"/>
                <w:szCs w:val="24"/>
              </w:rPr>
              <w:br/>
              <w:t>- Tòa án nhân dân tối cao;</w:t>
            </w:r>
            <w:r w:rsidRPr="00FF77E9">
              <w:rPr>
                <w:rFonts w:ascii="Times New Roman" w:hAnsi="Times New Roman"/>
                <w:sz w:val="24"/>
                <w:szCs w:val="24"/>
              </w:rPr>
              <w:br/>
              <w:t>- Viện kiểm sát nhân dân tối cao;</w:t>
            </w:r>
            <w:r w:rsidRPr="00FF77E9">
              <w:rPr>
                <w:rFonts w:ascii="Times New Roman" w:hAnsi="Times New Roman"/>
                <w:sz w:val="24"/>
                <w:szCs w:val="24"/>
              </w:rPr>
              <w:br/>
              <w:t>- Ủy ban Giám sát tài chính Quốc gia;</w:t>
            </w:r>
            <w:r w:rsidRPr="00FF77E9">
              <w:rPr>
                <w:rFonts w:ascii="Times New Roman" w:hAnsi="Times New Roman"/>
                <w:sz w:val="24"/>
                <w:szCs w:val="24"/>
              </w:rPr>
              <w:br/>
              <w:t>- Kiểm toán Nhà nước;</w:t>
            </w:r>
            <w:r w:rsidRPr="00FF77E9">
              <w:rPr>
                <w:rFonts w:ascii="Times New Roman" w:hAnsi="Times New Roman"/>
                <w:sz w:val="24"/>
                <w:szCs w:val="24"/>
              </w:rPr>
              <w:br/>
              <w:t>- Ngân hàng Chính sách xã hội;</w:t>
            </w:r>
            <w:r w:rsidRPr="00FF77E9">
              <w:rPr>
                <w:rFonts w:ascii="Times New Roman" w:hAnsi="Times New Roman"/>
                <w:sz w:val="24"/>
                <w:szCs w:val="24"/>
              </w:rPr>
              <w:br/>
              <w:t>- Ngân hàng Phát triển Việt Nam;</w:t>
            </w:r>
            <w:r w:rsidRPr="00FF77E9">
              <w:rPr>
                <w:rFonts w:ascii="Times New Roman" w:hAnsi="Times New Roman"/>
                <w:sz w:val="24"/>
                <w:szCs w:val="24"/>
              </w:rPr>
              <w:br/>
              <w:t>- UBTW Mặt trận Tổ quốc Việt Nam;</w:t>
            </w:r>
            <w:r w:rsidRPr="00FF77E9">
              <w:rPr>
                <w:rFonts w:ascii="Times New Roman" w:hAnsi="Times New Roman"/>
                <w:sz w:val="24"/>
                <w:szCs w:val="24"/>
              </w:rPr>
              <w:br/>
              <w:t>- Cơ quan Trung ương của các đoàn thể;</w:t>
            </w:r>
            <w:r w:rsidRPr="00FF77E9">
              <w:rPr>
                <w:rFonts w:ascii="Times New Roman" w:hAnsi="Times New Roman"/>
                <w:sz w:val="24"/>
                <w:szCs w:val="24"/>
              </w:rPr>
              <w:br/>
              <w:t>- VPCP: BTCN, các PCN, Trợ lý TTCP, TGĐ Cổng TTĐT, các Vụ, Cục, đơn vị trực thuộc, Công báo;</w:t>
            </w:r>
            <w:r w:rsidRPr="00FF77E9">
              <w:rPr>
                <w:rFonts w:ascii="Times New Roman" w:hAnsi="Times New Roman"/>
                <w:sz w:val="24"/>
                <w:szCs w:val="24"/>
              </w:rPr>
              <w:br/>
              <w:t>- Lưu: Văn thư, KGVX (3b).</w:t>
            </w:r>
          </w:p>
        </w:tc>
        <w:tc>
          <w:tcPr>
            <w:tcW w:w="4428" w:type="dxa"/>
            <w:tcMar>
              <w:top w:w="0" w:type="dxa"/>
              <w:left w:w="108" w:type="dxa"/>
              <w:bottom w:w="0" w:type="dxa"/>
              <w:right w:w="108" w:type="dxa"/>
            </w:tcMar>
            <w:hideMark/>
          </w:tcPr>
          <w:p w:rsidR="00FF77E9" w:rsidRPr="00FF77E9" w:rsidRDefault="00FF77E9" w:rsidP="00AD0675">
            <w:pPr>
              <w:pStyle w:val="NormalWeb"/>
              <w:spacing w:before="120" w:beforeAutospacing="0"/>
              <w:jc w:val="center"/>
              <w:rPr>
                <w:rFonts w:ascii="Times New Roman" w:hAnsi="Times New Roman"/>
                <w:sz w:val="24"/>
                <w:szCs w:val="24"/>
              </w:rPr>
            </w:pPr>
            <w:r w:rsidRPr="00FF77E9">
              <w:rPr>
                <w:rFonts w:ascii="Times New Roman" w:hAnsi="Times New Roman"/>
                <w:b/>
                <w:bCs/>
                <w:sz w:val="24"/>
                <w:szCs w:val="24"/>
              </w:rPr>
              <w:t>THỦ TƯỚNG</w:t>
            </w:r>
            <w:r w:rsidRPr="00FF77E9">
              <w:rPr>
                <w:rFonts w:ascii="Times New Roman" w:hAnsi="Times New Roman"/>
                <w:b/>
                <w:bCs/>
                <w:sz w:val="24"/>
                <w:szCs w:val="24"/>
              </w:rPr>
              <w:br/>
            </w:r>
            <w:r w:rsidRPr="00FF77E9">
              <w:rPr>
                <w:rFonts w:ascii="Times New Roman" w:hAnsi="Times New Roman"/>
                <w:b/>
                <w:bCs/>
                <w:sz w:val="24"/>
                <w:szCs w:val="24"/>
              </w:rPr>
              <w:br/>
            </w:r>
            <w:r w:rsidRPr="00FF77E9">
              <w:rPr>
                <w:rFonts w:ascii="Times New Roman" w:hAnsi="Times New Roman"/>
                <w:b/>
                <w:bCs/>
                <w:sz w:val="24"/>
                <w:szCs w:val="24"/>
              </w:rPr>
              <w:br/>
            </w:r>
            <w:r w:rsidRPr="00FF77E9">
              <w:rPr>
                <w:rFonts w:ascii="Times New Roman" w:hAnsi="Times New Roman"/>
                <w:b/>
                <w:bCs/>
                <w:sz w:val="24"/>
                <w:szCs w:val="24"/>
              </w:rPr>
              <w:br/>
            </w:r>
            <w:r w:rsidRPr="00FF77E9">
              <w:rPr>
                <w:rFonts w:ascii="Times New Roman" w:hAnsi="Times New Roman"/>
                <w:b/>
                <w:bCs/>
                <w:sz w:val="24"/>
                <w:szCs w:val="24"/>
              </w:rPr>
              <w:br/>
              <w:t>Nguyễn Tấn Dũng</w:t>
            </w:r>
          </w:p>
        </w:tc>
      </w:tr>
    </w:tbl>
    <w:p w:rsidR="00FF77E9" w:rsidRPr="00FF77E9" w:rsidRDefault="00FF77E9" w:rsidP="00FF77E9">
      <w:pPr>
        <w:pStyle w:val="NormalWeb"/>
        <w:spacing w:before="120" w:beforeAutospacing="0"/>
        <w:rPr>
          <w:rFonts w:ascii="Times New Roman" w:hAnsi="Times New Roman"/>
          <w:sz w:val="24"/>
          <w:szCs w:val="24"/>
        </w:rPr>
      </w:pPr>
      <w:r w:rsidRPr="00FF77E9">
        <w:rPr>
          <w:rFonts w:ascii="Times New Roman" w:hAnsi="Times New Roman"/>
          <w:b/>
          <w:bCs/>
          <w:sz w:val="24"/>
          <w:szCs w:val="24"/>
        </w:rPr>
        <w:t> </w:t>
      </w:r>
    </w:p>
    <w:p w:rsidR="003C3FB5" w:rsidRPr="00FF77E9" w:rsidRDefault="003C3FB5" w:rsidP="00FF77E9"/>
    <w:sectPr w:rsidR="003C3FB5" w:rsidRPr="00FF77E9" w:rsidSect="00D9152F">
      <w:headerReference w:type="default" r:id="rId6"/>
      <w:footerReference w:type="default" r:id="rId7"/>
      <w:pgSz w:w="11907" w:h="16840" w:code="9"/>
      <w:pgMar w:top="1620" w:right="510" w:bottom="1170" w:left="1304" w:header="340" w:footer="397"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970AA2" w:rsidRDefault="00970AA2" w:rsidP="00D9152F">
      <w:r>
        <w:separator/>
      </w:r>
    </w:p>
  </w:endnote>
  <w:endnote w:type="continuationSeparator" w:id="1">
    <w:p w:rsidR="00970AA2" w:rsidRDefault="00970AA2" w:rsidP="00D9152F">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Verdana">
    <w:panose1 w:val="020B0604030504040204"/>
    <w:charset w:val="00"/>
    <w:family w:val="swiss"/>
    <w:pitch w:val="variable"/>
    <w:sig w:usb0="A10006FF" w:usb1="4000205B" w:usb2="00000010" w:usb3="00000000" w:csb0="0000019F" w:csb1="00000000"/>
  </w:font>
  <w:font w:name="Geneva">
    <w:altName w:val="Arial"/>
    <w:panose1 w:val="00000000000000000000"/>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Webdings">
    <w:panose1 w:val="05030102010509060703"/>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Georgia">
    <w:panose1 w:val="02040502050405020303"/>
    <w:charset w:val="00"/>
    <w:family w:val="roman"/>
    <w:pitch w:val="variable"/>
    <w:sig w:usb0="00000287" w:usb1="00000000" w:usb2="00000000" w:usb3="00000000" w:csb0="0000009F" w:csb1="00000000"/>
  </w:font>
  <w:font w:name="Cambria">
    <w:panose1 w:val="02040503050406030204"/>
    <w:charset w:val="00"/>
    <w:family w:val="roman"/>
    <w:pitch w:val="variable"/>
    <w:sig w:usb0="A00002EF" w:usb1="4000004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43626" w:rsidRPr="00A67571" w:rsidRDefault="00743626" w:rsidP="00743626">
    <w:pPr>
      <w:pStyle w:val="Footer"/>
    </w:pPr>
    <w:r w:rsidRPr="00A67571">
      <w:rPr>
        <w:b/>
        <w:color w:val="FF0000"/>
      </w:rPr>
      <w:t xml:space="preserve">TỔNG ĐÀI TƯ VẤN PHÁP LUẬT TRỰC TUYẾN </w:t>
    </w:r>
    <w:r>
      <w:rPr>
        <w:b/>
        <w:color w:val="FF0000"/>
      </w:rPr>
      <w:t>24/7: 1900.6568</w:t>
    </w:r>
  </w:p>
  <w:p w:rsidR="00D9152F" w:rsidRPr="00743626" w:rsidRDefault="00D9152F" w:rsidP="00743626">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970AA2" w:rsidRDefault="00970AA2" w:rsidP="00D9152F">
      <w:r>
        <w:separator/>
      </w:r>
    </w:p>
  </w:footnote>
  <w:footnote w:type="continuationSeparator" w:id="1">
    <w:p w:rsidR="00970AA2" w:rsidRDefault="00970AA2" w:rsidP="00D9152F">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tblW w:w="10767" w:type="dxa"/>
      <w:tblInd w:w="-318" w:type="dxa"/>
      <w:tblBorders>
        <w:bottom w:val="single" w:sz="4" w:space="0" w:color="auto"/>
      </w:tblBorders>
      <w:tblLayout w:type="fixed"/>
      <w:tblLook w:val="0000"/>
    </w:tblPr>
    <w:tblGrid>
      <w:gridCol w:w="2411"/>
      <w:gridCol w:w="8356"/>
    </w:tblGrid>
    <w:tr w:rsidR="00743626" w:rsidRPr="00485341" w:rsidTr="0041218A">
      <w:trPr>
        <w:trHeight w:val="1208"/>
      </w:trPr>
      <w:tc>
        <w:tcPr>
          <w:tcW w:w="2411" w:type="dxa"/>
          <w:tcBorders>
            <w:bottom w:val="single" w:sz="4" w:space="0" w:color="auto"/>
          </w:tcBorders>
          <w:vAlign w:val="center"/>
        </w:tcPr>
        <w:p w:rsidR="00743626" w:rsidRPr="00A67571" w:rsidRDefault="00743626" w:rsidP="00DE3FD9">
          <w:pPr>
            <w:rPr>
              <w:b/>
              <w:sz w:val="20"/>
            </w:rPr>
          </w:pPr>
          <w:r w:rsidRPr="00A67571">
            <w:rPr>
              <w:b/>
              <w:sz w:val="20"/>
            </w:rPr>
            <w:t xml:space="preserve">        </w:t>
          </w:r>
          <w:r w:rsidRPr="004D651E">
            <w:rPr>
              <w:b/>
              <w:noProof/>
              <w:sz w:val="20"/>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12.5pt;height:68.25pt">
                <v:imagedata r:id="rId1" o:title="1"/>
              </v:shape>
            </w:pict>
          </w:r>
          <w:r w:rsidRPr="00A67571">
            <w:rPr>
              <w:b/>
              <w:sz w:val="20"/>
            </w:rPr>
            <w:t xml:space="preserve">                                                                                                                                                                                                                                                                                                                                                                                                                                                                                              </w:t>
          </w:r>
        </w:p>
      </w:tc>
      <w:tc>
        <w:tcPr>
          <w:tcW w:w="8356" w:type="dxa"/>
          <w:tcBorders>
            <w:bottom w:val="single" w:sz="4" w:space="0" w:color="auto"/>
          </w:tcBorders>
          <w:vAlign w:val="center"/>
        </w:tcPr>
        <w:p w:rsidR="00743626" w:rsidRPr="00FC5C06" w:rsidRDefault="00743626" w:rsidP="00DE3FD9">
          <w:pPr>
            <w:pStyle w:val="Heading6"/>
            <w:spacing w:before="0"/>
            <w:rPr>
              <w:rFonts w:ascii="Times New Roman" w:hAnsi="Times New Roman"/>
              <w:sz w:val="20"/>
            </w:rPr>
          </w:pPr>
          <w:r w:rsidRPr="00FC5C06">
            <w:rPr>
              <w:rFonts w:ascii="Times New Roman" w:hAnsi="Times New Roman"/>
              <w:sz w:val="20"/>
            </w:rPr>
            <w:t xml:space="preserve">CÔNG TY LUẬT TNHH DƯƠNG GIA – DUONG GIA LAW COMPANY LIMITED </w:t>
          </w:r>
        </w:p>
        <w:p w:rsidR="00743626" w:rsidRPr="00A67571" w:rsidRDefault="00743626" w:rsidP="00DE3FD9">
          <w:pPr>
            <w:rPr>
              <w:sz w:val="20"/>
            </w:rPr>
          </w:pPr>
          <w:r w:rsidRPr="00A67571">
            <w:rPr>
              <w:sz w:val="20"/>
            </w:rPr>
            <w:t>No 2305, VNT Tower, 19  Nguyen Trai Street, Thanh Xuan District, Hanoi City, Viet Nam</w:t>
          </w:r>
        </w:p>
        <w:p w:rsidR="00743626" w:rsidRPr="00A67571" w:rsidRDefault="00743626" w:rsidP="00DE3FD9">
          <w:pPr>
            <w:rPr>
              <w:sz w:val="20"/>
            </w:rPr>
          </w:pPr>
          <w:r w:rsidRPr="00A67571">
            <w:rPr>
              <w:sz w:val="20"/>
            </w:rPr>
            <w:t>Tel:</w:t>
          </w:r>
          <w:r>
            <w:rPr>
              <w:sz w:val="20"/>
            </w:rPr>
            <w:t xml:space="preserve">   1900.6568      </w:t>
          </w:r>
          <w:r w:rsidRPr="00A67571">
            <w:rPr>
              <w:sz w:val="20"/>
            </w:rPr>
            <w:t xml:space="preserve">  Fax: 04.3562.7716</w:t>
          </w:r>
        </w:p>
        <w:p w:rsidR="00743626" w:rsidRPr="00A67571" w:rsidRDefault="00743626" w:rsidP="00DE3FD9">
          <w:pPr>
            <w:rPr>
              <w:sz w:val="20"/>
            </w:rPr>
          </w:pPr>
          <w:r w:rsidRPr="00A67571">
            <w:rPr>
              <w:sz w:val="20"/>
            </w:rPr>
            <w:t xml:space="preserve">Email: </w:t>
          </w:r>
          <w:hyperlink r:id="rId2" w:history="1">
            <w:r w:rsidRPr="00776A8D">
              <w:rPr>
                <w:rStyle w:val="Hyperlink"/>
                <w:sz w:val="20"/>
              </w:rPr>
              <w:t>lienhe@luatduonggia.vn</w:t>
            </w:r>
          </w:hyperlink>
          <w:r w:rsidRPr="00A67571">
            <w:rPr>
              <w:sz w:val="20"/>
            </w:rPr>
            <w:t xml:space="preserve">    Website: </w:t>
          </w:r>
          <w:hyperlink r:id="rId3" w:history="1">
            <w:r w:rsidRPr="00B330C7">
              <w:rPr>
                <w:rStyle w:val="Hyperlink"/>
                <w:sz w:val="20"/>
              </w:rPr>
              <w:t>http://www.luatduonggia.vn</w:t>
            </w:r>
          </w:hyperlink>
        </w:p>
      </w:tc>
    </w:tr>
  </w:tbl>
  <w:p w:rsidR="002F4299" w:rsidRPr="002F4299" w:rsidRDefault="00970AA2">
    <w:pPr>
      <w:pStyle w:val="Header"/>
      <w:rPr>
        <w:sz w:val="16"/>
        <w:szCs w:val="16"/>
        <w:u w:val="single"/>
      </w:rP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savePreviewPicture/>
  <w:footnotePr>
    <w:footnote w:id="0"/>
    <w:footnote w:id="1"/>
  </w:footnotePr>
  <w:endnotePr>
    <w:endnote w:id="0"/>
    <w:endnote w:id="1"/>
  </w:endnotePr>
  <w:compat/>
  <w:rsids>
    <w:rsidRoot w:val="00D9152F"/>
    <w:rsid w:val="003C3FB5"/>
    <w:rsid w:val="004E6520"/>
    <w:rsid w:val="00566893"/>
    <w:rsid w:val="00571B54"/>
    <w:rsid w:val="00743626"/>
    <w:rsid w:val="00817063"/>
    <w:rsid w:val="00970AA2"/>
    <w:rsid w:val="00D9152F"/>
    <w:rsid w:val="00FF77E9"/>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heme="minorHAnsi" w:hAnsi="Times New Roman" w:cstheme="minorBidi"/>
        <w:sz w:val="28"/>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0"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2" w:uiPriority="0"/>
    <w:lsdException w:name="Body Text Indent 2" w:uiPriority="0"/>
    <w:lsdException w:name="Body Text Indent 3" w:uiPriority="0"/>
    <w:lsdException w:name="Strong" w:semiHidden="0" w:uiPriority="0" w:unhideWhenUsed="0" w:qFormat="1"/>
    <w:lsdException w:name="Emphasis" w:semiHidden="0" w:uiPriority="0" w:unhideWhenUsed="0" w:qFormat="1"/>
    <w:lsdException w:name="No List" w:uiPriority="0"/>
    <w:lsdException w:name="Balloo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9152F"/>
    <w:pPr>
      <w:spacing w:after="0" w:line="240" w:lineRule="auto"/>
    </w:pPr>
    <w:rPr>
      <w:rFonts w:eastAsia="Times New Roman" w:cs="Times New Roman"/>
      <w:sz w:val="24"/>
      <w:szCs w:val="24"/>
    </w:rPr>
  </w:style>
  <w:style w:type="paragraph" w:styleId="Heading6">
    <w:name w:val="heading 6"/>
    <w:basedOn w:val="Normal"/>
    <w:next w:val="Normal"/>
    <w:link w:val="Heading6Char"/>
    <w:unhideWhenUsed/>
    <w:qFormat/>
    <w:rsid w:val="00D9152F"/>
    <w:pPr>
      <w:spacing w:before="240" w:after="60"/>
      <w:outlineLvl w:val="5"/>
    </w:pPr>
    <w:rPr>
      <w:rFonts w:ascii="Calibri" w:hAnsi="Calibri"/>
      <w:b/>
      <w:bCs/>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Indent">
    <w:name w:val="Body Text Indent"/>
    <w:basedOn w:val="Normal"/>
    <w:link w:val="BodyTextIndentChar"/>
    <w:rsid w:val="00D9152F"/>
    <w:pPr>
      <w:spacing w:line="360" w:lineRule="auto"/>
      <w:ind w:firstLine="567"/>
      <w:jc w:val="both"/>
    </w:pPr>
    <w:rPr>
      <w:rFonts w:ascii="Verdana" w:hAnsi="Verdana"/>
      <w:b/>
      <w:bCs/>
      <w:i/>
      <w:iCs/>
      <w:color w:val="3366FF"/>
      <w:sz w:val="18"/>
      <w:szCs w:val="18"/>
    </w:rPr>
  </w:style>
  <w:style w:type="character" w:customStyle="1" w:styleId="BodyTextIndentChar">
    <w:name w:val="Body Text Indent Char"/>
    <w:basedOn w:val="DefaultParagraphFont"/>
    <w:link w:val="BodyTextIndent"/>
    <w:rsid w:val="00D9152F"/>
    <w:rPr>
      <w:rFonts w:ascii="Verdana" w:eastAsia="Times New Roman" w:hAnsi="Verdana" w:cs="Times New Roman"/>
      <w:b/>
      <w:bCs/>
      <w:i/>
      <w:iCs/>
      <w:color w:val="3366FF"/>
      <w:sz w:val="18"/>
      <w:szCs w:val="18"/>
    </w:rPr>
  </w:style>
  <w:style w:type="character" w:styleId="Strong">
    <w:name w:val="Strong"/>
    <w:basedOn w:val="DefaultParagraphFont"/>
    <w:qFormat/>
    <w:rsid w:val="00D9152F"/>
    <w:rPr>
      <w:b/>
      <w:bCs/>
    </w:rPr>
  </w:style>
  <w:style w:type="paragraph" w:styleId="NormalWeb">
    <w:name w:val="Normal (Web)"/>
    <w:basedOn w:val="Normal"/>
    <w:uiPriority w:val="99"/>
    <w:rsid w:val="00D9152F"/>
    <w:pPr>
      <w:spacing w:before="100" w:beforeAutospacing="1" w:after="100" w:afterAutospacing="1"/>
      <w:jc w:val="both"/>
    </w:pPr>
    <w:rPr>
      <w:rFonts w:ascii="Geneva" w:hAnsi="Geneva"/>
      <w:sz w:val="20"/>
      <w:szCs w:val="20"/>
    </w:rPr>
  </w:style>
  <w:style w:type="paragraph" w:customStyle="1" w:styleId="tvprg">
    <w:name w:val="tv_prg"/>
    <w:basedOn w:val="Normal"/>
    <w:rsid w:val="00D9152F"/>
    <w:pPr>
      <w:spacing w:before="150" w:after="75"/>
      <w:ind w:left="75" w:right="75"/>
      <w:jc w:val="center"/>
    </w:pPr>
    <w:rPr>
      <w:rFonts w:ascii="Geneva" w:hAnsi="Geneva"/>
      <w:b/>
      <w:bCs/>
      <w:color w:val="990000"/>
      <w:sz w:val="22"/>
      <w:szCs w:val="22"/>
    </w:rPr>
  </w:style>
  <w:style w:type="paragraph" w:customStyle="1" w:styleId="agentname">
    <w:name w:val="agent_name"/>
    <w:basedOn w:val="Normal"/>
    <w:rsid w:val="00D9152F"/>
    <w:pPr>
      <w:spacing w:before="150" w:after="75"/>
      <w:ind w:left="150" w:right="75"/>
    </w:pPr>
    <w:rPr>
      <w:rFonts w:ascii="Geneva" w:hAnsi="Geneva"/>
      <w:b/>
      <w:bCs/>
      <w:color w:val="0000FF"/>
      <w:sz w:val="20"/>
      <w:szCs w:val="20"/>
    </w:rPr>
  </w:style>
  <w:style w:type="paragraph" w:customStyle="1" w:styleId="prgtitle">
    <w:name w:val="prg_title"/>
    <w:basedOn w:val="Normal"/>
    <w:rsid w:val="00D9152F"/>
    <w:pPr>
      <w:shd w:val="clear" w:color="auto" w:fill="E4E4E4"/>
      <w:spacing w:before="100" w:beforeAutospacing="1" w:after="100" w:afterAutospacing="1"/>
    </w:pPr>
    <w:rPr>
      <w:rFonts w:ascii="Geneva" w:hAnsi="Geneva"/>
      <w:b/>
      <w:bCs/>
      <w:sz w:val="20"/>
      <w:szCs w:val="20"/>
    </w:rPr>
  </w:style>
  <w:style w:type="paragraph" w:customStyle="1" w:styleId="prgdetail">
    <w:name w:val="prg_detail"/>
    <w:basedOn w:val="Normal"/>
    <w:rsid w:val="00D9152F"/>
    <w:pPr>
      <w:spacing w:before="100" w:beforeAutospacing="1" w:after="100" w:afterAutospacing="1"/>
      <w:textAlignment w:val="top"/>
    </w:pPr>
    <w:rPr>
      <w:rFonts w:ascii="Geneva" w:hAnsi="Geneva"/>
      <w:sz w:val="18"/>
      <w:szCs w:val="18"/>
    </w:rPr>
  </w:style>
  <w:style w:type="paragraph" w:customStyle="1" w:styleId="prgtable">
    <w:name w:val="prg_table"/>
    <w:basedOn w:val="Normal"/>
    <w:rsid w:val="00D9152F"/>
    <w:pPr>
      <w:pBdr>
        <w:top w:val="single" w:sz="6" w:space="1" w:color="000011"/>
        <w:left w:val="single" w:sz="6" w:space="1" w:color="000011"/>
        <w:bottom w:val="single" w:sz="6" w:space="1" w:color="000011"/>
        <w:right w:val="single" w:sz="6" w:space="1" w:color="000011"/>
      </w:pBdr>
      <w:spacing w:before="100" w:beforeAutospacing="1" w:after="100" w:afterAutospacing="1"/>
      <w:jc w:val="both"/>
    </w:pPr>
    <w:rPr>
      <w:rFonts w:ascii="Geneva" w:hAnsi="Geneva"/>
      <w:sz w:val="20"/>
      <w:szCs w:val="20"/>
    </w:rPr>
  </w:style>
  <w:style w:type="paragraph" w:customStyle="1" w:styleId="channel">
    <w:name w:val="channel"/>
    <w:basedOn w:val="Normal"/>
    <w:rsid w:val="00D9152F"/>
    <w:pPr>
      <w:spacing w:before="100" w:beforeAutospacing="1" w:after="100" w:afterAutospacing="1"/>
      <w:jc w:val="both"/>
      <w:textAlignment w:val="top"/>
    </w:pPr>
    <w:rPr>
      <w:rFonts w:ascii="Geneva" w:hAnsi="Geneva"/>
      <w:b/>
      <w:bCs/>
      <w:sz w:val="18"/>
      <w:szCs w:val="18"/>
    </w:rPr>
  </w:style>
  <w:style w:type="paragraph" w:customStyle="1" w:styleId="frame640">
    <w:name w:val="frame640"/>
    <w:basedOn w:val="Normal"/>
    <w:rsid w:val="00D9152F"/>
    <w:pPr>
      <w:spacing w:before="30" w:after="30"/>
      <w:ind w:left="30" w:right="30"/>
      <w:jc w:val="both"/>
    </w:pPr>
    <w:rPr>
      <w:rFonts w:ascii="Geneva" w:hAnsi="Geneva"/>
      <w:sz w:val="20"/>
      <w:szCs w:val="20"/>
    </w:rPr>
  </w:style>
  <w:style w:type="paragraph" w:customStyle="1" w:styleId="frame600">
    <w:name w:val="frame600"/>
    <w:basedOn w:val="Normal"/>
    <w:rsid w:val="00D9152F"/>
    <w:pPr>
      <w:jc w:val="both"/>
    </w:pPr>
    <w:rPr>
      <w:rFonts w:ascii="Geneva" w:hAnsi="Geneva"/>
      <w:sz w:val="20"/>
      <w:szCs w:val="20"/>
    </w:rPr>
  </w:style>
  <w:style w:type="paragraph" w:customStyle="1" w:styleId="frame620">
    <w:name w:val="frame620"/>
    <w:basedOn w:val="Normal"/>
    <w:rsid w:val="00D9152F"/>
    <w:pPr>
      <w:jc w:val="both"/>
    </w:pPr>
    <w:rPr>
      <w:rFonts w:ascii="Geneva" w:hAnsi="Geneva"/>
      <w:sz w:val="20"/>
      <w:szCs w:val="20"/>
    </w:rPr>
  </w:style>
  <w:style w:type="paragraph" w:customStyle="1" w:styleId="iehackwrap">
    <w:name w:val="iehackwrap"/>
    <w:basedOn w:val="Normal"/>
    <w:rsid w:val="00D9152F"/>
    <w:pPr>
      <w:spacing w:before="100" w:beforeAutospacing="1" w:after="100" w:afterAutospacing="1"/>
      <w:jc w:val="center"/>
    </w:pPr>
    <w:rPr>
      <w:rFonts w:ascii="Geneva" w:hAnsi="Geneva"/>
      <w:sz w:val="20"/>
      <w:szCs w:val="20"/>
    </w:rPr>
  </w:style>
  <w:style w:type="paragraph" w:customStyle="1" w:styleId="center">
    <w:name w:val="center"/>
    <w:basedOn w:val="Normal"/>
    <w:rsid w:val="00D9152F"/>
    <w:pPr>
      <w:spacing w:before="100" w:beforeAutospacing="1" w:after="100" w:afterAutospacing="1"/>
      <w:jc w:val="both"/>
    </w:pPr>
    <w:rPr>
      <w:rFonts w:ascii="Geneva" w:hAnsi="Geneva"/>
      <w:sz w:val="20"/>
      <w:szCs w:val="20"/>
    </w:rPr>
  </w:style>
  <w:style w:type="paragraph" w:customStyle="1" w:styleId="ndlogo">
    <w:name w:val="nd_logo"/>
    <w:basedOn w:val="Normal"/>
    <w:rsid w:val="00D9152F"/>
    <w:pPr>
      <w:textAlignment w:val="top"/>
    </w:pPr>
    <w:rPr>
      <w:rFonts w:ascii="Geneva" w:hAnsi="Geneva"/>
      <w:sz w:val="20"/>
      <w:szCs w:val="20"/>
    </w:rPr>
  </w:style>
  <w:style w:type="paragraph" w:customStyle="1" w:styleId="footnotes">
    <w:name w:val="footnotes"/>
    <w:basedOn w:val="Normal"/>
    <w:rsid w:val="00D9152F"/>
    <w:pPr>
      <w:textAlignment w:val="top"/>
    </w:pPr>
    <w:rPr>
      <w:rFonts w:ascii="Geneva" w:hAnsi="Geneva"/>
      <w:sz w:val="15"/>
      <w:szCs w:val="15"/>
    </w:rPr>
  </w:style>
  <w:style w:type="paragraph" w:customStyle="1" w:styleId="line">
    <w:name w:val="line"/>
    <w:basedOn w:val="Normal"/>
    <w:rsid w:val="00D9152F"/>
    <w:pPr>
      <w:pBdr>
        <w:top w:val="threeDEngrave" w:sz="6" w:space="0" w:color="98BDE0"/>
        <w:left w:val="threeDEngrave" w:sz="6" w:space="0" w:color="FFFFFF"/>
        <w:bottom w:val="threeDEngrave" w:sz="6" w:space="0" w:color="003366"/>
        <w:right w:val="threeDEngrave" w:sz="6" w:space="0" w:color="FFFFFF"/>
      </w:pBdr>
      <w:jc w:val="both"/>
    </w:pPr>
    <w:rPr>
      <w:rFonts w:ascii="Geneva" w:hAnsi="Geneva"/>
      <w:color w:val="437CB0"/>
      <w:sz w:val="20"/>
      <w:szCs w:val="20"/>
    </w:rPr>
  </w:style>
  <w:style w:type="paragraph" w:customStyle="1" w:styleId="submenu01">
    <w:name w:val="submenu01"/>
    <w:basedOn w:val="Normal"/>
    <w:rsid w:val="00D9152F"/>
    <w:pPr>
      <w:spacing w:before="100" w:beforeAutospacing="1" w:after="100" w:afterAutospacing="1"/>
      <w:jc w:val="both"/>
    </w:pPr>
    <w:rPr>
      <w:rFonts w:ascii="Verdana" w:hAnsi="Verdana"/>
      <w:color w:val="0000FF"/>
      <w:sz w:val="17"/>
      <w:szCs w:val="17"/>
    </w:rPr>
  </w:style>
  <w:style w:type="paragraph" w:customStyle="1" w:styleId="submenu01bold">
    <w:name w:val="submenu01_bold"/>
    <w:basedOn w:val="Normal"/>
    <w:rsid w:val="00D9152F"/>
    <w:pPr>
      <w:spacing w:before="100" w:beforeAutospacing="1" w:after="100" w:afterAutospacing="1"/>
      <w:jc w:val="both"/>
    </w:pPr>
    <w:rPr>
      <w:rFonts w:ascii="Verdana" w:hAnsi="Verdana"/>
      <w:b/>
      <w:bCs/>
      <w:color w:val="FF0000"/>
      <w:sz w:val="17"/>
      <w:szCs w:val="17"/>
    </w:rPr>
  </w:style>
  <w:style w:type="paragraph" w:customStyle="1" w:styleId="submenu02">
    <w:name w:val="submenu02"/>
    <w:basedOn w:val="Normal"/>
    <w:rsid w:val="00D9152F"/>
    <w:pPr>
      <w:spacing w:before="100" w:beforeAutospacing="1" w:after="100" w:afterAutospacing="1"/>
      <w:jc w:val="both"/>
    </w:pPr>
    <w:rPr>
      <w:rFonts w:ascii="Verdana" w:hAnsi="Verdana"/>
      <w:color w:val="FFFFFF"/>
      <w:sz w:val="17"/>
      <w:szCs w:val="17"/>
    </w:rPr>
  </w:style>
  <w:style w:type="paragraph" w:customStyle="1" w:styleId="submenu02bold">
    <w:name w:val="submenu02_bold"/>
    <w:basedOn w:val="Normal"/>
    <w:rsid w:val="00D9152F"/>
    <w:pPr>
      <w:spacing w:before="100" w:beforeAutospacing="1" w:after="100" w:afterAutospacing="1"/>
      <w:jc w:val="both"/>
    </w:pPr>
    <w:rPr>
      <w:rFonts w:ascii="Verdana" w:hAnsi="Verdana"/>
      <w:b/>
      <w:bCs/>
      <w:color w:val="FFFFFF"/>
      <w:sz w:val="17"/>
      <w:szCs w:val="17"/>
    </w:rPr>
  </w:style>
  <w:style w:type="paragraph" w:customStyle="1" w:styleId="headeradd">
    <w:name w:val="header_add"/>
    <w:basedOn w:val="Normal"/>
    <w:rsid w:val="00D9152F"/>
    <w:pPr>
      <w:spacing w:before="100" w:beforeAutospacing="1" w:after="100" w:afterAutospacing="1"/>
      <w:jc w:val="both"/>
    </w:pPr>
    <w:rPr>
      <w:rFonts w:ascii="Verdana" w:hAnsi="Verdana"/>
      <w:color w:val="666666"/>
      <w:sz w:val="14"/>
      <w:szCs w:val="14"/>
    </w:rPr>
  </w:style>
  <w:style w:type="paragraph" w:customStyle="1" w:styleId="headeraddurl">
    <w:name w:val="header_add_url"/>
    <w:basedOn w:val="Normal"/>
    <w:rsid w:val="00D9152F"/>
    <w:pPr>
      <w:spacing w:before="100" w:beforeAutospacing="1" w:after="100" w:afterAutospacing="1"/>
      <w:jc w:val="both"/>
    </w:pPr>
    <w:rPr>
      <w:rFonts w:ascii="Verdana" w:hAnsi="Verdana"/>
      <w:b/>
      <w:bCs/>
      <w:color w:val="000000"/>
      <w:sz w:val="14"/>
      <w:szCs w:val="14"/>
    </w:rPr>
  </w:style>
  <w:style w:type="paragraph" w:customStyle="1" w:styleId="headerweekday">
    <w:name w:val="header_weekday"/>
    <w:basedOn w:val="Normal"/>
    <w:rsid w:val="00D9152F"/>
    <w:pPr>
      <w:spacing w:before="100" w:beforeAutospacing="1" w:after="100" w:afterAutospacing="1"/>
      <w:jc w:val="both"/>
    </w:pPr>
    <w:rPr>
      <w:rFonts w:ascii="Verdana" w:hAnsi="Verdana"/>
      <w:b/>
      <w:bCs/>
      <w:color w:val="666666"/>
      <w:sz w:val="18"/>
      <w:szCs w:val="18"/>
    </w:rPr>
  </w:style>
  <w:style w:type="paragraph" w:customStyle="1" w:styleId="headerdate">
    <w:name w:val="header_date"/>
    <w:basedOn w:val="Normal"/>
    <w:rsid w:val="00D9152F"/>
    <w:pPr>
      <w:spacing w:before="100" w:beforeAutospacing="1" w:after="100" w:afterAutospacing="1"/>
      <w:jc w:val="both"/>
    </w:pPr>
    <w:rPr>
      <w:rFonts w:ascii="Arial" w:hAnsi="Arial" w:cs="Arial"/>
      <w:color w:val="FF0000"/>
      <w:sz w:val="48"/>
      <w:szCs w:val="48"/>
    </w:rPr>
  </w:style>
  <w:style w:type="paragraph" w:customStyle="1" w:styleId="headermonth">
    <w:name w:val="header_month"/>
    <w:basedOn w:val="Normal"/>
    <w:rsid w:val="00D9152F"/>
    <w:pPr>
      <w:spacing w:before="100" w:beforeAutospacing="1" w:after="100" w:afterAutospacing="1"/>
      <w:jc w:val="both"/>
    </w:pPr>
    <w:rPr>
      <w:rFonts w:ascii="Verdana" w:hAnsi="Verdana"/>
      <w:color w:val="000000"/>
      <w:sz w:val="15"/>
      <w:szCs w:val="15"/>
    </w:rPr>
  </w:style>
  <w:style w:type="paragraph" w:customStyle="1" w:styleId="footeractive">
    <w:name w:val="footer_active"/>
    <w:basedOn w:val="Normal"/>
    <w:rsid w:val="00D9152F"/>
    <w:pPr>
      <w:spacing w:before="100" w:beforeAutospacing="1" w:after="100" w:afterAutospacing="1"/>
      <w:jc w:val="both"/>
    </w:pPr>
    <w:rPr>
      <w:rFonts w:ascii="Verdana" w:hAnsi="Verdana"/>
      <w:b/>
      <w:bCs/>
      <w:color w:val="FF0000"/>
      <w:sz w:val="17"/>
      <w:szCs w:val="17"/>
    </w:rPr>
  </w:style>
  <w:style w:type="paragraph" w:customStyle="1" w:styleId="search">
    <w:name w:val="search"/>
    <w:basedOn w:val="Normal"/>
    <w:rsid w:val="00D9152F"/>
    <w:pPr>
      <w:spacing w:before="100" w:beforeAutospacing="1" w:after="100" w:afterAutospacing="1"/>
      <w:jc w:val="both"/>
    </w:pPr>
    <w:rPr>
      <w:rFonts w:ascii="Verdana" w:hAnsi="Verdana"/>
      <w:b/>
      <w:bCs/>
      <w:color w:val="437CB0"/>
      <w:sz w:val="18"/>
      <w:szCs w:val="18"/>
    </w:rPr>
  </w:style>
  <w:style w:type="paragraph" w:customStyle="1" w:styleId="video">
    <w:name w:val="video"/>
    <w:basedOn w:val="Normal"/>
    <w:rsid w:val="00D9152F"/>
    <w:pPr>
      <w:spacing w:before="100" w:beforeAutospacing="1" w:after="100" w:afterAutospacing="1"/>
      <w:jc w:val="both"/>
    </w:pPr>
    <w:rPr>
      <w:rFonts w:ascii="Tahoma" w:hAnsi="Tahoma" w:cs="Tahoma"/>
      <w:b/>
      <w:bCs/>
      <w:color w:val="437CB0"/>
      <w:sz w:val="17"/>
      <w:szCs w:val="17"/>
    </w:rPr>
  </w:style>
  <w:style w:type="paragraph" w:customStyle="1" w:styleId="baitinchinhchuyenmuc">
    <w:name w:val="baitinchinh_chuyenmuc"/>
    <w:basedOn w:val="Normal"/>
    <w:rsid w:val="00D9152F"/>
    <w:pPr>
      <w:spacing w:before="100" w:beforeAutospacing="1" w:after="100" w:afterAutospacing="1"/>
      <w:jc w:val="both"/>
    </w:pPr>
    <w:rPr>
      <w:rFonts w:ascii="Verdana" w:hAnsi="Verdana"/>
      <w:b/>
      <w:bCs/>
      <w:color w:val="990000"/>
      <w:sz w:val="20"/>
      <w:szCs w:val="20"/>
    </w:rPr>
  </w:style>
  <w:style w:type="paragraph" w:customStyle="1" w:styleId="baitinchinhchuyenmuctitle">
    <w:name w:val="baitinchinh_chuyenmuc_title"/>
    <w:basedOn w:val="Normal"/>
    <w:rsid w:val="00D9152F"/>
    <w:pPr>
      <w:spacing w:before="100" w:beforeAutospacing="1" w:after="100" w:afterAutospacing="1"/>
      <w:jc w:val="both"/>
    </w:pPr>
    <w:rPr>
      <w:rFonts w:ascii="Verdana" w:hAnsi="Verdana"/>
      <w:b/>
      <w:bCs/>
      <w:color w:val="000000"/>
      <w:sz w:val="20"/>
      <w:szCs w:val="20"/>
    </w:rPr>
  </w:style>
  <w:style w:type="paragraph" w:customStyle="1" w:styleId="cactinkhac">
    <w:name w:val="cactinkhac"/>
    <w:basedOn w:val="Normal"/>
    <w:rsid w:val="00D9152F"/>
    <w:pPr>
      <w:spacing w:before="100" w:beforeAutospacing="1" w:after="100" w:afterAutospacing="1"/>
      <w:jc w:val="both"/>
    </w:pPr>
    <w:rPr>
      <w:rFonts w:ascii="Verdana" w:hAnsi="Verdana"/>
      <w:color w:val="000000"/>
      <w:sz w:val="17"/>
      <w:szCs w:val="17"/>
    </w:rPr>
  </w:style>
  <w:style w:type="paragraph" w:customStyle="1" w:styleId="ykienchungtoi">
    <w:name w:val="ykienchungtoi"/>
    <w:basedOn w:val="Normal"/>
    <w:rsid w:val="00D9152F"/>
    <w:pPr>
      <w:spacing w:before="100" w:beforeAutospacing="1" w:after="100" w:afterAutospacing="1"/>
      <w:jc w:val="both"/>
    </w:pPr>
    <w:rPr>
      <w:rFonts w:ascii="Verdana" w:hAnsi="Verdana"/>
      <w:b/>
      <w:bCs/>
      <w:color w:val="990000"/>
      <w:sz w:val="20"/>
      <w:szCs w:val="20"/>
    </w:rPr>
  </w:style>
  <w:style w:type="paragraph" w:customStyle="1" w:styleId="xemtiep">
    <w:name w:val="xemtiep"/>
    <w:basedOn w:val="Normal"/>
    <w:rsid w:val="00D9152F"/>
    <w:pPr>
      <w:spacing w:before="100" w:beforeAutospacing="1" w:after="100" w:afterAutospacing="1"/>
      <w:jc w:val="both"/>
    </w:pPr>
    <w:rPr>
      <w:rFonts w:ascii="Verdana" w:hAnsi="Verdana"/>
      <w:b/>
      <w:bCs/>
      <w:color w:val="003366"/>
      <w:sz w:val="15"/>
      <w:szCs w:val="15"/>
    </w:rPr>
  </w:style>
  <w:style w:type="paragraph" w:customStyle="1" w:styleId="dauvuong">
    <w:name w:val="dauvuong"/>
    <w:basedOn w:val="Normal"/>
    <w:rsid w:val="00D9152F"/>
    <w:pPr>
      <w:spacing w:before="100" w:beforeAutospacing="1" w:after="100" w:afterAutospacing="1"/>
      <w:jc w:val="both"/>
    </w:pPr>
    <w:rPr>
      <w:rFonts w:ascii="Webdings" w:hAnsi="Webdings"/>
      <w:color w:val="990000"/>
      <w:sz w:val="17"/>
      <w:szCs w:val="17"/>
    </w:rPr>
  </w:style>
  <w:style w:type="paragraph" w:customStyle="1" w:styleId="dautron">
    <w:name w:val="dautron"/>
    <w:basedOn w:val="Normal"/>
    <w:rsid w:val="00D9152F"/>
    <w:pPr>
      <w:spacing w:before="100" w:beforeAutospacing="1" w:after="100" w:afterAutospacing="1"/>
      <w:jc w:val="both"/>
    </w:pPr>
    <w:rPr>
      <w:rFonts w:ascii="Verdana" w:hAnsi="Verdana"/>
      <w:color w:val="990000"/>
      <w:sz w:val="17"/>
      <w:szCs w:val="17"/>
    </w:rPr>
  </w:style>
  <w:style w:type="paragraph" w:customStyle="1" w:styleId="daucheck">
    <w:name w:val="daucheck"/>
    <w:basedOn w:val="Normal"/>
    <w:rsid w:val="00D9152F"/>
    <w:pPr>
      <w:spacing w:before="100" w:beforeAutospacing="1" w:after="100" w:afterAutospacing="1"/>
      <w:jc w:val="both"/>
    </w:pPr>
    <w:rPr>
      <w:rFonts w:ascii="Wingdings" w:hAnsi="Wingdings"/>
      <w:i/>
      <w:iCs/>
      <w:color w:val="FF0000"/>
      <w:sz w:val="20"/>
      <w:szCs w:val="20"/>
    </w:rPr>
  </w:style>
  <w:style w:type="paragraph" w:customStyle="1" w:styleId="daumuiten">
    <w:name w:val="daumuiten"/>
    <w:basedOn w:val="Normal"/>
    <w:rsid w:val="00D9152F"/>
    <w:pPr>
      <w:spacing w:before="100" w:beforeAutospacing="1" w:after="100" w:afterAutospacing="1"/>
      <w:jc w:val="both"/>
    </w:pPr>
    <w:rPr>
      <w:rFonts w:ascii="Wingdings" w:hAnsi="Wingdings"/>
      <w:color w:val="000080"/>
      <w:sz w:val="17"/>
      <w:szCs w:val="17"/>
    </w:rPr>
  </w:style>
  <w:style w:type="paragraph" w:customStyle="1" w:styleId="menuextra">
    <w:name w:val="menu_extra"/>
    <w:basedOn w:val="Normal"/>
    <w:rsid w:val="00D9152F"/>
    <w:pPr>
      <w:spacing w:before="100" w:beforeAutospacing="1" w:after="100" w:afterAutospacing="1"/>
      <w:jc w:val="both"/>
    </w:pPr>
    <w:rPr>
      <w:rFonts w:ascii="Verdana" w:hAnsi="Verdana"/>
      <w:b/>
      <w:bCs/>
      <w:color w:val="000000"/>
      <w:sz w:val="17"/>
      <w:szCs w:val="17"/>
    </w:rPr>
  </w:style>
  <w:style w:type="paragraph" w:customStyle="1" w:styleId="artcontent">
    <w:name w:val="art_content"/>
    <w:basedOn w:val="Normal"/>
    <w:rsid w:val="00D9152F"/>
    <w:pPr>
      <w:spacing w:before="100" w:beforeAutospacing="1" w:after="100" w:afterAutospacing="1"/>
      <w:jc w:val="both"/>
    </w:pPr>
    <w:rPr>
      <w:rFonts w:ascii="Verdana" w:hAnsi="Verdana"/>
      <w:color w:val="000000"/>
      <w:sz w:val="18"/>
      <w:szCs w:val="18"/>
    </w:rPr>
  </w:style>
  <w:style w:type="paragraph" w:customStyle="1" w:styleId="block">
    <w:name w:val="block"/>
    <w:basedOn w:val="Normal"/>
    <w:rsid w:val="00D9152F"/>
    <w:pPr>
      <w:spacing w:before="100" w:beforeAutospacing="1" w:after="100" w:afterAutospacing="1"/>
      <w:jc w:val="both"/>
    </w:pPr>
    <w:rPr>
      <w:rFonts w:ascii="Verdana" w:hAnsi="Verdana"/>
      <w:b/>
      <w:bCs/>
      <w:color w:val="FFFFFF"/>
      <w:sz w:val="15"/>
      <w:szCs w:val="15"/>
    </w:rPr>
  </w:style>
  <w:style w:type="paragraph" w:customStyle="1" w:styleId="textnoresize">
    <w:name w:val="text_noresize"/>
    <w:basedOn w:val="Normal"/>
    <w:rsid w:val="00D9152F"/>
    <w:pPr>
      <w:spacing w:before="100" w:beforeAutospacing="1" w:after="100" w:afterAutospacing="1"/>
      <w:jc w:val="both"/>
    </w:pPr>
    <w:rPr>
      <w:rFonts w:ascii="Verdana" w:hAnsi="Verdana"/>
      <w:color w:val="000000"/>
      <w:sz w:val="17"/>
      <w:szCs w:val="17"/>
    </w:rPr>
  </w:style>
  <w:style w:type="paragraph" w:customStyle="1" w:styleId="textlon">
    <w:name w:val="text_lon"/>
    <w:basedOn w:val="Normal"/>
    <w:rsid w:val="00D9152F"/>
    <w:pPr>
      <w:spacing w:before="100" w:beforeAutospacing="1" w:after="100" w:afterAutospacing="1"/>
      <w:jc w:val="both"/>
    </w:pPr>
    <w:rPr>
      <w:rFonts w:ascii="Verdana" w:hAnsi="Verdana"/>
      <w:color w:val="000000"/>
      <w:sz w:val="20"/>
      <w:szCs w:val="20"/>
    </w:rPr>
  </w:style>
  <w:style w:type="paragraph" w:customStyle="1" w:styleId="imagenote">
    <w:name w:val="image_note"/>
    <w:basedOn w:val="Normal"/>
    <w:rsid w:val="00D9152F"/>
    <w:pPr>
      <w:spacing w:before="100" w:beforeAutospacing="1" w:after="100" w:afterAutospacing="1"/>
      <w:jc w:val="both"/>
    </w:pPr>
    <w:rPr>
      <w:rFonts w:ascii="Verdana" w:hAnsi="Verdana"/>
      <w:i/>
      <w:iCs/>
      <w:color w:val="000000"/>
      <w:sz w:val="20"/>
      <w:szCs w:val="20"/>
    </w:rPr>
  </w:style>
  <w:style w:type="paragraph" w:customStyle="1" w:styleId="block02">
    <w:name w:val="block02"/>
    <w:basedOn w:val="Normal"/>
    <w:rsid w:val="00D9152F"/>
    <w:pPr>
      <w:spacing w:before="100" w:beforeAutospacing="1" w:after="100" w:afterAutospacing="1"/>
      <w:jc w:val="both"/>
    </w:pPr>
    <w:rPr>
      <w:rFonts w:ascii="Verdana" w:hAnsi="Verdana"/>
      <w:b/>
      <w:bCs/>
      <w:color w:val="000000"/>
      <w:sz w:val="15"/>
      <w:szCs w:val="15"/>
    </w:rPr>
  </w:style>
  <w:style w:type="paragraph" w:customStyle="1" w:styleId="titlonnhat">
    <w:name w:val="titlonnhat"/>
    <w:basedOn w:val="Normal"/>
    <w:rsid w:val="00D9152F"/>
    <w:pPr>
      <w:spacing w:before="100" w:beforeAutospacing="1" w:after="100" w:afterAutospacing="1"/>
      <w:jc w:val="both"/>
    </w:pPr>
    <w:rPr>
      <w:rFonts w:ascii="Verdana" w:hAnsi="Verdana"/>
      <w:b/>
      <w:bCs/>
      <w:sz w:val="33"/>
      <w:szCs w:val="33"/>
    </w:rPr>
  </w:style>
  <w:style w:type="paragraph" w:customStyle="1" w:styleId="titlonnhatmu">
    <w:name w:val="titlonnhat_mu"/>
    <w:basedOn w:val="Normal"/>
    <w:rsid w:val="00D9152F"/>
    <w:pPr>
      <w:spacing w:before="100" w:beforeAutospacing="1" w:after="100" w:afterAutospacing="1"/>
      <w:jc w:val="both"/>
    </w:pPr>
    <w:rPr>
      <w:rFonts w:ascii="Verdana" w:hAnsi="Verdana"/>
      <w:b/>
      <w:bCs/>
      <w:i/>
      <w:iCs/>
      <w:sz w:val="26"/>
      <w:szCs w:val="26"/>
    </w:rPr>
  </w:style>
  <w:style w:type="paragraph" w:customStyle="1" w:styleId="titlonnhatchan">
    <w:name w:val="titlonnhat_chan"/>
    <w:basedOn w:val="Normal"/>
    <w:rsid w:val="00D9152F"/>
    <w:pPr>
      <w:spacing w:before="100" w:beforeAutospacing="1" w:after="100" w:afterAutospacing="1"/>
      <w:jc w:val="both"/>
    </w:pPr>
    <w:rPr>
      <w:rFonts w:ascii="Verdana" w:hAnsi="Verdana"/>
      <w:b/>
      <w:bCs/>
      <w:sz w:val="26"/>
      <w:szCs w:val="26"/>
    </w:rPr>
  </w:style>
  <w:style w:type="paragraph" w:customStyle="1" w:styleId="titlonvua">
    <w:name w:val="titlonvua"/>
    <w:basedOn w:val="Normal"/>
    <w:rsid w:val="00D9152F"/>
    <w:pPr>
      <w:spacing w:before="100" w:beforeAutospacing="1" w:after="100" w:afterAutospacing="1"/>
      <w:jc w:val="both"/>
    </w:pPr>
    <w:rPr>
      <w:rFonts w:ascii="Verdana" w:hAnsi="Verdana"/>
      <w:b/>
      <w:bCs/>
      <w:color w:val="000000"/>
      <w:sz w:val="26"/>
      <w:szCs w:val="26"/>
    </w:rPr>
  </w:style>
  <w:style w:type="paragraph" w:customStyle="1" w:styleId="titlonvuamu">
    <w:name w:val="titlonvua_mu"/>
    <w:basedOn w:val="Normal"/>
    <w:rsid w:val="00D9152F"/>
    <w:pPr>
      <w:spacing w:before="100" w:beforeAutospacing="1" w:after="100" w:afterAutospacing="1"/>
      <w:jc w:val="both"/>
    </w:pPr>
    <w:rPr>
      <w:rFonts w:ascii="Verdana" w:hAnsi="Verdana"/>
      <w:color w:val="000000"/>
      <w:sz w:val="21"/>
      <w:szCs w:val="21"/>
    </w:rPr>
  </w:style>
  <w:style w:type="paragraph" w:customStyle="1" w:styleId="titlonvuachan">
    <w:name w:val="titlonvua_chan"/>
    <w:basedOn w:val="Normal"/>
    <w:rsid w:val="00D9152F"/>
    <w:pPr>
      <w:spacing w:before="100" w:beforeAutospacing="1" w:after="100" w:afterAutospacing="1"/>
      <w:jc w:val="both"/>
    </w:pPr>
    <w:rPr>
      <w:rFonts w:ascii="Verdana" w:hAnsi="Verdana"/>
      <w:b/>
      <w:bCs/>
      <w:color w:val="000000"/>
      <w:sz w:val="21"/>
      <w:szCs w:val="21"/>
    </w:rPr>
  </w:style>
  <w:style w:type="paragraph" w:customStyle="1" w:styleId="tittrungbinh">
    <w:name w:val="tittrungbinh"/>
    <w:basedOn w:val="Normal"/>
    <w:rsid w:val="00D9152F"/>
    <w:pPr>
      <w:spacing w:before="100" w:beforeAutospacing="1" w:after="100" w:afterAutospacing="1"/>
      <w:jc w:val="both"/>
    </w:pPr>
    <w:rPr>
      <w:rFonts w:ascii="Verdana" w:hAnsi="Verdana"/>
      <w:b/>
      <w:bCs/>
      <w:sz w:val="18"/>
      <w:szCs w:val="18"/>
    </w:rPr>
  </w:style>
  <w:style w:type="paragraph" w:customStyle="1" w:styleId="tittrungbinhngh">
    <w:name w:val="tittrungbinh_ngh"/>
    <w:basedOn w:val="Normal"/>
    <w:rsid w:val="00D9152F"/>
    <w:pPr>
      <w:spacing w:before="100" w:beforeAutospacing="1" w:after="100" w:afterAutospacing="1"/>
      <w:jc w:val="both"/>
    </w:pPr>
    <w:rPr>
      <w:rFonts w:ascii="Verdana" w:hAnsi="Verdana"/>
      <w:i/>
      <w:iCs/>
      <w:sz w:val="17"/>
      <w:szCs w:val="17"/>
    </w:rPr>
  </w:style>
  <w:style w:type="paragraph" w:customStyle="1" w:styleId="tittrungbinhmu">
    <w:name w:val="tittrungbinh_mu"/>
    <w:basedOn w:val="Normal"/>
    <w:rsid w:val="00D9152F"/>
    <w:pPr>
      <w:spacing w:before="100" w:beforeAutospacing="1" w:after="100" w:afterAutospacing="1"/>
      <w:jc w:val="both"/>
    </w:pPr>
    <w:rPr>
      <w:rFonts w:ascii="Verdana" w:hAnsi="Verdana"/>
      <w:b/>
      <w:bCs/>
      <w:i/>
      <w:iCs/>
      <w:sz w:val="17"/>
      <w:szCs w:val="17"/>
    </w:rPr>
  </w:style>
  <w:style w:type="paragraph" w:customStyle="1" w:styleId="tittrungbinhchan">
    <w:name w:val="tittrungbinh_chan"/>
    <w:basedOn w:val="Normal"/>
    <w:rsid w:val="00D9152F"/>
    <w:pPr>
      <w:spacing w:before="100" w:beforeAutospacing="1" w:after="100" w:afterAutospacing="1"/>
      <w:jc w:val="both"/>
    </w:pPr>
    <w:rPr>
      <w:rFonts w:ascii="Verdana" w:hAnsi="Verdana"/>
      <w:b/>
      <w:bCs/>
      <w:sz w:val="17"/>
      <w:szCs w:val="17"/>
    </w:rPr>
  </w:style>
  <w:style w:type="paragraph" w:customStyle="1" w:styleId="titnhonhat">
    <w:name w:val="titnhonhat"/>
    <w:basedOn w:val="Normal"/>
    <w:rsid w:val="00D9152F"/>
    <w:pPr>
      <w:spacing w:before="100" w:beforeAutospacing="1" w:after="100" w:afterAutospacing="1"/>
      <w:jc w:val="both"/>
    </w:pPr>
    <w:rPr>
      <w:rFonts w:ascii="Tahoma" w:hAnsi="Tahoma" w:cs="Tahoma"/>
      <w:b/>
      <w:bCs/>
      <w:color w:val="000000"/>
      <w:sz w:val="17"/>
      <w:szCs w:val="17"/>
    </w:rPr>
  </w:style>
  <w:style w:type="paragraph" w:customStyle="1" w:styleId="titnhonhatmu">
    <w:name w:val="titnhonhat_mu"/>
    <w:basedOn w:val="Normal"/>
    <w:rsid w:val="00D9152F"/>
    <w:pPr>
      <w:spacing w:before="100" w:beforeAutospacing="1" w:after="100" w:afterAutospacing="1"/>
      <w:jc w:val="both"/>
    </w:pPr>
    <w:rPr>
      <w:rFonts w:ascii="Tahoma" w:hAnsi="Tahoma" w:cs="Tahoma"/>
      <w:b/>
      <w:bCs/>
      <w:i/>
      <w:iCs/>
      <w:color w:val="000000"/>
      <w:sz w:val="17"/>
      <w:szCs w:val="17"/>
    </w:rPr>
  </w:style>
  <w:style w:type="paragraph" w:customStyle="1" w:styleId="titnhonhatchan">
    <w:name w:val="titnhonhat_chan"/>
    <w:basedOn w:val="Normal"/>
    <w:rsid w:val="00D9152F"/>
    <w:pPr>
      <w:spacing w:before="100" w:beforeAutospacing="1" w:after="100" w:afterAutospacing="1"/>
      <w:jc w:val="both"/>
    </w:pPr>
    <w:rPr>
      <w:rFonts w:ascii="Tahoma" w:hAnsi="Tahoma" w:cs="Tahoma"/>
      <w:b/>
      <w:bCs/>
      <w:color w:val="000000"/>
      <w:sz w:val="15"/>
      <w:szCs w:val="15"/>
    </w:rPr>
  </w:style>
  <w:style w:type="paragraph" w:customStyle="1" w:styleId="sukiennoibat">
    <w:name w:val="sukiennoibat"/>
    <w:basedOn w:val="Normal"/>
    <w:rsid w:val="00D9152F"/>
    <w:pPr>
      <w:spacing w:before="100" w:beforeAutospacing="1" w:after="100" w:afterAutospacing="1"/>
      <w:jc w:val="both"/>
    </w:pPr>
    <w:rPr>
      <w:rFonts w:ascii="Verdana" w:hAnsi="Verdana"/>
      <w:b/>
      <w:bCs/>
      <w:color w:val="800000"/>
      <w:sz w:val="21"/>
      <w:szCs w:val="21"/>
    </w:rPr>
  </w:style>
  <w:style w:type="paragraph" w:customStyle="1" w:styleId="titsubtitle">
    <w:name w:val="titsubtitle"/>
    <w:basedOn w:val="Normal"/>
    <w:rsid w:val="00D9152F"/>
    <w:pPr>
      <w:spacing w:before="100" w:beforeAutospacing="1" w:after="100" w:afterAutospacing="1"/>
      <w:jc w:val="both"/>
    </w:pPr>
    <w:rPr>
      <w:rFonts w:ascii="Verdana" w:hAnsi="Verdana"/>
      <w:i/>
      <w:iCs/>
      <w:sz w:val="18"/>
      <w:szCs w:val="18"/>
    </w:rPr>
  </w:style>
  <w:style w:type="paragraph" w:customStyle="1" w:styleId="capnhat">
    <w:name w:val="capnhat"/>
    <w:basedOn w:val="Normal"/>
    <w:rsid w:val="00D9152F"/>
    <w:pPr>
      <w:spacing w:before="100" w:beforeAutospacing="1" w:after="100" w:afterAutospacing="1"/>
      <w:jc w:val="both"/>
    </w:pPr>
    <w:rPr>
      <w:rFonts w:ascii="Verdana" w:hAnsi="Verdana"/>
      <w:sz w:val="15"/>
      <w:szCs w:val="15"/>
    </w:rPr>
  </w:style>
  <w:style w:type="paragraph" w:customStyle="1" w:styleId="capnhatbold">
    <w:name w:val="capnhat_bold"/>
    <w:basedOn w:val="Normal"/>
    <w:rsid w:val="00D9152F"/>
    <w:pPr>
      <w:spacing w:before="100" w:beforeAutospacing="1" w:after="100" w:afterAutospacing="1"/>
      <w:jc w:val="both"/>
    </w:pPr>
    <w:rPr>
      <w:rFonts w:ascii="Verdana" w:hAnsi="Verdana"/>
      <w:b/>
      <w:bCs/>
      <w:sz w:val="15"/>
      <w:szCs w:val="15"/>
    </w:rPr>
  </w:style>
  <w:style w:type="paragraph" w:customStyle="1" w:styleId="textlink">
    <w:name w:val="textlink"/>
    <w:basedOn w:val="Normal"/>
    <w:rsid w:val="00D9152F"/>
    <w:pPr>
      <w:spacing w:before="100" w:beforeAutospacing="1" w:after="100" w:afterAutospacing="1"/>
      <w:jc w:val="both"/>
    </w:pPr>
    <w:rPr>
      <w:rFonts w:ascii="Verdana" w:hAnsi="Verdana"/>
      <w:color w:val="0000FF"/>
      <w:sz w:val="17"/>
      <w:szCs w:val="17"/>
    </w:rPr>
  </w:style>
  <w:style w:type="paragraph" w:customStyle="1" w:styleId="menuvanhoa">
    <w:name w:val="menu_vanhoa"/>
    <w:basedOn w:val="Normal"/>
    <w:rsid w:val="00D9152F"/>
    <w:pPr>
      <w:shd w:val="clear" w:color="auto" w:fill="E1ECEC"/>
      <w:spacing w:before="100" w:beforeAutospacing="1" w:after="100" w:afterAutospacing="1"/>
      <w:jc w:val="both"/>
    </w:pPr>
    <w:rPr>
      <w:rFonts w:ascii="Verdana" w:hAnsi="Verdana"/>
      <w:b/>
      <w:bCs/>
      <w:color w:val="006666"/>
      <w:sz w:val="15"/>
      <w:szCs w:val="15"/>
    </w:rPr>
  </w:style>
  <w:style w:type="paragraph" w:customStyle="1" w:styleId="tho">
    <w:name w:val="tho"/>
    <w:basedOn w:val="Normal"/>
    <w:rsid w:val="00D9152F"/>
    <w:pPr>
      <w:spacing w:before="100" w:beforeAutospacing="1" w:after="100" w:afterAutospacing="1"/>
      <w:jc w:val="both"/>
    </w:pPr>
    <w:rPr>
      <w:i/>
      <w:iCs/>
      <w:color w:val="009900"/>
    </w:rPr>
  </w:style>
  <w:style w:type="paragraph" w:customStyle="1" w:styleId="titletho">
    <w:name w:val="title_tho"/>
    <w:basedOn w:val="Normal"/>
    <w:rsid w:val="00D9152F"/>
    <w:pPr>
      <w:spacing w:before="100" w:beforeAutospacing="1" w:after="100" w:afterAutospacing="1"/>
      <w:jc w:val="both"/>
    </w:pPr>
    <w:rPr>
      <w:b/>
      <w:bCs/>
      <w:sz w:val="20"/>
      <w:szCs w:val="20"/>
    </w:rPr>
  </w:style>
  <w:style w:type="paragraph" w:customStyle="1" w:styleId="thitruong">
    <w:name w:val="thitruong"/>
    <w:basedOn w:val="Normal"/>
    <w:rsid w:val="00D9152F"/>
    <w:pPr>
      <w:spacing w:before="100" w:beforeAutospacing="1" w:after="100" w:afterAutospacing="1"/>
      <w:jc w:val="both"/>
    </w:pPr>
    <w:rPr>
      <w:rFonts w:ascii="Verdana" w:hAnsi="Verdana"/>
      <w:b/>
      <w:bCs/>
      <w:color w:val="4F4FFF"/>
      <w:sz w:val="17"/>
      <w:szCs w:val="17"/>
    </w:rPr>
  </w:style>
  <w:style w:type="paragraph" w:customStyle="1" w:styleId="solich">
    <w:name w:val="solich"/>
    <w:basedOn w:val="Normal"/>
    <w:rsid w:val="00D9152F"/>
    <w:pPr>
      <w:spacing w:before="100" w:beforeAutospacing="1" w:after="100" w:afterAutospacing="1"/>
      <w:jc w:val="both"/>
    </w:pPr>
    <w:rPr>
      <w:rFonts w:ascii="Georgia" w:hAnsi="Georgia"/>
      <w:color w:val="000000"/>
      <w:sz w:val="23"/>
      <w:szCs w:val="23"/>
    </w:rPr>
  </w:style>
  <w:style w:type="paragraph" w:customStyle="1" w:styleId="solichcn">
    <w:name w:val="solich_cn"/>
    <w:basedOn w:val="Normal"/>
    <w:rsid w:val="00D9152F"/>
    <w:pPr>
      <w:spacing w:before="100" w:beforeAutospacing="1" w:after="100" w:afterAutospacing="1"/>
      <w:jc w:val="both"/>
    </w:pPr>
    <w:rPr>
      <w:rFonts w:ascii="Georgia" w:hAnsi="Georgia"/>
      <w:color w:val="FF0000"/>
      <w:sz w:val="23"/>
      <w:szCs w:val="23"/>
    </w:rPr>
  </w:style>
  <w:style w:type="paragraph" w:customStyle="1" w:styleId="a9">
    <w:name w:val="a9"/>
    <w:basedOn w:val="Normal"/>
    <w:rsid w:val="00D9152F"/>
    <w:pPr>
      <w:spacing w:before="100" w:beforeAutospacing="1" w:after="100" w:afterAutospacing="1"/>
      <w:jc w:val="both"/>
    </w:pPr>
    <w:rPr>
      <w:rFonts w:ascii="Verdana" w:hAnsi="Verdana"/>
      <w:b/>
      <w:bCs/>
      <w:color w:val="990000"/>
      <w:sz w:val="21"/>
      <w:szCs w:val="21"/>
    </w:rPr>
  </w:style>
  <w:style w:type="paragraph" w:customStyle="1" w:styleId="a10">
    <w:name w:val="a10"/>
    <w:basedOn w:val="Normal"/>
    <w:rsid w:val="00D9152F"/>
    <w:pPr>
      <w:spacing w:before="100" w:beforeAutospacing="1" w:after="100" w:afterAutospacing="1"/>
      <w:jc w:val="both"/>
    </w:pPr>
    <w:rPr>
      <w:rFonts w:ascii="Verdana" w:hAnsi="Verdana"/>
      <w:b/>
      <w:bCs/>
      <w:color w:val="003333"/>
      <w:sz w:val="20"/>
      <w:szCs w:val="20"/>
    </w:rPr>
  </w:style>
  <w:style w:type="paragraph" w:customStyle="1" w:styleId="a11">
    <w:name w:val="a11"/>
    <w:basedOn w:val="Normal"/>
    <w:rsid w:val="00D9152F"/>
    <w:pPr>
      <w:spacing w:before="100" w:beforeAutospacing="1" w:after="100" w:afterAutospacing="1"/>
      <w:jc w:val="both"/>
    </w:pPr>
    <w:rPr>
      <w:rFonts w:ascii="Verdana" w:hAnsi="Verdana"/>
      <w:b/>
      <w:bCs/>
      <w:color w:val="000000"/>
      <w:sz w:val="17"/>
      <w:szCs w:val="17"/>
    </w:rPr>
  </w:style>
  <w:style w:type="paragraph" w:customStyle="1" w:styleId="title01">
    <w:name w:val="title01"/>
    <w:basedOn w:val="Normal"/>
    <w:rsid w:val="00D9152F"/>
    <w:pPr>
      <w:spacing w:before="100" w:beforeAutospacing="1" w:after="100" w:afterAutospacing="1"/>
    </w:pPr>
    <w:rPr>
      <w:rFonts w:ascii="Tahoma" w:hAnsi="Tahoma" w:cs="Tahoma"/>
      <w:b/>
      <w:bCs/>
      <w:color w:val="006699"/>
      <w:sz w:val="17"/>
      <w:szCs w:val="17"/>
    </w:rPr>
  </w:style>
  <w:style w:type="paragraph" w:customStyle="1" w:styleId="tpage">
    <w:name w:val="tpage"/>
    <w:basedOn w:val="Normal"/>
    <w:rsid w:val="00D9152F"/>
    <w:pPr>
      <w:spacing w:before="100" w:beforeAutospacing="1" w:after="100" w:afterAutospacing="1"/>
      <w:jc w:val="both"/>
    </w:pPr>
    <w:rPr>
      <w:rFonts w:ascii="Geneva" w:hAnsi="Geneva"/>
      <w:b/>
      <w:bCs/>
      <w:color w:val="008000"/>
      <w:sz w:val="18"/>
      <w:szCs w:val="18"/>
    </w:rPr>
  </w:style>
  <w:style w:type="paragraph" w:customStyle="1" w:styleId="010">
    <w:name w:val="010"/>
    <w:basedOn w:val="Normal"/>
    <w:rsid w:val="00D9152F"/>
    <w:pPr>
      <w:spacing w:before="100" w:beforeAutospacing="1" w:after="100" w:afterAutospacing="1"/>
      <w:jc w:val="both"/>
    </w:pPr>
    <w:rPr>
      <w:rFonts w:ascii="Verdana" w:hAnsi="Verdana"/>
      <w:sz w:val="15"/>
      <w:szCs w:val="15"/>
    </w:rPr>
  </w:style>
  <w:style w:type="character" w:styleId="Emphasis">
    <w:name w:val="Emphasis"/>
    <w:basedOn w:val="DefaultParagraphFont"/>
    <w:qFormat/>
    <w:rsid w:val="00D9152F"/>
    <w:rPr>
      <w:i/>
      <w:iCs/>
    </w:rPr>
  </w:style>
  <w:style w:type="paragraph" w:styleId="BodyText">
    <w:name w:val="Body Text"/>
    <w:basedOn w:val="Normal"/>
    <w:link w:val="BodyTextChar"/>
    <w:rsid w:val="00D9152F"/>
    <w:pPr>
      <w:widowControl w:val="0"/>
      <w:spacing w:line="360" w:lineRule="auto"/>
      <w:jc w:val="center"/>
    </w:pPr>
    <w:rPr>
      <w:rFonts w:ascii="Arial" w:hAnsi="Arial" w:cs="Arial"/>
      <w:b/>
      <w:bCs/>
      <w:sz w:val="20"/>
      <w:szCs w:val="20"/>
    </w:rPr>
  </w:style>
  <w:style w:type="character" w:customStyle="1" w:styleId="BodyTextChar">
    <w:name w:val="Body Text Char"/>
    <w:basedOn w:val="DefaultParagraphFont"/>
    <w:link w:val="BodyText"/>
    <w:rsid w:val="00D9152F"/>
    <w:rPr>
      <w:rFonts w:ascii="Arial" w:eastAsia="Times New Roman" w:hAnsi="Arial" w:cs="Arial"/>
      <w:b/>
      <w:bCs/>
      <w:sz w:val="20"/>
      <w:szCs w:val="20"/>
    </w:rPr>
  </w:style>
  <w:style w:type="paragraph" w:styleId="BodyTextIndent2">
    <w:name w:val="Body Text Indent 2"/>
    <w:basedOn w:val="Normal"/>
    <w:link w:val="BodyTextIndent2Char"/>
    <w:rsid w:val="00D9152F"/>
    <w:pPr>
      <w:widowControl w:val="0"/>
      <w:spacing w:line="360" w:lineRule="auto"/>
      <w:ind w:firstLine="567"/>
      <w:jc w:val="center"/>
    </w:pPr>
    <w:rPr>
      <w:rFonts w:ascii="Arial" w:hAnsi="Arial" w:cs="Arial"/>
      <w:b/>
      <w:bCs/>
      <w:sz w:val="20"/>
      <w:szCs w:val="20"/>
    </w:rPr>
  </w:style>
  <w:style w:type="character" w:customStyle="1" w:styleId="BodyTextIndent2Char">
    <w:name w:val="Body Text Indent 2 Char"/>
    <w:basedOn w:val="DefaultParagraphFont"/>
    <w:link w:val="BodyTextIndent2"/>
    <w:rsid w:val="00D9152F"/>
    <w:rPr>
      <w:rFonts w:ascii="Arial" w:eastAsia="Times New Roman" w:hAnsi="Arial" w:cs="Arial"/>
      <w:b/>
      <w:bCs/>
      <w:sz w:val="20"/>
      <w:szCs w:val="20"/>
    </w:rPr>
  </w:style>
  <w:style w:type="paragraph" w:styleId="BodyText2">
    <w:name w:val="Body Text 2"/>
    <w:basedOn w:val="Normal"/>
    <w:link w:val="BodyText2Char"/>
    <w:rsid w:val="00D9152F"/>
    <w:pPr>
      <w:widowControl w:val="0"/>
      <w:spacing w:line="320" w:lineRule="exact"/>
      <w:jc w:val="center"/>
    </w:pPr>
    <w:rPr>
      <w:rFonts w:ascii="Arial" w:hAnsi="Arial" w:cs="Arial"/>
      <w:b/>
      <w:bCs/>
      <w:i/>
      <w:iCs/>
      <w:sz w:val="20"/>
      <w:szCs w:val="20"/>
    </w:rPr>
  </w:style>
  <w:style w:type="character" w:customStyle="1" w:styleId="BodyText2Char">
    <w:name w:val="Body Text 2 Char"/>
    <w:basedOn w:val="DefaultParagraphFont"/>
    <w:link w:val="BodyText2"/>
    <w:rsid w:val="00D9152F"/>
    <w:rPr>
      <w:rFonts w:ascii="Arial" w:eastAsia="Times New Roman" w:hAnsi="Arial" w:cs="Arial"/>
      <w:b/>
      <w:bCs/>
      <w:i/>
      <w:iCs/>
      <w:sz w:val="20"/>
      <w:szCs w:val="20"/>
    </w:rPr>
  </w:style>
  <w:style w:type="paragraph" w:styleId="BodyTextIndent3">
    <w:name w:val="Body Text Indent 3"/>
    <w:basedOn w:val="Normal"/>
    <w:link w:val="BodyTextIndent3Char"/>
    <w:rsid w:val="00D9152F"/>
    <w:pPr>
      <w:widowControl w:val="0"/>
      <w:spacing w:line="320" w:lineRule="exact"/>
      <w:ind w:firstLine="567"/>
      <w:jc w:val="both"/>
    </w:pPr>
    <w:rPr>
      <w:rFonts w:ascii="Arial" w:hAnsi="Arial" w:cs="Arial"/>
      <w:b/>
      <w:bCs/>
      <w:sz w:val="20"/>
      <w:szCs w:val="20"/>
    </w:rPr>
  </w:style>
  <w:style w:type="character" w:customStyle="1" w:styleId="BodyTextIndent3Char">
    <w:name w:val="Body Text Indent 3 Char"/>
    <w:basedOn w:val="DefaultParagraphFont"/>
    <w:link w:val="BodyTextIndent3"/>
    <w:rsid w:val="00D9152F"/>
    <w:rPr>
      <w:rFonts w:ascii="Arial" w:eastAsia="Times New Roman" w:hAnsi="Arial" w:cs="Arial"/>
      <w:b/>
      <w:bCs/>
      <w:sz w:val="20"/>
      <w:szCs w:val="20"/>
    </w:rPr>
  </w:style>
  <w:style w:type="paragraph" w:styleId="Header">
    <w:name w:val="header"/>
    <w:basedOn w:val="Normal"/>
    <w:link w:val="HeaderChar"/>
    <w:rsid w:val="00D9152F"/>
    <w:pPr>
      <w:tabs>
        <w:tab w:val="center" w:pos="4320"/>
        <w:tab w:val="right" w:pos="8640"/>
      </w:tabs>
    </w:pPr>
  </w:style>
  <w:style w:type="character" w:customStyle="1" w:styleId="HeaderChar">
    <w:name w:val="Header Char"/>
    <w:basedOn w:val="DefaultParagraphFont"/>
    <w:link w:val="Header"/>
    <w:rsid w:val="00D9152F"/>
    <w:rPr>
      <w:rFonts w:eastAsia="Times New Roman" w:cs="Times New Roman"/>
      <w:sz w:val="24"/>
      <w:szCs w:val="24"/>
    </w:rPr>
  </w:style>
  <w:style w:type="paragraph" w:styleId="Footer">
    <w:name w:val="footer"/>
    <w:basedOn w:val="Normal"/>
    <w:link w:val="FooterChar"/>
    <w:uiPriority w:val="99"/>
    <w:rsid w:val="00D9152F"/>
    <w:pPr>
      <w:tabs>
        <w:tab w:val="center" w:pos="4320"/>
        <w:tab w:val="right" w:pos="8640"/>
      </w:tabs>
    </w:pPr>
  </w:style>
  <w:style w:type="character" w:customStyle="1" w:styleId="FooterChar">
    <w:name w:val="Footer Char"/>
    <w:basedOn w:val="DefaultParagraphFont"/>
    <w:link w:val="Footer"/>
    <w:uiPriority w:val="99"/>
    <w:rsid w:val="00D9152F"/>
    <w:rPr>
      <w:rFonts w:eastAsia="Times New Roman" w:cs="Times New Roman"/>
      <w:sz w:val="24"/>
      <w:szCs w:val="24"/>
    </w:rPr>
  </w:style>
  <w:style w:type="paragraph" w:styleId="BalloonText">
    <w:name w:val="Balloon Text"/>
    <w:basedOn w:val="Normal"/>
    <w:link w:val="BalloonTextChar"/>
    <w:semiHidden/>
    <w:rsid w:val="00D9152F"/>
    <w:rPr>
      <w:rFonts w:ascii="Tahoma" w:hAnsi="Tahoma" w:cs="Tahoma"/>
      <w:sz w:val="16"/>
      <w:szCs w:val="16"/>
    </w:rPr>
  </w:style>
  <w:style w:type="character" w:customStyle="1" w:styleId="BalloonTextChar">
    <w:name w:val="Balloon Text Char"/>
    <w:basedOn w:val="DefaultParagraphFont"/>
    <w:link w:val="BalloonText"/>
    <w:semiHidden/>
    <w:rsid w:val="00D9152F"/>
    <w:rPr>
      <w:rFonts w:ascii="Tahoma" w:eastAsia="Times New Roman" w:hAnsi="Tahoma" w:cs="Tahoma"/>
      <w:sz w:val="16"/>
      <w:szCs w:val="16"/>
    </w:rPr>
  </w:style>
  <w:style w:type="character" w:customStyle="1" w:styleId="Heading6Char">
    <w:name w:val="Heading 6 Char"/>
    <w:basedOn w:val="DefaultParagraphFont"/>
    <w:link w:val="Heading6"/>
    <w:rsid w:val="00D9152F"/>
    <w:rPr>
      <w:rFonts w:ascii="Calibri" w:eastAsia="Times New Roman" w:hAnsi="Calibri" w:cs="Times New Roman"/>
      <w:b/>
      <w:bCs/>
      <w:sz w:val="22"/>
    </w:rPr>
  </w:style>
  <w:style w:type="character" w:styleId="Hyperlink">
    <w:name w:val="Hyperlink"/>
    <w:basedOn w:val="DefaultParagraphFont"/>
    <w:uiPriority w:val="99"/>
    <w:rsid w:val="00D9152F"/>
    <w:rPr>
      <w:color w:val="000080"/>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HAnsi" w:hAnsi="Times New Roman" w:cstheme="minorBidi"/>
        <w:sz w:val="28"/>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0"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2" w:uiPriority="0"/>
    <w:lsdException w:name="Body Text Indent 2" w:uiPriority="0"/>
    <w:lsdException w:name="Body Text Indent 3" w:uiPriority="0"/>
    <w:lsdException w:name="Hyperlink" w:uiPriority="0"/>
    <w:lsdException w:name="Strong" w:semiHidden="0" w:uiPriority="0" w:unhideWhenUsed="0" w:qFormat="1"/>
    <w:lsdException w:name="Emphasis" w:semiHidden="0" w:uiPriority="0" w:unhideWhenUsed="0" w:qFormat="1"/>
    <w:lsdException w:name="No List" w:uiPriority="0"/>
    <w:lsdException w:name="Balloo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9152F"/>
    <w:pPr>
      <w:spacing w:after="0" w:line="240" w:lineRule="auto"/>
    </w:pPr>
    <w:rPr>
      <w:rFonts w:eastAsia="Times New Roman" w:cs="Times New Roman"/>
      <w:sz w:val="24"/>
      <w:szCs w:val="24"/>
    </w:rPr>
  </w:style>
  <w:style w:type="paragraph" w:styleId="Heading6">
    <w:name w:val="heading 6"/>
    <w:basedOn w:val="Normal"/>
    <w:next w:val="Normal"/>
    <w:link w:val="Heading6Char"/>
    <w:unhideWhenUsed/>
    <w:qFormat/>
    <w:rsid w:val="00D9152F"/>
    <w:pPr>
      <w:spacing w:before="240" w:after="60"/>
      <w:outlineLvl w:val="5"/>
    </w:pPr>
    <w:rPr>
      <w:rFonts w:ascii="Calibri" w:hAnsi="Calibri"/>
      <w:b/>
      <w:bCs/>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Indent">
    <w:name w:val="Body Text Indent"/>
    <w:basedOn w:val="Normal"/>
    <w:link w:val="BodyTextIndentChar"/>
    <w:rsid w:val="00D9152F"/>
    <w:pPr>
      <w:spacing w:line="360" w:lineRule="auto"/>
      <w:ind w:firstLine="567"/>
      <w:jc w:val="both"/>
    </w:pPr>
    <w:rPr>
      <w:rFonts w:ascii="Verdana" w:hAnsi="Verdana"/>
      <w:b/>
      <w:bCs/>
      <w:i/>
      <w:iCs/>
      <w:color w:val="3366FF"/>
      <w:sz w:val="18"/>
      <w:szCs w:val="18"/>
    </w:rPr>
  </w:style>
  <w:style w:type="character" w:customStyle="1" w:styleId="BodyTextIndentChar">
    <w:name w:val="Body Text Indent Char"/>
    <w:basedOn w:val="DefaultParagraphFont"/>
    <w:link w:val="BodyTextIndent"/>
    <w:rsid w:val="00D9152F"/>
    <w:rPr>
      <w:rFonts w:ascii="Verdana" w:eastAsia="Times New Roman" w:hAnsi="Verdana" w:cs="Times New Roman"/>
      <w:b/>
      <w:bCs/>
      <w:i/>
      <w:iCs/>
      <w:color w:val="3366FF"/>
      <w:sz w:val="18"/>
      <w:szCs w:val="18"/>
    </w:rPr>
  </w:style>
  <w:style w:type="character" w:styleId="Strong">
    <w:name w:val="Strong"/>
    <w:basedOn w:val="DefaultParagraphFont"/>
    <w:qFormat/>
    <w:rsid w:val="00D9152F"/>
    <w:rPr>
      <w:b/>
      <w:bCs/>
    </w:rPr>
  </w:style>
  <w:style w:type="paragraph" w:styleId="NormalWeb">
    <w:name w:val="Normal (Web)"/>
    <w:basedOn w:val="Normal"/>
    <w:uiPriority w:val="99"/>
    <w:rsid w:val="00D9152F"/>
    <w:pPr>
      <w:spacing w:before="100" w:beforeAutospacing="1" w:after="100" w:afterAutospacing="1"/>
      <w:jc w:val="both"/>
    </w:pPr>
    <w:rPr>
      <w:rFonts w:ascii="Geneva" w:hAnsi="Geneva"/>
      <w:sz w:val="20"/>
      <w:szCs w:val="20"/>
    </w:rPr>
  </w:style>
  <w:style w:type="paragraph" w:customStyle="1" w:styleId="tvprg">
    <w:name w:val="tv_prg"/>
    <w:basedOn w:val="Normal"/>
    <w:rsid w:val="00D9152F"/>
    <w:pPr>
      <w:spacing w:before="150" w:after="75"/>
      <w:ind w:left="75" w:right="75"/>
      <w:jc w:val="center"/>
    </w:pPr>
    <w:rPr>
      <w:rFonts w:ascii="Geneva" w:hAnsi="Geneva"/>
      <w:b/>
      <w:bCs/>
      <w:color w:val="990000"/>
      <w:sz w:val="22"/>
      <w:szCs w:val="22"/>
    </w:rPr>
  </w:style>
  <w:style w:type="paragraph" w:customStyle="1" w:styleId="agentname">
    <w:name w:val="agent_name"/>
    <w:basedOn w:val="Normal"/>
    <w:rsid w:val="00D9152F"/>
    <w:pPr>
      <w:spacing w:before="150" w:after="75"/>
      <w:ind w:left="150" w:right="75"/>
    </w:pPr>
    <w:rPr>
      <w:rFonts w:ascii="Geneva" w:hAnsi="Geneva"/>
      <w:b/>
      <w:bCs/>
      <w:color w:val="0000FF"/>
      <w:sz w:val="20"/>
      <w:szCs w:val="20"/>
    </w:rPr>
  </w:style>
  <w:style w:type="paragraph" w:customStyle="1" w:styleId="prgtitle">
    <w:name w:val="prg_title"/>
    <w:basedOn w:val="Normal"/>
    <w:rsid w:val="00D9152F"/>
    <w:pPr>
      <w:shd w:val="clear" w:color="auto" w:fill="E4E4E4"/>
      <w:spacing w:before="100" w:beforeAutospacing="1" w:after="100" w:afterAutospacing="1"/>
    </w:pPr>
    <w:rPr>
      <w:rFonts w:ascii="Geneva" w:hAnsi="Geneva"/>
      <w:b/>
      <w:bCs/>
      <w:sz w:val="20"/>
      <w:szCs w:val="20"/>
    </w:rPr>
  </w:style>
  <w:style w:type="paragraph" w:customStyle="1" w:styleId="prgdetail">
    <w:name w:val="prg_detail"/>
    <w:basedOn w:val="Normal"/>
    <w:rsid w:val="00D9152F"/>
    <w:pPr>
      <w:spacing w:before="100" w:beforeAutospacing="1" w:after="100" w:afterAutospacing="1"/>
      <w:textAlignment w:val="top"/>
    </w:pPr>
    <w:rPr>
      <w:rFonts w:ascii="Geneva" w:hAnsi="Geneva"/>
      <w:sz w:val="18"/>
      <w:szCs w:val="18"/>
    </w:rPr>
  </w:style>
  <w:style w:type="paragraph" w:customStyle="1" w:styleId="prgtable">
    <w:name w:val="prg_table"/>
    <w:basedOn w:val="Normal"/>
    <w:rsid w:val="00D9152F"/>
    <w:pPr>
      <w:pBdr>
        <w:top w:val="single" w:sz="6" w:space="1" w:color="000011"/>
        <w:left w:val="single" w:sz="6" w:space="1" w:color="000011"/>
        <w:bottom w:val="single" w:sz="6" w:space="1" w:color="000011"/>
        <w:right w:val="single" w:sz="6" w:space="1" w:color="000011"/>
      </w:pBdr>
      <w:spacing w:before="100" w:beforeAutospacing="1" w:after="100" w:afterAutospacing="1"/>
      <w:jc w:val="both"/>
    </w:pPr>
    <w:rPr>
      <w:rFonts w:ascii="Geneva" w:hAnsi="Geneva"/>
      <w:sz w:val="20"/>
      <w:szCs w:val="20"/>
    </w:rPr>
  </w:style>
  <w:style w:type="paragraph" w:customStyle="1" w:styleId="channel">
    <w:name w:val="channel"/>
    <w:basedOn w:val="Normal"/>
    <w:rsid w:val="00D9152F"/>
    <w:pPr>
      <w:spacing w:before="100" w:beforeAutospacing="1" w:after="100" w:afterAutospacing="1"/>
      <w:jc w:val="both"/>
      <w:textAlignment w:val="top"/>
    </w:pPr>
    <w:rPr>
      <w:rFonts w:ascii="Geneva" w:hAnsi="Geneva"/>
      <w:b/>
      <w:bCs/>
      <w:sz w:val="18"/>
      <w:szCs w:val="18"/>
    </w:rPr>
  </w:style>
  <w:style w:type="paragraph" w:customStyle="1" w:styleId="frame640">
    <w:name w:val="frame640"/>
    <w:basedOn w:val="Normal"/>
    <w:rsid w:val="00D9152F"/>
    <w:pPr>
      <w:spacing w:before="30" w:after="30"/>
      <w:ind w:left="30" w:right="30"/>
      <w:jc w:val="both"/>
    </w:pPr>
    <w:rPr>
      <w:rFonts w:ascii="Geneva" w:hAnsi="Geneva"/>
      <w:sz w:val="20"/>
      <w:szCs w:val="20"/>
    </w:rPr>
  </w:style>
  <w:style w:type="paragraph" w:customStyle="1" w:styleId="frame600">
    <w:name w:val="frame600"/>
    <w:basedOn w:val="Normal"/>
    <w:rsid w:val="00D9152F"/>
    <w:pPr>
      <w:jc w:val="both"/>
    </w:pPr>
    <w:rPr>
      <w:rFonts w:ascii="Geneva" w:hAnsi="Geneva"/>
      <w:sz w:val="20"/>
      <w:szCs w:val="20"/>
    </w:rPr>
  </w:style>
  <w:style w:type="paragraph" w:customStyle="1" w:styleId="frame620">
    <w:name w:val="frame620"/>
    <w:basedOn w:val="Normal"/>
    <w:rsid w:val="00D9152F"/>
    <w:pPr>
      <w:jc w:val="both"/>
    </w:pPr>
    <w:rPr>
      <w:rFonts w:ascii="Geneva" w:hAnsi="Geneva"/>
      <w:sz w:val="20"/>
      <w:szCs w:val="20"/>
    </w:rPr>
  </w:style>
  <w:style w:type="paragraph" w:customStyle="1" w:styleId="iehackwrap">
    <w:name w:val="iehackwrap"/>
    <w:basedOn w:val="Normal"/>
    <w:rsid w:val="00D9152F"/>
    <w:pPr>
      <w:spacing w:before="100" w:beforeAutospacing="1" w:after="100" w:afterAutospacing="1"/>
      <w:jc w:val="center"/>
    </w:pPr>
    <w:rPr>
      <w:rFonts w:ascii="Geneva" w:hAnsi="Geneva"/>
      <w:sz w:val="20"/>
      <w:szCs w:val="20"/>
    </w:rPr>
  </w:style>
  <w:style w:type="paragraph" w:customStyle="1" w:styleId="center">
    <w:name w:val="center"/>
    <w:basedOn w:val="Normal"/>
    <w:rsid w:val="00D9152F"/>
    <w:pPr>
      <w:spacing w:before="100" w:beforeAutospacing="1" w:after="100" w:afterAutospacing="1"/>
      <w:jc w:val="both"/>
    </w:pPr>
    <w:rPr>
      <w:rFonts w:ascii="Geneva" w:hAnsi="Geneva"/>
      <w:sz w:val="20"/>
      <w:szCs w:val="20"/>
    </w:rPr>
  </w:style>
  <w:style w:type="paragraph" w:customStyle="1" w:styleId="ndlogo">
    <w:name w:val="nd_logo"/>
    <w:basedOn w:val="Normal"/>
    <w:rsid w:val="00D9152F"/>
    <w:pPr>
      <w:textAlignment w:val="top"/>
    </w:pPr>
    <w:rPr>
      <w:rFonts w:ascii="Geneva" w:hAnsi="Geneva"/>
      <w:sz w:val="20"/>
      <w:szCs w:val="20"/>
    </w:rPr>
  </w:style>
  <w:style w:type="paragraph" w:customStyle="1" w:styleId="footnotes">
    <w:name w:val="footnotes"/>
    <w:basedOn w:val="Normal"/>
    <w:rsid w:val="00D9152F"/>
    <w:pPr>
      <w:textAlignment w:val="top"/>
    </w:pPr>
    <w:rPr>
      <w:rFonts w:ascii="Geneva" w:hAnsi="Geneva"/>
      <w:sz w:val="15"/>
      <w:szCs w:val="15"/>
    </w:rPr>
  </w:style>
  <w:style w:type="paragraph" w:customStyle="1" w:styleId="line">
    <w:name w:val="line"/>
    <w:basedOn w:val="Normal"/>
    <w:rsid w:val="00D9152F"/>
    <w:pPr>
      <w:pBdr>
        <w:top w:val="threeDEngrave" w:sz="6" w:space="0" w:color="98BDE0"/>
        <w:left w:val="threeDEngrave" w:sz="6" w:space="0" w:color="FFFFFF"/>
        <w:bottom w:val="threeDEngrave" w:sz="6" w:space="0" w:color="003366"/>
        <w:right w:val="threeDEngrave" w:sz="6" w:space="0" w:color="FFFFFF"/>
      </w:pBdr>
      <w:jc w:val="both"/>
    </w:pPr>
    <w:rPr>
      <w:rFonts w:ascii="Geneva" w:hAnsi="Geneva"/>
      <w:color w:val="437CB0"/>
      <w:sz w:val="20"/>
      <w:szCs w:val="20"/>
    </w:rPr>
  </w:style>
  <w:style w:type="paragraph" w:customStyle="1" w:styleId="submenu01">
    <w:name w:val="submenu01"/>
    <w:basedOn w:val="Normal"/>
    <w:rsid w:val="00D9152F"/>
    <w:pPr>
      <w:spacing w:before="100" w:beforeAutospacing="1" w:after="100" w:afterAutospacing="1"/>
      <w:jc w:val="both"/>
    </w:pPr>
    <w:rPr>
      <w:rFonts w:ascii="Verdana" w:hAnsi="Verdana"/>
      <w:color w:val="0000FF"/>
      <w:sz w:val="17"/>
      <w:szCs w:val="17"/>
    </w:rPr>
  </w:style>
  <w:style w:type="paragraph" w:customStyle="1" w:styleId="submenu01bold">
    <w:name w:val="submenu01_bold"/>
    <w:basedOn w:val="Normal"/>
    <w:rsid w:val="00D9152F"/>
    <w:pPr>
      <w:spacing w:before="100" w:beforeAutospacing="1" w:after="100" w:afterAutospacing="1"/>
      <w:jc w:val="both"/>
    </w:pPr>
    <w:rPr>
      <w:rFonts w:ascii="Verdana" w:hAnsi="Verdana"/>
      <w:b/>
      <w:bCs/>
      <w:color w:val="FF0000"/>
      <w:sz w:val="17"/>
      <w:szCs w:val="17"/>
    </w:rPr>
  </w:style>
  <w:style w:type="paragraph" w:customStyle="1" w:styleId="submenu02">
    <w:name w:val="submenu02"/>
    <w:basedOn w:val="Normal"/>
    <w:rsid w:val="00D9152F"/>
    <w:pPr>
      <w:spacing w:before="100" w:beforeAutospacing="1" w:after="100" w:afterAutospacing="1"/>
      <w:jc w:val="both"/>
    </w:pPr>
    <w:rPr>
      <w:rFonts w:ascii="Verdana" w:hAnsi="Verdana"/>
      <w:color w:val="FFFFFF"/>
      <w:sz w:val="17"/>
      <w:szCs w:val="17"/>
    </w:rPr>
  </w:style>
  <w:style w:type="paragraph" w:customStyle="1" w:styleId="submenu02bold">
    <w:name w:val="submenu02_bold"/>
    <w:basedOn w:val="Normal"/>
    <w:rsid w:val="00D9152F"/>
    <w:pPr>
      <w:spacing w:before="100" w:beforeAutospacing="1" w:after="100" w:afterAutospacing="1"/>
      <w:jc w:val="both"/>
    </w:pPr>
    <w:rPr>
      <w:rFonts w:ascii="Verdana" w:hAnsi="Verdana"/>
      <w:b/>
      <w:bCs/>
      <w:color w:val="FFFFFF"/>
      <w:sz w:val="17"/>
      <w:szCs w:val="17"/>
    </w:rPr>
  </w:style>
  <w:style w:type="paragraph" w:customStyle="1" w:styleId="headeradd">
    <w:name w:val="header_add"/>
    <w:basedOn w:val="Normal"/>
    <w:rsid w:val="00D9152F"/>
    <w:pPr>
      <w:spacing w:before="100" w:beforeAutospacing="1" w:after="100" w:afterAutospacing="1"/>
      <w:jc w:val="both"/>
    </w:pPr>
    <w:rPr>
      <w:rFonts w:ascii="Verdana" w:hAnsi="Verdana"/>
      <w:color w:val="666666"/>
      <w:sz w:val="14"/>
      <w:szCs w:val="14"/>
    </w:rPr>
  </w:style>
  <w:style w:type="paragraph" w:customStyle="1" w:styleId="headeraddurl">
    <w:name w:val="header_add_url"/>
    <w:basedOn w:val="Normal"/>
    <w:rsid w:val="00D9152F"/>
    <w:pPr>
      <w:spacing w:before="100" w:beforeAutospacing="1" w:after="100" w:afterAutospacing="1"/>
      <w:jc w:val="both"/>
    </w:pPr>
    <w:rPr>
      <w:rFonts w:ascii="Verdana" w:hAnsi="Verdana"/>
      <w:b/>
      <w:bCs/>
      <w:color w:val="000000"/>
      <w:sz w:val="14"/>
      <w:szCs w:val="14"/>
    </w:rPr>
  </w:style>
  <w:style w:type="paragraph" w:customStyle="1" w:styleId="headerweekday">
    <w:name w:val="header_weekday"/>
    <w:basedOn w:val="Normal"/>
    <w:rsid w:val="00D9152F"/>
    <w:pPr>
      <w:spacing w:before="100" w:beforeAutospacing="1" w:after="100" w:afterAutospacing="1"/>
      <w:jc w:val="both"/>
    </w:pPr>
    <w:rPr>
      <w:rFonts w:ascii="Verdana" w:hAnsi="Verdana"/>
      <w:b/>
      <w:bCs/>
      <w:color w:val="666666"/>
      <w:sz w:val="18"/>
      <w:szCs w:val="18"/>
    </w:rPr>
  </w:style>
  <w:style w:type="paragraph" w:customStyle="1" w:styleId="headerdate">
    <w:name w:val="header_date"/>
    <w:basedOn w:val="Normal"/>
    <w:rsid w:val="00D9152F"/>
    <w:pPr>
      <w:spacing w:before="100" w:beforeAutospacing="1" w:after="100" w:afterAutospacing="1"/>
      <w:jc w:val="both"/>
    </w:pPr>
    <w:rPr>
      <w:rFonts w:ascii="Arial" w:hAnsi="Arial" w:cs="Arial"/>
      <w:color w:val="FF0000"/>
      <w:sz w:val="48"/>
      <w:szCs w:val="48"/>
    </w:rPr>
  </w:style>
  <w:style w:type="paragraph" w:customStyle="1" w:styleId="headermonth">
    <w:name w:val="header_month"/>
    <w:basedOn w:val="Normal"/>
    <w:rsid w:val="00D9152F"/>
    <w:pPr>
      <w:spacing w:before="100" w:beforeAutospacing="1" w:after="100" w:afterAutospacing="1"/>
      <w:jc w:val="both"/>
    </w:pPr>
    <w:rPr>
      <w:rFonts w:ascii="Verdana" w:hAnsi="Verdana"/>
      <w:color w:val="000000"/>
      <w:sz w:val="15"/>
      <w:szCs w:val="15"/>
    </w:rPr>
  </w:style>
  <w:style w:type="paragraph" w:customStyle="1" w:styleId="footeractive">
    <w:name w:val="footer_active"/>
    <w:basedOn w:val="Normal"/>
    <w:rsid w:val="00D9152F"/>
    <w:pPr>
      <w:spacing w:before="100" w:beforeAutospacing="1" w:after="100" w:afterAutospacing="1"/>
      <w:jc w:val="both"/>
    </w:pPr>
    <w:rPr>
      <w:rFonts w:ascii="Verdana" w:hAnsi="Verdana"/>
      <w:b/>
      <w:bCs/>
      <w:color w:val="FF0000"/>
      <w:sz w:val="17"/>
      <w:szCs w:val="17"/>
    </w:rPr>
  </w:style>
  <w:style w:type="paragraph" w:customStyle="1" w:styleId="search">
    <w:name w:val="search"/>
    <w:basedOn w:val="Normal"/>
    <w:rsid w:val="00D9152F"/>
    <w:pPr>
      <w:spacing w:before="100" w:beforeAutospacing="1" w:after="100" w:afterAutospacing="1"/>
      <w:jc w:val="both"/>
    </w:pPr>
    <w:rPr>
      <w:rFonts w:ascii="Verdana" w:hAnsi="Verdana"/>
      <w:b/>
      <w:bCs/>
      <w:color w:val="437CB0"/>
      <w:sz w:val="18"/>
      <w:szCs w:val="18"/>
    </w:rPr>
  </w:style>
  <w:style w:type="paragraph" w:customStyle="1" w:styleId="video">
    <w:name w:val="video"/>
    <w:basedOn w:val="Normal"/>
    <w:rsid w:val="00D9152F"/>
    <w:pPr>
      <w:spacing w:before="100" w:beforeAutospacing="1" w:after="100" w:afterAutospacing="1"/>
      <w:jc w:val="both"/>
    </w:pPr>
    <w:rPr>
      <w:rFonts w:ascii="Tahoma" w:hAnsi="Tahoma" w:cs="Tahoma"/>
      <w:b/>
      <w:bCs/>
      <w:color w:val="437CB0"/>
      <w:sz w:val="17"/>
      <w:szCs w:val="17"/>
    </w:rPr>
  </w:style>
  <w:style w:type="paragraph" w:customStyle="1" w:styleId="baitinchinhchuyenmuc">
    <w:name w:val="baitinchinh_chuyenmuc"/>
    <w:basedOn w:val="Normal"/>
    <w:rsid w:val="00D9152F"/>
    <w:pPr>
      <w:spacing w:before="100" w:beforeAutospacing="1" w:after="100" w:afterAutospacing="1"/>
      <w:jc w:val="both"/>
    </w:pPr>
    <w:rPr>
      <w:rFonts w:ascii="Verdana" w:hAnsi="Verdana"/>
      <w:b/>
      <w:bCs/>
      <w:color w:val="990000"/>
      <w:sz w:val="20"/>
      <w:szCs w:val="20"/>
    </w:rPr>
  </w:style>
  <w:style w:type="paragraph" w:customStyle="1" w:styleId="baitinchinhchuyenmuctitle">
    <w:name w:val="baitinchinh_chuyenmuc_title"/>
    <w:basedOn w:val="Normal"/>
    <w:rsid w:val="00D9152F"/>
    <w:pPr>
      <w:spacing w:before="100" w:beforeAutospacing="1" w:after="100" w:afterAutospacing="1"/>
      <w:jc w:val="both"/>
    </w:pPr>
    <w:rPr>
      <w:rFonts w:ascii="Verdana" w:hAnsi="Verdana"/>
      <w:b/>
      <w:bCs/>
      <w:color w:val="000000"/>
      <w:sz w:val="20"/>
      <w:szCs w:val="20"/>
    </w:rPr>
  </w:style>
  <w:style w:type="paragraph" w:customStyle="1" w:styleId="cactinkhac">
    <w:name w:val="cactinkhac"/>
    <w:basedOn w:val="Normal"/>
    <w:rsid w:val="00D9152F"/>
    <w:pPr>
      <w:spacing w:before="100" w:beforeAutospacing="1" w:after="100" w:afterAutospacing="1"/>
      <w:jc w:val="both"/>
    </w:pPr>
    <w:rPr>
      <w:rFonts w:ascii="Verdana" w:hAnsi="Verdana"/>
      <w:color w:val="000000"/>
      <w:sz w:val="17"/>
      <w:szCs w:val="17"/>
    </w:rPr>
  </w:style>
  <w:style w:type="paragraph" w:customStyle="1" w:styleId="ykienchungtoi">
    <w:name w:val="ykienchungtoi"/>
    <w:basedOn w:val="Normal"/>
    <w:rsid w:val="00D9152F"/>
    <w:pPr>
      <w:spacing w:before="100" w:beforeAutospacing="1" w:after="100" w:afterAutospacing="1"/>
      <w:jc w:val="both"/>
    </w:pPr>
    <w:rPr>
      <w:rFonts w:ascii="Verdana" w:hAnsi="Verdana"/>
      <w:b/>
      <w:bCs/>
      <w:color w:val="990000"/>
      <w:sz w:val="20"/>
      <w:szCs w:val="20"/>
    </w:rPr>
  </w:style>
  <w:style w:type="paragraph" w:customStyle="1" w:styleId="xemtiep">
    <w:name w:val="xemtiep"/>
    <w:basedOn w:val="Normal"/>
    <w:rsid w:val="00D9152F"/>
    <w:pPr>
      <w:spacing w:before="100" w:beforeAutospacing="1" w:after="100" w:afterAutospacing="1"/>
      <w:jc w:val="both"/>
    </w:pPr>
    <w:rPr>
      <w:rFonts w:ascii="Verdana" w:hAnsi="Verdana"/>
      <w:b/>
      <w:bCs/>
      <w:color w:val="003366"/>
      <w:sz w:val="15"/>
      <w:szCs w:val="15"/>
    </w:rPr>
  </w:style>
  <w:style w:type="paragraph" w:customStyle="1" w:styleId="dauvuong">
    <w:name w:val="dauvuong"/>
    <w:basedOn w:val="Normal"/>
    <w:rsid w:val="00D9152F"/>
    <w:pPr>
      <w:spacing w:before="100" w:beforeAutospacing="1" w:after="100" w:afterAutospacing="1"/>
      <w:jc w:val="both"/>
    </w:pPr>
    <w:rPr>
      <w:rFonts w:ascii="Webdings" w:hAnsi="Webdings"/>
      <w:color w:val="990000"/>
      <w:sz w:val="17"/>
      <w:szCs w:val="17"/>
    </w:rPr>
  </w:style>
  <w:style w:type="paragraph" w:customStyle="1" w:styleId="dautron">
    <w:name w:val="dautron"/>
    <w:basedOn w:val="Normal"/>
    <w:rsid w:val="00D9152F"/>
    <w:pPr>
      <w:spacing w:before="100" w:beforeAutospacing="1" w:after="100" w:afterAutospacing="1"/>
      <w:jc w:val="both"/>
    </w:pPr>
    <w:rPr>
      <w:rFonts w:ascii="Verdana" w:hAnsi="Verdana"/>
      <w:color w:val="990000"/>
      <w:sz w:val="17"/>
      <w:szCs w:val="17"/>
    </w:rPr>
  </w:style>
  <w:style w:type="paragraph" w:customStyle="1" w:styleId="daucheck">
    <w:name w:val="daucheck"/>
    <w:basedOn w:val="Normal"/>
    <w:rsid w:val="00D9152F"/>
    <w:pPr>
      <w:spacing w:before="100" w:beforeAutospacing="1" w:after="100" w:afterAutospacing="1"/>
      <w:jc w:val="both"/>
    </w:pPr>
    <w:rPr>
      <w:rFonts w:ascii="Wingdings" w:hAnsi="Wingdings"/>
      <w:i/>
      <w:iCs/>
      <w:color w:val="FF0000"/>
      <w:sz w:val="20"/>
      <w:szCs w:val="20"/>
    </w:rPr>
  </w:style>
  <w:style w:type="paragraph" w:customStyle="1" w:styleId="daumuiten">
    <w:name w:val="daumuiten"/>
    <w:basedOn w:val="Normal"/>
    <w:rsid w:val="00D9152F"/>
    <w:pPr>
      <w:spacing w:before="100" w:beforeAutospacing="1" w:after="100" w:afterAutospacing="1"/>
      <w:jc w:val="both"/>
    </w:pPr>
    <w:rPr>
      <w:rFonts w:ascii="Wingdings" w:hAnsi="Wingdings"/>
      <w:color w:val="000080"/>
      <w:sz w:val="17"/>
      <w:szCs w:val="17"/>
    </w:rPr>
  </w:style>
  <w:style w:type="paragraph" w:customStyle="1" w:styleId="menuextra">
    <w:name w:val="menu_extra"/>
    <w:basedOn w:val="Normal"/>
    <w:rsid w:val="00D9152F"/>
    <w:pPr>
      <w:spacing w:before="100" w:beforeAutospacing="1" w:after="100" w:afterAutospacing="1"/>
      <w:jc w:val="both"/>
    </w:pPr>
    <w:rPr>
      <w:rFonts w:ascii="Verdana" w:hAnsi="Verdana"/>
      <w:b/>
      <w:bCs/>
      <w:color w:val="000000"/>
      <w:sz w:val="17"/>
      <w:szCs w:val="17"/>
    </w:rPr>
  </w:style>
  <w:style w:type="paragraph" w:customStyle="1" w:styleId="artcontent">
    <w:name w:val="art_content"/>
    <w:basedOn w:val="Normal"/>
    <w:rsid w:val="00D9152F"/>
    <w:pPr>
      <w:spacing w:before="100" w:beforeAutospacing="1" w:after="100" w:afterAutospacing="1"/>
      <w:jc w:val="both"/>
    </w:pPr>
    <w:rPr>
      <w:rFonts w:ascii="Verdana" w:hAnsi="Verdana"/>
      <w:color w:val="000000"/>
      <w:sz w:val="18"/>
      <w:szCs w:val="18"/>
    </w:rPr>
  </w:style>
  <w:style w:type="paragraph" w:customStyle="1" w:styleId="block">
    <w:name w:val="block"/>
    <w:basedOn w:val="Normal"/>
    <w:rsid w:val="00D9152F"/>
    <w:pPr>
      <w:spacing w:before="100" w:beforeAutospacing="1" w:after="100" w:afterAutospacing="1"/>
      <w:jc w:val="both"/>
    </w:pPr>
    <w:rPr>
      <w:rFonts w:ascii="Verdana" w:hAnsi="Verdana"/>
      <w:b/>
      <w:bCs/>
      <w:color w:val="FFFFFF"/>
      <w:sz w:val="15"/>
      <w:szCs w:val="15"/>
    </w:rPr>
  </w:style>
  <w:style w:type="paragraph" w:customStyle="1" w:styleId="textnoresize">
    <w:name w:val="text_noresize"/>
    <w:basedOn w:val="Normal"/>
    <w:rsid w:val="00D9152F"/>
    <w:pPr>
      <w:spacing w:before="100" w:beforeAutospacing="1" w:after="100" w:afterAutospacing="1"/>
      <w:jc w:val="both"/>
    </w:pPr>
    <w:rPr>
      <w:rFonts w:ascii="Verdana" w:hAnsi="Verdana"/>
      <w:color w:val="000000"/>
      <w:sz w:val="17"/>
      <w:szCs w:val="17"/>
    </w:rPr>
  </w:style>
  <w:style w:type="paragraph" w:customStyle="1" w:styleId="textlon">
    <w:name w:val="text_lon"/>
    <w:basedOn w:val="Normal"/>
    <w:rsid w:val="00D9152F"/>
    <w:pPr>
      <w:spacing w:before="100" w:beforeAutospacing="1" w:after="100" w:afterAutospacing="1"/>
      <w:jc w:val="both"/>
    </w:pPr>
    <w:rPr>
      <w:rFonts w:ascii="Verdana" w:hAnsi="Verdana"/>
      <w:color w:val="000000"/>
      <w:sz w:val="20"/>
      <w:szCs w:val="20"/>
    </w:rPr>
  </w:style>
  <w:style w:type="paragraph" w:customStyle="1" w:styleId="imagenote">
    <w:name w:val="image_note"/>
    <w:basedOn w:val="Normal"/>
    <w:rsid w:val="00D9152F"/>
    <w:pPr>
      <w:spacing w:before="100" w:beforeAutospacing="1" w:after="100" w:afterAutospacing="1"/>
      <w:jc w:val="both"/>
    </w:pPr>
    <w:rPr>
      <w:rFonts w:ascii="Verdana" w:hAnsi="Verdana"/>
      <w:i/>
      <w:iCs/>
      <w:color w:val="000000"/>
      <w:sz w:val="20"/>
      <w:szCs w:val="20"/>
    </w:rPr>
  </w:style>
  <w:style w:type="paragraph" w:customStyle="1" w:styleId="block02">
    <w:name w:val="block02"/>
    <w:basedOn w:val="Normal"/>
    <w:rsid w:val="00D9152F"/>
    <w:pPr>
      <w:spacing w:before="100" w:beforeAutospacing="1" w:after="100" w:afterAutospacing="1"/>
      <w:jc w:val="both"/>
    </w:pPr>
    <w:rPr>
      <w:rFonts w:ascii="Verdana" w:hAnsi="Verdana"/>
      <w:b/>
      <w:bCs/>
      <w:color w:val="000000"/>
      <w:sz w:val="15"/>
      <w:szCs w:val="15"/>
    </w:rPr>
  </w:style>
  <w:style w:type="paragraph" w:customStyle="1" w:styleId="titlonnhat">
    <w:name w:val="titlonnhat"/>
    <w:basedOn w:val="Normal"/>
    <w:rsid w:val="00D9152F"/>
    <w:pPr>
      <w:spacing w:before="100" w:beforeAutospacing="1" w:after="100" w:afterAutospacing="1"/>
      <w:jc w:val="both"/>
    </w:pPr>
    <w:rPr>
      <w:rFonts w:ascii="Verdana" w:hAnsi="Verdana"/>
      <w:b/>
      <w:bCs/>
      <w:sz w:val="33"/>
      <w:szCs w:val="33"/>
    </w:rPr>
  </w:style>
  <w:style w:type="paragraph" w:customStyle="1" w:styleId="titlonnhatmu">
    <w:name w:val="titlonnhat_mu"/>
    <w:basedOn w:val="Normal"/>
    <w:rsid w:val="00D9152F"/>
    <w:pPr>
      <w:spacing w:before="100" w:beforeAutospacing="1" w:after="100" w:afterAutospacing="1"/>
      <w:jc w:val="both"/>
    </w:pPr>
    <w:rPr>
      <w:rFonts w:ascii="Verdana" w:hAnsi="Verdana"/>
      <w:b/>
      <w:bCs/>
      <w:i/>
      <w:iCs/>
      <w:sz w:val="26"/>
      <w:szCs w:val="26"/>
    </w:rPr>
  </w:style>
  <w:style w:type="paragraph" w:customStyle="1" w:styleId="titlonnhatchan">
    <w:name w:val="titlonnhat_chan"/>
    <w:basedOn w:val="Normal"/>
    <w:rsid w:val="00D9152F"/>
    <w:pPr>
      <w:spacing w:before="100" w:beforeAutospacing="1" w:after="100" w:afterAutospacing="1"/>
      <w:jc w:val="both"/>
    </w:pPr>
    <w:rPr>
      <w:rFonts w:ascii="Verdana" w:hAnsi="Verdana"/>
      <w:b/>
      <w:bCs/>
      <w:sz w:val="26"/>
      <w:szCs w:val="26"/>
    </w:rPr>
  </w:style>
  <w:style w:type="paragraph" w:customStyle="1" w:styleId="titlonvua">
    <w:name w:val="titlonvua"/>
    <w:basedOn w:val="Normal"/>
    <w:rsid w:val="00D9152F"/>
    <w:pPr>
      <w:spacing w:before="100" w:beforeAutospacing="1" w:after="100" w:afterAutospacing="1"/>
      <w:jc w:val="both"/>
    </w:pPr>
    <w:rPr>
      <w:rFonts w:ascii="Verdana" w:hAnsi="Verdana"/>
      <w:b/>
      <w:bCs/>
      <w:color w:val="000000"/>
      <w:sz w:val="26"/>
      <w:szCs w:val="26"/>
    </w:rPr>
  </w:style>
  <w:style w:type="paragraph" w:customStyle="1" w:styleId="titlonvuamu">
    <w:name w:val="titlonvua_mu"/>
    <w:basedOn w:val="Normal"/>
    <w:rsid w:val="00D9152F"/>
    <w:pPr>
      <w:spacing w:before="100" w:beforeAutospacing="1" w:after="100" w:afterAutospacing="1"/>
      <w:jc w:val="both"/>
    </w:pPr>
    <w:rPr>
      <w:rFonts w:ascii="Verdana" w:hAnsi="Verdana"/>
      <w:color w:val="000000"/>
      <w:sz w:val="21"/>
      <w:szCs w:val="21"/>
    </w:rPr>
  </w:style>
  <w:style w:type="paragraph" w:customStyle="1" w:styleId="titlonvuachan">
    <w:name w:val="titlonvua_chan"/>
    <w:basedOn w:val="Normal"/>
    <w:rsid w:val="00D9152F"/>
    <w:pPr>
      <w:spacing w:before="100" w:beforeAutospacing="1" w:after="100" w:afterAutospacing="1"/>
      <w:jc w:val="both"/>
    </w:pPr>
    <w:rPr>
      <w:rFonts w:ascii="Verdana" w:hAnsi="Verdana"/>
      <w:b/>
      <w:bCs/>
      <w:color w:val="000000"/>
      <w:sz w:val="21"/>
      <w:szCs w:val="21"/>
    </w:rPr>
  </w:style>
  <w:style w:type="paragraph" w:customStyle="1" w:styleId="tittrungbinh">
    <w:name w:val="tittrungbinh"/>
    <w:basedOn w:val="Normal"/>
    <w:rsid w:val="00D9152F"/>
    <w:pPr>
      <w:spacing w:before="100" w:beforeAutospacing="1" w:after="100" w:afterAutospacing="1"/>
      <w:jc w:val="both"/>
    </w:pPr>
    <w:rPr>
      <w:rFonts w:ascii="Verdana" w:hAnsi="Verdana"/>
      <w:b/>
      <w:bCs/>
      <w:sz w:val="18"/>
      <w:szCs w:val="18"/>
    </w:rPr>
  </w:style>
  <w:style w:type="paragraph" w:customStyle="1" w:styleId="tittrungbinhngh">
    <w:name w:val="tittrungbinh_ngh"/>
    <w:basedOn w:val="Normal"/>
    <w:rsid w:val="00D9152F"/>
    <w:pPr>
      <w:spacing w:before="100" w:beforeAutospacing="1" w:after="100" w:afterAutospacing="1"/>
      <w:jc w:val="both"/>
    </w:pPr>
    <w:rPr>
      <w:rFonts w:ascii="Verdana" w:hAnsi="Verdana"/>
      <w:i/>
      <w:iCs/>
      <w:sz w:val="17"/>
      <w:szCs w:val="17"/>
    </w:rPr>
  </w:style>
  <w:style w:type="paragraph" w:customStyle="1" w:styleId="tittrungbinhmu">
    <w:name w:val="tittrungbinh_mu"/>
    <w:basedOn w:val="Normal"/>
    <w:rsid w:val="00D9152F"/>
    <w:pPr>
      <w:spacing w:before="100" w:beforeAutospacing="1" w:after="100" w:afterAutospacing="1"/>
      <w:jc w:val="both"/>
    </w:pPr>
    <w:rPr>
      <w:rFonts w:ascii="Verdana" w:hAnsi="Verdana"/>
      <w:b/>
      <w:bCs/>
      <w:i/>
      <w:iCs/>
      <w:sz w:val="17"/>
      <w:szCs w:val="17"/>
    </w:rPr>
  </w:style>
  <w:style w:type="paragraph" w:customStyle="1" w:styleId="tittrungbinhchan">
    <w:name w:val="tittrungbinh_chan"/>
    <w:basedOn w:val="Normal"/>
    <w:rsid w:val="00D9152F"/>
    <w:pPr>
      <w:spacing w:before="100" w:beforeAutospacing="1" w:after="100" w:afterAutospacing="1"/>
      <w:jc w:val="both"/>
    </w:pPr>
    <w:rPr>
      <w:rFonts w:ascii="Verdana" w:hAnsi="Verdana"/>
      <w:b/>
      <w:bCs/>
      <w:sz w:val="17"/>
      <w:szCs w:val="17"/>
    </w:rPr>
  </w:style>
  <w:style w:type="paragraph" w:customStyle="1" w:styleId="titnhonhat">
    <w:name w:val="titnhonhat"/>
    <w:basedOn w:val="Normal"/>
    <w:rsid w:val="00D9152F"/>
    <w:pPr>
      <w:spacing w:before="100" w:beforeAutospacing="1" w:after="100" w:afterAutospacing="1"/>
      <w:jc w:val="both"/>
    </w:pPr>
    <w:rPr>
      <w:rFonts w:ascii="Tahoma" w:hAnsi="Tahoma" w:cs="Tahoma"/>
      <w:b/>
      <w:bCs/>
      <w:color w:val="000000"/>
      <w:sz w:val="17"/>
      <w:szCs w:val="17"/>
    </w:rPr>
  </w:style>
  <w:style w:type="paragraph" w:customStyle="1" w:styleId="titnhonhatmu">
    <w:name w:val="titnhonhat_mu"/>
    <w:basedOn w:val="Normal"/>
    <w:rsid w:val="00D9152F"/>
    <w:pPr>
      <w:spacing w:before="100" w:beforeAutospacing="1" w:after="100" w:afterAutospacing="1"/>
      <w:jc w:val="both"/>
    </w:pPr>
    <w:rPr>
      <w:rFonts w:ascii="Tahoma" w:hAnsi="Tahoma" w:cs="Tahoma"/>
      <w:b/>
      <w:bCs/>
      <w:i/>
      <w:iCs/>
      <w:color w:val="000000"/>
      <w:sz w:val="17"/>
      <w:szCs w:val="17"/>
    </w:rPr>
  </w:style>
  <w:style w:type="paragraph" w:customStyle="1" w:styleId="titnhonhatchan">
    <w:name w:val="titnhonhat_chan"/>
    <w:basedOn w:val="Normal"/>
    <w:rsid w:val="00D9152F"/>
    <w:pPr>
      <w:spacing w:before="100" w:beforeAutospacing="1" w:after="100" w:afterAutospacing="1"/>
      <w:jc w:val="both"/>
    </w:pPr>
    <w:rPr>
      <w:rFonts w:ascii="Tahoma" w:hAnsi="Tahoma" w:cs="Tahoma"/>
      <w:b/>
      <w:bCs/>
      <w:color w:val="000000"/>
      <w:sz w:val="15"/>
      <w:szCs w:val="15"/>
    </w:rPr>
  </w:style>
  <w:style w:type="paragraph" w:customStyle="1" w:styleId="sukiennoibat">
    <w:name w:val="sukiennoibat"/>
    <w:basedOn w:val="Normal"/>
    <w:rsid w:val="00D9152F"/>
    <w:pPr>
      <w:spacing w:before="100" w:beforeAutospacing="1" w:after="100" w:afterAutospacing="1"/>
      <w:jc w:val="both"/>
    </w:pPr>
    <w:rPr>
      <w:rFonts w:ascii="Verdana" w:hAnsi="Verdana"/>
      <w:b/>
      <w:bCs/>
      <w:color w:val="800000"/>
      <w:sz w:val="21"/>
      <w:szCs w:val="21"/>
    </w:rPr>
  </w:style>
  <w:style w:type="paragraph" w:customStyle="1" w:styleId="titsubtitle">
    <w:name w:val="titsubtitle"/>
    <w:basedOn w:val="Normal"/>
    <w:rsid w:val="00D9152F"/>
    <w:pPr>
      <w:spacing w:before="100" w:beforeAutospacing="1" w:after="100" w:afterAutospacing="1"/>
      <w:jc w:val="both"/>
    </w:pPr>
    <w:rPr>
      <w:rFonts w:ascii="Verdana" w:hAnsi="Verdana"/>
      <w:i/>
      <w:iCs/>
      <w:sz w:val="18"/>
      <w:szCs w:val="18"/>
    </w:rPr>
  </w:style>
  <w:style w:type="paragraph" w:customStyle="1" w:styleId="capnhat">
    <w:name w:val="capnhat"/>
    <w:basedOn w:val="Normal"/>
    <w:rsid w:val="00D9152F"/>
    <w:pPr>
      <w:spacing w:before="100" w:beforeAutospacing="1" w:after="100" w:afterAutospacing="1"/>
      <w:jc w:val="both"/>
    </w:pPr>
    <w:rPr>
      <w:rFonts w:ascii="Verdana" w:hAnsi="Verdana"/>
      <w:sz w:val="15"/>
      <w:szCs w:val="15"/>
    </w:rPr>
  </w:style>
  <w:style w:type="paragraph" w:customStyle="1" w:styleId="capnhatbold">
    <w:name w:val="capnhat_bold"/>
    <w:basedOn w:val="Normal"/>
    <w:rsid w:val="00D9152F"/>
    <w:pPr>
      <w:spacing w:before="100" w:beforeAutospacing="1" w:after="100" w:afterAutospacing="1"/>
      <w:jc w:val="both"/>
    </w:pPr>
    <w:rPr>
      <w:rFonts w:ascii="Verdana" w:hAnsi="Verdana"/>
      <w:b/>
      <w:bCs/>
      <w:sz w:val="15"/>
      <w:szCs w:val="15"/>
    </w:rPr>
  </w:style>
  <w:style w:type="paragraph" w:customStyle="1" w:styleId="textlink">
    <w:name w:val="textlink"/>
    <w:basedOn w:val="Normal"/>
    <w:rsid w:val="00D9152F"/>
    <w:pPr>
      <w:spacing w:before="100" w:beforeAutospacing="1" w:after="100" w:afterAutospacing="1"/>
      <w:jc w:val="both"/>
    </w:pPr>
    <w:rPr>
      <w:rFonts w:ascii="Verdana" w:hAnsi="Verdana"/>
      <w:color w:val="0000FF"/>
      <w:sz w:val="17"/>
      <w:szCs w:val="17"/>
    </w:rPr>
  </w:style>
  <w:style w:type="paragraph" w:customStyle="1" w:styleId="menuvanhoa">
    <w:name w:val="menu_vanhoa"/>
    <w:basedOn w:val="Normal"/>
    <w:rsid w:val="00D9152F"/>
    <w:pPr>
      <w:shd w:val="clear" w:color="auto" w:fill="E1ECEC"/>
      <w:spacing w:before="100" w:beforeAutospacing="1" w:after="100" w:afterAutospacing="1"/>
      <w:jc w:val="both"/>
    </w:pPr>
    <w:rPr>
      <w:rFonts w:ascii="Verdana" w:hAnsi="Verdana"/>
      <w:b/>
      <w:bCs/>
      <w:color w:val="006666"/>
      <w:sz w:val="15"/>
      <w:szCs w:val="15"/>
    </w:rPr>
  </w:style>
  <w:style w:type="paragraph" w:customStyle="1" w:styleId="tho">
    <w:name w:val="tho"/>
    <w:basedOn w:val="Normal"/>
    <w:rsid w:val="00D9152F"/>
    <w:pPr>
      <w:spacing w:before="100" w:beforeAutospacing="1" w:after="100" w:afterAutospacing="1"/>
      <w:jc w:val="both"/>
    </w:pPr>
    <w:rPr>
      <w:i/>
      <w:iCs/>
      <w:color w:val="009900"/>
    </w:rPr>
  </w:style>
  <w:style w:type="paragraph" w:customStyle="1" w:styleId="titletho">
    <w:name w:val="title_tho"/>
    <w:basedOn w:val="Normal"/>
    <w:rsid w:val="00D9152F"/>
    <w:pPr>
      <w:spacing w:before="100" w:beforeAutospacing="1" w:after="100" w:afterAutospacing="1"/>
      <w:jc w:val="both"/>
    </w:pPr>
    <w:rPr>
      <w:b/>
      <w:bCs/>
      <w:sz w:val="20"/>
      <w:szCs w:val="20"/>
    </w:rPr>
  </w:style>
  <w:style w:type="paragraph" w:customStyle="1" w:styleId="thitruong">
    <w:name w:val="thitruong"/>
    <w:basedOn w:val="Normal"/>
    <w:rsid w:val="00D9152F"/>
    <w:pPr>
      <w:spacing w:before="100" w:beforeAutospacing="1" w:after="100" w:afterAutospacing="1"/>
      <w:jc w:val="both"/>
    </w:pPr>
    <w:rPr>
      <w:rFonts w:ascii="Verdana" w:hAnsi="Verdana"/>
      <w:b/>
      <w:bCs/>
      <w:color w:val="4F4FFF"/>
      <w:sz w:val="17"/>
      <w:szCs w:val="17"/>
    </w:rPr>
  </w:style>
  <w:style w:type="paragraph" w:customStyle="1" w:styleId="solich">
    <w:name w:val="solich"/>
    <w:basedOn w:val="Normal"/>
    <w:rsid w:val="00D9152F"/>
    <w:pPr>
      <w:spacing w:before="100" w:beforeAutospacing="1" w:after="100" w:afterAutospacing="1"/>
      <w:jc w:val="both"/>
    </w:pPr>
    <w:rPr>
      <w:rFonts w:ascii="Georgia" w:hAnsi="Georgia"/>
      <w:color w:val="000000"/>
      <w:sz w:val="23"/>
      <w:szCs w:val="23"/>
    </w:rPr>
  </w:style>
  <w:style w:type="paragraph" w:customStyle="1" w:styleId="solichcn">
    <w:name w:val="solich_cn"/>
    <w:basedOn w:val="Normal"/>
    <w:rsid w:val="00D9152F"/>
    <w:pPr>
      <w:spacing w:before="100" w:beforeAutospacing="1" w:after="100" w:afterAutospacing="1"/>
      <w:jc w:val="both"/>
    </w:pPr>
    <w:rPr>
      <w:rFonts w:ascii="Georgia" w:hAnsi="Georgia"/>
      <w:color w:val="FF0000"/>
      <w:sz w:val="23"/>
      <w:szCs w:val="23"/>
    </w:rPr>
  </w:style>
  <w:style w:type="paragraph" w:customStyle="1" w:styleId="a9">
    <w:name w:val="a9"/>
    <w:basedOn w:val="Normal"/>
    <w:rsid w:val="00D9152F"/>
    <w:pPr>
      <w:spacing w:before="100" w:beforeAutospacing="1" w:after="100" w:afterAutospacing="1"/>
      <w:jc w:val="both"/>
    </w:pPr>
    <w:rPr>
      <w:rFonts w:ascii="Verdana" w:hAnsi="Verdana"/>
      <w:b/>
      <w:bCs/>
      <w:color w:val="990000"/>
      <w:sz w:val="21"/>
      <w:szCs w:val="21"/>
    </w:rPr>
  </w:style>
  <w:style w:type="paragraph" w:customStyle="1" w:styleId="a10">
    <w:name w:val="a10"/>
    <w:basedOn w:val="Normal"/>
    <w:rsid w:val="00D9152F"/>
    <w:pPr>
      <w:spacing w:before="100" w:beforeAutospacing="1" w:after="100" w:afterAutospacing="1"/>
      <w:jc w:val="both"/>
    </w:pPr>
    <w:rPr>
      <w:rFonts w:ascii="Verdana" w:hAnsi="Verdana"/>
      <w:b/>
      <w:bCs/>
      <w:color w:val="003333"/>
      <w:sz w:val="20"/>
      <w:szCs w:val="20"/>
    </w:rPr>
  </w:style>
  <w:style w:type="paragraph" w:customStyle="1" w:styleId="a11">
    <w:name w:val="a11"/>
    <w:basedOn w:val="Normal"/>
    <w:rsid w:val="00D9152F"/>
    <w:pPr>
      <w:spacing w:before="100" w:beforeAutospacing="1" w:after="100" w:afterAutospacing="1"/>
      <w:jc w:val="both"/>
    </w:pPr>
    <w:rPr>
      <w:rFonts w:ascii="Verdana" w:hAnsi="Verdana"/>
      <w:b/>
      <w:bCs/>
      <w:color w:val="000000"/>
      <w:sz w:val="17"/>
      <w:szCs w:val="17"/>
    </w:rPr>
  </w:style>
  <w:style w:type="paragraph" w:customStyle="1" w:styleId="title01">
    <w:name w:val="title01"/>
    <w:basedOn w:val="Normal"/>
    <w:rsid w:val="00D9152F"/>
    <w:pPr>
      <w:spacing w:before="100" w:beforeAutospacing="1" w:after="100" w:afterAutospacing="1"/>
    </w:pPr>
    <w:rPr>
      <w:rFonts w:ascii="Tahoma" w:hAnsi="Tahoma" w:cs="Tahoma"/>
      <w:b/>
      <w:bCs/>
      <w:color w:val="006699"/>
      <w:sz w:val="17"/>
      <w:szCs w:val="17"/>
    </w:rPr>
  </w:style>
  <w:style w:type="paragraph" w:customStyle="1" w:styleId="tpage">
    <w:name w:val="tpage"/>
    <w:basedOn w:val="Normal"/>
    <w:rsid w:val="00D9152F"/>
    <w:pPr>
      <w:spacing w:before="100" w:beforeAutospacing="1" w:after="100" w:afterAutospacing="1"/>
      <w:jc w:val="both"/>
    </w:pPr>
    <w:rPr>
      <w:rFonts w:ascii="Geneva" w:hAnsi="Geneva"/>
      <w:b/>
      <w:bCs/>
      <w:color w:val="008000"/>
      <w:sz w:val="18"/>
      <w:szCs w:val="18"/>
    </w:rPr>
  </w:style>
  <w:style w:type="paragraph" w:customStyle="1" w:styleId="010">
    <w:name w:val="010"/>
    <w:basedOn w:val="Normal"/>
    <w:rsid w:val="00D9152F"/>
    <w:pPr>
      <w:spacing w:before="100" w:beforeAutospacing="1" w:after="100" w:afterAutospacing="1"/>
      <w:jc w:val="both"/>
    </w:pPr>
    <w:rPr>
      <w:rFonts w:ascii="Verdana" w:hAnsi="Verdana"/>
      <w:sz w:val="15"/>
      <w:szCs w:val="15"/>
    </w:rPr>
  </w:style>
  <w:style w:type="character" w:styleId="Emphasis">
    <w:name w:val="Emphasis"/>
    <w:basedOn w:val="DefaultParagraphFont"/>
    <w:qFormat/>
    <w:rsid w:val="00D9152F"/>
    <w:rPr>
      <w:i/>
      <w:iCs/>
    </w:rPr>
  </w:style>
  <w:style w:type="paragraph" w:styleId="BodyText">
    <w:name w:val="Body Text"/>
    <w:basedOn w:val="Normal"/>
    <w:link w:val="BodyTextChar"/>
    <w:rsid w:val="00D9152F"/>
    <w:pPr>
      <w:widowControl w:val="0"/>
      <w:spacing w:line="360" w:lineRule="auto"/>
      <w:jc w:val="center"/>
    </w:pPr>
    <w:rPr>
      <w:rFonts w:ascii="Arial" w:hAnsi="Arial" w:cs="Arial"/>
      <w:b/>
      <w:bCs/>
      <w:sz w:val="20"/>
      <w:szCs w:val="20"/>
    </w:rPr>
  </w:style>
  <w:style w:type="character" w:customStyle="1" w:styleId="BodyTextChar">
    <w:name w:val="Body Text Char"/>
    <w:basedOn w:val="DefaultParagraphFont"/>
    <w:link w:val="BodyText"/>
    <w:rsid w:val="00D9152F"/>
    <w:rPr>
      <w:rFonts w:ascii="Arial" w:eastAsia="Times New Roman" w:hAnsi="Arial" w:cs="Arial"/>
      <w:b/>
      <w:bCs/>
      <w:sz w:val="20"/>
      <w:szCs w:val="20"/>
    </w:rPr>
  </w:style>
  <w:style w:type="paragraph" w:styleId="BodyTextIndent2">
    <w:name w:val="Body Text Indent 2"/>
    <w:basedOn w:val="Normal"/>
    <w:link w:val="BodyTextIndent2Char"/>
    <w:rsid w:val="00D9152F"/>
    <w:pPr>
      <w:widowControl w:val="0"/>
      <w:spacing w:line="360" w:lineRule="auto"/>
      <w:ind w:firstLine="567"/>
      <w:jc w:val="center"/>
    </w:pPr>
    <w:rPr>
      <w:rFonts w:ascii="Arial" w:hAnsi="Arial" w:cs="Arial"/>
      <w:b/>
      <w:bCs/>
      <w:sz w:val="20"/>
      <w:szCs w:val="20"/>
    </w:rPr>
  </w:style>
  <w:style w:type="character" w:customStyle="1" w:styleId="BodyTextIndent2Char">
    <w:name w:val="Body Text Indent 2 Char"/>
    <w:basedOn w:val="DefaultParagraphFont"/>
    <w:link w:val="BodyTextIndent2"/>
    <w:rsid w:val="00D9152F"/>
    <w:rPr>
      <w:rFonts w:ascii="Arial" w:eastAsia="Times New Roman" w:hAnsi="Arial" w:cs="Arial"/>
      <w:b/>
      <w:bCs/>
      <w:sz w:val="20"/>
      <w:szCs w:val="20"/>
    </w:rPr>
  </w:style>
  <w:style w:type="paragraph" w:styleId="BodyText2">
    <w:name w:val="Body Text 2"/>
    <w:basedOn w:val="Normal"/>
    <w:link w:val="BodyText2Char"/>
    <w:rsid w:val="00D9152F"/>
    <w:pPr>
      <w:widowControl w:val="0"/>
      <w:spacing w:line="320" w:lineRule="exact"/>
      <w:jc w:val="center"/>
    </w:pPr>
    <w:rPr>
      <w:rFonts w:ascii="Arial" w:hAnsi="Arial" w:cs="Arial"/>
      <w:b/>
      <w:bCs/>
      <w:i/>
      <w:iCs/>
      <w:sz w:val="20"/>
      <w:szCs w:val="20"/>
    </w:rPr>
  </w:style>
  <w:style w:type="character" w:customStyle="1" w:styleId="BodyText2Char">
    <w:name w:val="Body Text 2 Char"/>
    <w:basedOn w:val="DefaultParagraphFont"/>
    <w:link w:val="BodyText2"/>
    <w:rsid w:val="00D9152F"/>
    <w:rPr>
      <w:rFonts w:ascii="Arial" w:eastAsia="Times New Roman" w:hAnsi="Arial" w:cs="Arial"/>
      <w:b/>
      <w:bCs/>
      <w:i/>
      <w:iCs/>
      <w:sz w:val="20"/>
      <w:szCs w:val="20"/>
    </w:rPr>
  </w:style>
  <w:style w:type="paragraph" w:styleId="BodyTextIndent3">
    <w:name w:val="Body Text Indent 3"/>
    <w:basedOn w:val="Normal"/>
    <w:link w:val="BodyTextIndent3Char"/>
    <w:rsid w:val="00D9152F"/>
    <w:pPr>
      <w:widowControl w:val="0"/>
      <w:spacing w:line="320" w:lineRule="exact"/>
      <w:ind w:firstLine="567"/>
      <w:jc w:val="both"/>
    </w:pPr>
    <w:rPr>
      <w:rFonts w:ascii="Arial" w:hAnsi="Arial" w:cs="Arial"/>
      <w:b/>
      <w:bCs/>
      <w:sz w:val="20"/>
      <w:szCs w:val="20"/>
    </w:rPr>
  </w:style>
  <w:style w:type="character" w:customStyle="1" w:styleId="BodyTextIndent3Char">
    <w:name w:val="Body Text Indent 3 Char"/>
    <w:basedOn w:val="DefaultParagraphFont"/>
    <w:link w:val="BodyTextIndent3"/>
    <w:rsid w:val="00D9152F"/>
    <w:rPr>
      <w:rFonts w:ascii="Arial" w:eastAsia="Times New Roman" w:hAnsi="Arial" w:cs="Arial"/>
      <w:b/>
      <w:bCs/>
      <w:sz w:val="20"/>
      <w:szCs w:val="20"/>
    </w:rPr>
  </w:style>
  <w:style w:type="paragraph" w:styleId="Header">
    <w:name w:val="header"/>
    <w:basedOn w:val="Normal"/>
    <w:link w:val="HeaderChar"/>
    <w:rsid w:val="00D9152F"/>
    <w:pPr>
      <w:tabs>
        <w:tab w:val="center" w:pos="4320"/>
        <w:tab w:val="right" w:pos="8640"/>
      </w:tabs>
    </w:pPr>
  </w:style>
  <w:style w:type="character" w:customStyle="1" w:styleId="HeaderChar">
    <w:name w:val="Header Char"/>
    <w:basedOn w:val="DefaultParagraphFont"/>
    <w:link w:val="Header"/>
    <w:rsid w:val="00D9152F"/>
    <w:rPr>
      <w:rFonts w:eastAsia="Times New Roman" w:cs="Times New Roman"/>
      <w:sz w:val="24"/>
      <w:szCs w:val="24"/>
    </w:rPr>
  </w:style>
  <w:style w:type="paragraph" w:styleId="Footer">
    <w:name w:val="footer"/>
    <w:basedOn w:val="Normal"/>
    <w:link w:val="FooterChar"/>
    <w:uiPriority w:val="99"/>
    <w:rsid w:val="00D9152F"/>
    <w:pPr>
      <w:tabs>
        <w:tab w:val="center" w:pos="4320"/>
        <w:tab w:val="right" w:pos="8640"/>
      </w:tabs>
    </w:pPr>
  </w:style>
  <w:style w:type="character" w:customStyle="1" w:styleId="FooterChar">
    <w:name w:val="Footer Char"/>
    <w:basedOn w:val="DefaultParagraphFont"/>
    <w:link w:val="Footer"/>
    <w:uiPriority w:val="99"/>
    <w:rsid w:val="00D9152F"/>
    <w:rPr>
      <w:rFonts w:eastAsia="Times New Roman" w:cs="Times New Roman"/>
      <w:sz w:val="24"/>
      <w:szCs w:val="24"/>
    </w:rPr>
  </w:style>
  <w:style w:type="paragraph" w:styleId="BalloonText">
    <w:name w:val="Balloon Text"/>
    <w:basedOn w:val="Normal"/>
    <w:link w:val="BalloonTextChar"/>
    <w:semiHidden/>
    <w:rsid w:val="00D9152F"/>
    <w:rPr>
      <w:rFonts w:ascii="Tahoma" w:hAnsi="Tahoma" w:cs="Tahoma"/>
      <w:sz w:val="16"/>
      <w:szCs w:val="16"/>
    </w:rPr>
  </w:style>
  <w:style w:type="character" w:customStyle="1" w:styleId="BalloonTextChar">
    <w:name w:val="Balloon Text Char"/>
    <w:basedOn w:val="DefaultParagraphFont"/>
    <w:link w:val="BalloonText"/>
    <w:semiHidden/>
    <w:rsid w:val="00D9152F"/>
    <w:rPr>
      <w:rFonts w:ascii="Tahoma" w:eastAsia="Times New Roman" w:hAnsi="Tahoma" w:cs="Tahoma"/>
      <w:sz w:val="16"/>
      <w:szCs w:val="16"/>
    </w:rPr>
  </w:style>
  <w:style w:type="character" w:customStyle="1" w:styleId="Heading6Char">
    <w:name w:val="Heading 6 Char"/>
    <w:basedOn w:val="DefaultParagraphFont"/>
    <w:link w:val="Heading6"/>
    <w:rsid w:val="00D9152F"/>
    <w:rPr>
      <w:rFonts w:ascii="Calibri" w:eastAsia="Times New Roman" w:hAnsi="Calibri" w:cs="Times New Roman"/>
      <w:b/>
      <w:bCs/>
      <w:sz w:val="22"/>
    </w:rPr>
  </w:style>
  <w:style w:type="character" w:styleId="Hyperlink">
    <w:name w:val="Hyperlink"/>
    <w:basedOn w:val="DefaultParagraphFont"/>
    <w:rsid w:val="00D9152F"/>
    <w:rPr>
      <w:color w:val="000080"/>
      <w:u w:val="single"/>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10" Type="http://schemas.microsoft.com/office/2007/relationships/stylesWithEffects" Target="stylesWithEffects.xml"/><Relationship Id="rId4" Type="http://schemas.openxmlformats.org/officeDocument/2006/relationships/footnotes" Target="footnote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3" Type="http://schemas.openxmlformats.org/officeDocument/2006/relationships/hyperlink" Target="http://www.luatduonggia.vn" TargetMode="External"/><Relationship Id="rId2" Type="http://schemas.openxmlformats.org/officeDocument/2006/relationships/hyperlink" Target="mailto:lienhe@luatduonggia.vn" TargetMode="External"/><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3</Pages>
  <Words>632</Words>
  <Characters>3606</Characters>
  <Application>Microsoft Office Word</Application>
  <DocSecurity>0</DocSecurity>
  <Lines>30</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4230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DUNG CUN</dc:creator>
  <cp:lastModifiedBy>hoa</cp:lastModifiedBy>
  <cp:revision>3</cp:revision>
  <dcterms:created xsi:type="dcterms:W3CDTF">2014-12-19T06:35:00Z</dcterms:created>
  <dcterms:modified xsi:type="dcterms:W3CDTF">2015-08-31T04:04:00Z</dcterms:modified>
</cp:coreProperties>
</file>