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48"/>
        <w:gridCol w:w="5508"/>
      </w:tblGrid>
      <w:tr w:rsidR="00877E37" w:rsidRPr="00EB6BDE" w:rsidTr="003827F3">
        <w:trPr>
          <w:tblCellSpacing w:w="0" w:type="dxa"/>
        </w:trPr>
        <w:tc>
          <w:tcPr>
            <w:tcW w:w="3348" w:type="dxa"/>
            <w:tcMar>
              <w:top w:w="0" w:type="dxa"/>
              <w:left w:w="108" w:type="dxa"/>
              <w:bottom w:w="0" w:type="dxa"/>
              <w:right w:w="108" w:type="dxa"/>
            </w:tcMa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CHÍNH PHỦ</w:t>
            </w:r>
            <w:r w:rsidRPr="00EB6BDE">
              <w:rPr>
                <w:rFonts w:ascii="Times New Roman" w:eastAsia="Times New Roman" w:hAnsi="Times New Roman"/>
                <w:b/>
                <w:bCs/>
                <w:sz w:val="24"/>
                <w:szCs w:val="24"/>
                <w:lang w:val="vi-VN"/>
              </w:rPr>
              <w:br/>
              <w:t>-------</w:t>
            </w:r>
          </w:p>
        </w:tc>
        <w:tc>
          <w:tcPr>
            <w:tcW w:w="5508" w:type="dxa"/>
            <w:tcMar>
              <w:top w:w="0" w:type="dxa"/>
              <w:left w:w="108" w:type="dxa"/>
              <w:bottom w:w="0" w:type="dxa"/>
              <w:right w:w="108" w:type="dxa"/>
            </w:tcMa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CỘNG HÒA XÃ HỘI CHỦ NGHĨA VIỆT NAM</w:t>
            </w:r>
            <w:r w:rsidRPr="00EB6BDE">
              <w:rPr>
                <w:rFonts w:ascii="Times New Roman" w:eastAsia="Times New Roman" w:hAnsi="Times New Roman"/>
                <w:b/>
                <w:bCs/>
                <w:sz w:val="24"/>
                <w:szCs w:val="24"/>
                <w:lang w:val="vi-VN"/>
              </w:rPr>
              <w:br/>
              <w:t>Độc lập - Tự do - Hạnh phúc</w:t>
            </w:r>
            <w:r w:rsidRPr="00877E37">
              <w:rPr>
                <w:rFonts w:ascii="Times New Roman" w:eastAsia="Times New Roman" w:hAnsi="Times New Roman"/>
                <w:b/>
                <w:bCs/>
                <w:sz w:val="24"/>
                <w:szCs w:val="24"/>
                <w:lang w:val="vi-VN"/>
              </w:rPr>
              <w:t> </w:t>
            </w:r>
            <w:r w:rsidRPr="00EB6BDE">
              <w:rPr>
                <w:rFonts w:ascii="Times New Roman" w:eastAsia="Times New Roman" w:hAnsi="Times New Roman"/>
                <w:b/>
                <w:bCs/>
                <w:sz w:val="24"/>
                <w:szCs w:val="24"/>
                <w:lang w:val="vi-VN"/>
              </w:rPr>
              <w:br/>
              <w:t>---------------</w:t>
            </w:r>
          </w:p>
        </w:tc>
      </w:tr>
      <w:tr w:rsidR="00877E37" w:rsidRPr="00EB6BDE" w:rsidTr="003827F3">
        <w:trPr>
          <w:tblCellSpacing w:w="0" w:type="dxa"/>
        </w:trPr>
        <w:tc>
          <w:tcPr>
            <w:tcW w:w="3348" w:type="dxa"/>
            <w:tcMar>
              <w:top w:w="0" w:type="dxa"/>
              <w:left w:w="108" w:type="dxa"/>
              <w:bottom w:w="0" w:type="dxa"/>
              <w:right w:w="108" w:type="dxa"/>
            </w:tcMa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Số: 45/2015/NĐ-CP</w:t>
            </w:r>
          </w:p>
        </w:tc>
        <w:tc>
          <w:tcPr>
            <w:tcW w:w="5508" w:type="dxa"/>
            <w:tcMar>
              <w:top w:w="0" w:type="dxa"/>
              <w:left w:w="108" w:type="dxa"/>
              <w:bottom w:w="0" w:type="dxa"/>
              <w:right w:w="108" w:type="dxa"/>
            </w:tcMar>
            <w:hideMark/>
          </w:tcPr>
          <w:p w:rsidR="00EB6BDE" w:rsidRPr="00EB6BDE" w:rsidRDefault="00877E37" w:rsidP="003827F3">
            <w:pPr>
              <w:spacing w:before="120" w:after="0" w:line="234" w:lineRule="atLeast"/>
              <w:jc w:val="right"/>
              <w:rPr>
                <w:rFonts w:ascii="Times New Roman" w:eastAsia="Times New Roman" w:hAnsi="Times New Roman"/>
                <w:sz w:val="24"/>
                <w:szCs w:val="24"/>
              </w:rPr>
            </w:pPr>
            <w:r w:rsidRPr="00EB6BDE">
              <w:rPr>
                <w:rFonts w:ascii="Times New Roman" w:eastAsia="Times New Roman" w:hAnsi="Times New Roman"/>
                <w:i/>
                <w:iCs/>
                <w:sz w:val="24"/>
                <w:szCs w:val="24"/>
                <w:lang w:val="vi-VN"/>
              </w:rPr>
              <w:t>Hà Nội, ngày</w:t>
            </w:r>
            <w:r w:rsidRPr="00877E37">
              <w:rPr>
                <w:rFonts w:ascii="Times New Roman" w:eastAsia="Times New Roman" w:hAnsi="Times New Roman"/>
                <w:i/>
                <w:iCs/>
                <w:sz w:val="24"/>
                <w:szCs w:val="24"/>
                <w:lang w:val="vi-VN"/>
              </w:rPr>
              <w:t> </w:t>
            </w:r>
            <w:r w:rsidRPr="00EB6BDE">
              <w:rPr>
                <w:rFonts w:ascii="Times New Roman" w:eastAsia="Times New Roman" w:hAnsi="Times New Roman"/>
                <w:i/>
                <w:iCs/>
                <w:sz w:val="24"/>
                <w:szCs w:val="24"/>
              </w:rPr>
              <w:t>06</w:t>
            </w:r>
            <w:r w:rsidRPr="00877E37">
              <w:rPr>
                <w:rFonts w:ascii="Times New Roman" w:eastAsia="Times New Roman" w:hAnsi="Times New Roman"/>
                <w:i/>
                <w:iCs/>
                <w:sz w:val="24"/>
                <w:szCs w:val="24"/>
                <w:lang w:val="vi-VN"/>
              </w:rPr>
              <w:t> </w:t>
            </w:r>
            <w:r w:rsidRPr="00EB6BDE">
              <w:rPr>
                <w:rFonts w:ascii="Times New Roman" w:eastAsia="Times New Roman" w:hAnsi="Times New Roman"/>
                <w:i/>
                <w:iCs/>
                <w:sz w:val="24"/>
                <w:szCs w:val="24"/>
                <w:lang w:val="vi-VN"/>
              </w:rPr>
              <w:t>tháng</w:t>
            </w:r>
            <w:r w:rsidRPr="00877E37">
              <w:rPr>
                <w:rFonts w:ascii="Times New Roman" w:eastAsia="Times New Roman" w:hAnsi="Times New Roman"/>
                <w:i/>
                <w:iCs/>
                <w:sz w:val="24"/>
                <w:szCs w:val="24"/>
                <w:lang w:val="vi-VN"/>
              </w:rPr>
              <w:t> </w:t>
            </w:r>
            <w:r w:rsidRPr="00EB6BDE">
              <w:rPr>
                <w:rFonts w:ascii="Times New Roman" w:eastAsia="Times New Roman" w:hAnsi="Times New Roman"/>
                <w:i/>
                <w:iCs/>
                <w:sz w:val="24"/>
                <w:szCs w:val="24"/>
              </w:rPr>
              <w:t>05</w:t>
            </w:r>
            <w:r w:rsidRPr="00877E37">
              <w:rPr>
                <w:rFonts w:ascii="Times New Roman" w:eastAsia="Times New Roman" w:hAnsi="Times New Roman"/>
                <w:i/>
                <w:iCs/>
                <w:sz w:val="24"/>
                <w:szCs w:val="24"/>
                <w:lang w:val="vi-VN"/>
              </w:rPr>
              <w:t> </w:t>
            </w:r>
            <w:r w:rsidRPr="00EB6BDE">
              <w:rPr>
                <w:rFonts w:ascii="Times New Roman" w:eastAsia="Times New Roman" w:hAnsi="Times New Roman"/>
                <w:i/>
                <w:iCs/>
                <w:sz w:val="24"/>
                <w:szCs w:val="24"/>
                <w:lang w:val="vi-VN"/>
              </w:rPr>
              <w:t>năm</w:t>
            </w:r>
            <w:r w:rsidRPr="00877E37">
              <w:rPr>
                <w:rFonts w:ascii="Times New Roman" w:eastAsia="Times New Roman" w:hAnsi="Times New Roman"/>
                <w:i/>
                <w:iCs/>
                <w:sz w:val="24"/>
                <w:szCs w:val="24"/>
                <w:lang w:val="vi-VN"/>
              </w:rPr>
              <w:t> </w:t>
            </w:r>
            <w:r w:rsidRPr="00EB6BDE">
              <w:rPr>
                <w:rFonts w:ascii="Times New Roman" w:eastAsia="Times New Roman" w:hAnsi="Times New Roman"/>
                <w:i/>
                <w:iCs/>
                <w:sz w:val="24"/>
                <w:szCs w:val="24"/>
              </w:rPr>
              <w:t>2015</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p w:rsidR="00877E37" w:rsidRPr="00EB6BDE" w:rsidRDefault="00877E37" w:rsidP="00877E37">
      <w:pPr>
        <w:shd w:val="clear" w:color="auto" w:fill="FFFFFF"/>
        <w:spacing w:after="0" w:line="234" w:lineRule="atLeast"/>
        <w:jc w:val="center"/>
        <w:rPr>
          <w:rFonts w:ascii="Times New Roman" w:eastAsia="Times New Roman" w:hAnsi="Times New Roman"/>
          <w:color w:val="000000"/>
          <w:sz w:val="24"/>
          <w:szCs w:val="24"/>
        </w:rPr>
      </w:pPr>
      <w:bookmarkStart w:id="0" w:name="loai_1"/>
      <w:r w:rsidRPr="00EB6BDE">
        <w:rPr>
          <w:rFonts w:ascii="Times New Roman" w:eastAsia="Times New Roman" w:hAnsi="Times New Roman"/>
          <w:b/>
          <w:bCs/>
          <w:color w:val="000000"/>
          <w:sz w:val="24"/>
          <w:szCs w:val="24"/>
          <w:lang w:val="vi-VN"/>
        </w:rPr>
        <w:t>NGHỊ ĐỊNH</w:t>
      </w:r>
      <w:bookmarkEnd w:id="0"/>
    </w:p>
    <w:p w:rsidR="00877E37" w:rsidRPr="00EB6BDE" w:rsidRDefault="00877E37" w:rsidP="00877E37">
      <w:pPr>
        <w:shd w:val="clear" w:color="auto" w:fill="FFFFFF"/>
        <w:spacing w:after="0" w:line="234" w:lineRule="atLeast"/>
        <w:jc w:val="center"/>
        <w:rPr>
          <w:rFonts w:ascii="Times New Roman" w:eastAsia="Times New Roman" w:hAnsi="Times New Roman"/>
          <w:color w:val="000000"/>
          <w:sz w:val="24"/>
          <w:szCs w:val="24"/>
        </w:rPr>
      </w:pPr>
      <w:bookmarkStart w:id="1" w:name="loai_1_name"/>
      <w:r w:rsidRPr="00EB6BDE">
        <w:rPr>
          <w:rFonts w:ascii="Times New Roman" w:eastAsia="Times New Roman" w:hAnsi="Times New Roman"/>
          <w:color w:val="000000"/>
          <w:sz w:val="24"/>
          <w:szCs w:val="24"/>
          <w:lang w:val="vi-VN"/>
        </w:rPr>
        <w:t>VỀ HOẠT ĐỘNG ĐO ĐẠC VÀ BẢN ĐỒ</w:t>
      </w:r>
      <w:bookmarkEnd w:id="1"/>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lang w:val="vi-VN"/>
        </w:rPr>
        <w:t>Căn cứ Luật Tổ chức</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shd w:val="clear" w:color="auto" w:fill="FFFFFF"/>
          <w:lang w:val="vi-VN"/>
        </w:rPr>
        <w:t>Chính phủ</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lang w:val="vi-VN"/>
        </w:rPr>
        <w:t>ngày 25 tháng 12 năm 2001;</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lang w:val="vi-VN"/>
        </w:rPr>
        <w:t>Căn cứ Luật Đất đai ngày 29 tháng 11 năm 2013;</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lang w:val="vi-VN"/>
        </w:rPr>
        <w:t>Theo đề nghị của Bộ trư</w:t>
      </w:r>
      <w:r w:rsidRPr="00EB6BDE">
        <w:rPr>
          <w:rFonts w:ascii="Times New Roman" w:eastAsia="Times New Roman" w:hAnsi="Times New Roman"/>
          <w:i/>
          <w:iCs/>
          <w:color w:val="000000"/>
          <w:sz w:val="24"/>
          <w:szCs w:val="24"/>
        </w:rPr>
        <w:t>ở</w:t>
      </w:r>
      <w:r w:rsidRPr="00EB6BDE">
        <w:rPr>
          <w:rFonts w:ascii="Times New Roman" w:eastAsia="Times New Roman" w:hAnsi="Times New Roman"/>
          <w:i/>
          <w:iCs/>
          <w:color w:val="000000"/>
          <w:sz w:val="24"/>
          <w:szCs w:val="24"/>
          <w:lang w:val="vi-VN"/>
        </w:rPr>
        <w:t>ng Bộ Tài nguyên và Môi trường,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shd w:val="clear" w:color="auto" w:fill="FFFFFF"/>
          <w:lang w:val="vi-VN"/>
        </w:rPr>
        <w:t>Chính phủ</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lang w:val="vi-VN"/>
        </w:rPr>
        <w:t>ban hành Nghị định về hoạt động đo đạc và bản đồ.</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2" w:name="chuong_1"/>
      <w:r w:rsidRPr="00EB6BDE">
        <w:rPr>
          <w:rFonts w:ascii="Times New Roman" w:eastAsia="Times New Roman" w:hAnsi="Times New Roman"/>
          <w:b/>
          <w:bCs/>
          <w:color w:val="000000"/>
          <w:sz w:val="24"/>
          <w:szCs w:val="24"/>
          <w:lang w:val="vi-VN"/>
        </w:rPr>
        <w:t>Chương I</w:t>
      </w:r>
      <w:bookmarkEnd w:id="2"/>
    </w:p>
    <w:p w:rsidR="00877E37" w:rsidRPr="00EB6BDE" w:rsidRDefault="00877E37" w:rsidP="00877E37">
      <w:pPr>
        <w:shd w:val="clear" w:color="auto" w:fill="FFFFFF"/>
        <w:spacing w:after="0" w:line="234" w:lineRule="atLeast"/>
        <w:jc w:val="center"/>
        <w:rPr>
          <w:rFonts w:ascii="Times New Roman" w:eastAsia="Times New Roman" w:hAnsi="Times New Roman"/>
          <w:color w:val="000000"/>
          <w:sz w:val="24"/>
          <w:szCs w:val="24"/>
        </w:rPr>
      </w:pPr>
      <w:bookmarkStart w:id="3" w:name="chuong_1_name"/>
      <w:r w:rsidRPr="00EB6BDE">
        <w:rPr>
          <w:rFonts w:ascii="Times New Roman" w:eastAsia="Times New Roman" w:hAnsi="Times New Roman"/>
          <w:b/>
          <w:bCs/>
          <w:color w:val="000000"/>
          <w:sz w:val="24"/>
          <w:szCs w:val="24"/>
          <w:lang w:val="vi-VN"/>
        </w:rPr>
        <w:t>QUY ĐỊNH CHUNG</w:t>
      </w:r>
      <w:bookmarkEnd w:id="3"/>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4" w:name="dieu_1"/>
      <w:r w:rsidRPr="00EB6BDE">
        <w:rPr>
          <w:rFonts w:ascii="Times New Roman" w:eastAsia="Times New Roman" w:hAnsi="Times New Roman"/>
          <w:b/>
          <w:bCs/>
          <w:color w:val="000000"/>
          <w:sz w:val="24"/>
          <w:szCs w:val="24"/>
          <w:lang w:val="vi-VN"/>
        </w:rPr>
        <w:t>Điều 1. Phạm vi điều chỉnh</w:t>
      </w:r>
      <w:bookmarkEnd w:id="4"/>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Nghị định này quy định về hoạt động đo đạc và bản đồ thuộc phạm vi lãnh thổ đất liền, các đảo, các quần đảo, vùng biển, lòng đất, vùng tr</w:t>
      </w:r>
      <w:r w:rsidRPr="00EB6BDE">
        <w:rPr>
          <w:rFonts w:ascii="Times New Roman" w:eastAsia="Times New Roman" w:hAnsi="Times New Roman"/>
          <w:color w:val="000000"/>
          <w:sz w:val="24"/>
          <w:szCs w:val="24"/>
        </w:rPr>
        <w:t>ờ</w:t>
      </w:r>
      <w:r w:rsidRPr="00EB6BDE">
        <w:rPr>
          <w:rFonts w:ascii="Times New Roman" w:eastAsia="Times New Roman" w:hAnsi="Times New Roman"/>
          <w:color w:val="000000"/>
          <w:sz w:val="24"/>
          <w:szCs w:val="24"/>
          <w:lang w:val="vi-VN"/>
        </w:rPr>
        <w:t>i của nước Cộng h</w:t>
      </w:r>
      <w:r w:rsidRPr="00EB6BDE">
        <w:rPr>
          <w:rFonts w:ascii="Times New Roman" w:eastAsia="Times New Roman" w:hAnsi="Times New Roman"/>
          <w:color w:val="000000"/>
          <w:sz w:val="24"/>
          <w:szCs w:val="24"/>
        </w:rPr>
        <w:t>òa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xã hội chủ nghĩa Việt Nam.</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5" w:name="dieu_2"/>
      <w:r w:rsidRPr="00EB6BDE">
        <w:rPr>
          <w:rFonts w:ascii="Times New Roman" w:eastAsia="Times New Roman" w:hAnsi="Times New Roman"/>
          <w:b/>
          <w:bCs/>
          <w:color w:val="000000"/>
          <w:sz w:val="24"/>
          <w:szCs w:val="24"/>
          <w:lang w:val="vi-VN"/>
        </w:rPr>
        <w:t>Điều 2. Đối tượng áp dụng</w:t>
      </w:r>
      <w:bookmarkEnd w:id="5"/>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Nghị định này áp dụng đối với cơ quan quản lý nhà nước và các tổ chức, cá nhân có liên quan đến hoạt động đo đạc và bản đồ, khai thác, sử dụng thông tin, dữ liệu, sản phẩm đo đạc và bản đồ thuộc phạm vi lãnh thổ của nước Cộng h</w:t>
      </w:r>
      <w:r w:rsidRPr="00EB6BDE">
        <w:rPr>
          <w:rFonts w:ascii="Times New Roman" w:eastAsia="Times New Roman" w:hAnsi="Times New Roman"/>
          <w:color w:val="000000"/>
          <w:sz w:val="24"/>
          <w:szCs w:val="24"/>
        </w:rPr>
        <w:t>òa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xã hội chủ nghĩa Việt Nam.</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6" w:name="dieu_3"/>
      <w:r w:rsidRPr="00EB6BDE">
        <w:rPr>
          <w:rFonts w:ascii="Times New Roman" w:eastAsia="Times New Roman" w:hAnsi="Times New Roman"/>
          <w:b/>
          <w:bCs/>
          <w:color w:val="000000"/>
          <w:sz w:val="24"/>
          <w:szCs w:val="24"/>
          <w:lang w:val="vi-VN"/>
        </w:rPr>
        <w:t>Điều 3. Giải thích từ ngữ</w:t>
      </w:r>
      <w:bookmarkEnd w:id="6"/>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Trong Nghị định này, các từ ngữ dưới đây được hiểu như sau:</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Đo đạc và bản đồ là lĩnh vực hoạt động khoa học kỹ thuật sử dụng các thiết bị, phương pháp để thu nhận, xử lý thông tin nhằm xác định các đặc trưng hình học và thông tin thuộc tính của các đ</w:t>
      </w:r>
      <w:r w:rsidRPr="00EB6BDE">
        <w:rPr>
          <w:rFonts w:ascii="Times New Roman" w:eastAsia="Times New Roman" w:hAnsi="Times New Roman"/>
          <w:color w:val="000000"/>
          <w:sz w:val="24"/>
          <w:szCs w:val="24"/>
        </w:rPr>
        <w:t>ố</w:t>
      </w:r>
      <w:r w:rsidRPr="00EB6BDE">
        <w:rPr>
          <w:rFonts w:ascii="Times New Roman" w:eastAsia="Times New Roman" w:hAnsi="Times New Roman"/>
          <w:color w:val="000000"/>
          <w:sz w:val="24"/>
          <w:szCs w:val="24"/>
          <w:lang w:val="vi-VN"/>
        </w:rPr>
        <w:t>i tượng địa lý ở mặt</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đất</w:t>
      </w:r>
      <w:r w:rsidRPr="00EB6BDE">
        <w:rPr>
          <w:rFonts w:ascii="Times New Roman" w:eastAsia="Times New Roman" w:hAnsi="Times New Roman"/>
          <w:color w:val="000000"/>
          <w:sz w:val="24"/>
          <w:szCs w:val="24"/>
          <w:lang w:val="vi-VN"/>
        </w:rPr>
        <w:t>, lòng đất, mặt nước, lòng nước, đáy nước, khoảng không ở dạng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t</w:t>
      </w:r>
      <w:r w:rsidRPr="00EB6BDE">
        <w:rPr>
          <w:rFonts w:ascii="Times New Roman" w:eastAsia="Times New Roman" w:hAnsi="Times New Roman"/>
          <w:color w:val="000000"/>
          <w:sz w:val="24"/>
          <w:szCs w:val="24"/>
          <w:shd w:val="clear" w:color="auto" w:fill="FFFFFF"/>
        </w:rPr>
        <w:t>ĩ</w:t>
      </w:r>
      <w:r w:rsidRPr="00EB6BDE">
        <w:rPr>
          <w:rFonts w:ascii="Times New Roman" w:eastAsia="Times New Roman" w:hAnsi="Times New Roman"/>
          <w:color w:val="000000"/>
          <w:sz w:val="24"/>
          <w:szCs w:val="24"/>
          <w:shd w:val="clear" w:color="auto" w:fill="FFFFFF"/>
          <w:lang w:val="vi-VN"/>
        </w:rPr>
        <w:t>nh</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hoặc biến động theo thời gian và biểu thị bề mặt trái đất dưới dạng mô hình thu nhỏ bằng hệ thống ký hiệu theo các quy tắc toán học nhất định.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Hệ quy chiếu là hệ thống tọa độ toán học trong không gian và trên mặt phẳng để biểu thị lên đó các kết quả đo đạc và bản đồ. Hệ quy chiếu quốc gia là hệ quy chi</w:t>
      </w:r>
      <w:r w:rsidRPr="00EB6BDE">
        <w:rPr>
          <w:rFonts w:ascii="Times New Roman" w:eastAsia="Times New Roman" w:hAnsi="Times New Roman"/>
          <w:color w:val="000000"/>
          <w:sz w:val="24"/>
          <w:szCs w:val="24"/>
        </w:rPr>
        <w:t>ế</w:t>
      </w:r>
      <w:r w:rsidRPr="00EB6BDE">
        <w:rPr>
          <w:rFonts w:ascii="Times New Roman" w:eastAsia="Times New Roman" w:hAnsi="Times New Roman"/>
          <w:color w:val="000000"/>
          <w:sz w:val="24"/>
          <w:szCs w:val="24"/>
          <w:lang w:val="vi-VN"/>
        </w:rPr>
        <w:t>u được lựa chọn để sử dụng thống nhất trong cả nước.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Hệ thống số liệu gốc đo đạc quốc gia là hệ thống các tọa độ gốc trắc địa, tọa độ gốc thiên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văn</w:t>
      </w:r>
      <w:r w:rsidRPr="00EB6BDE">
        <w:rPr>
          <w:rFonts w:ascii="Times New Roman" w:eastAsia="Times New Roman" w:hAnsi="Times New Roman"/>
          <w:color w:val="000000"/>
          <w:sz w:val="24"/>
          <w:szCs w:val="24"/>
          <w:lang w:val="vi-VN"/>
        </w:rPr>
        <w:t>, tọa độ gốc vệ tinh, giá trị gốc trọng lực tuyệt đối, giá trị gốc độ cao, giá trị g</w:t>
      </w:r>
      <w:r w:rsidRPr="00EB6BDE">
        <w:rPr>
          <w:rFonts w:ascii="Times New Roman" w:eastAsia="Times New Roman" w:hAnsi="Times New Roman"/>
          <w:color w:val="000000"/>
          <w:sz w:val="24"/>
          <w:szCs w:val="24"/>
        </w:rPr>
        <w:t>ố</w:t>
      </w:r>
      <w:r w:rsidRPr="00EB6BDE">
        <w:rPr>
          <w:rFonts w:ascii="Times New Roman" w:eastAsia="Times New Roman" w:hAnsi="Times New Roman"/>
          <w:color w:val="000000"/>
          <w:sz w:val="24"/>
          <w:szCs w:val="24"/>
          <w:lang w:val="vi-VN"/>
        </w:rPr>
        <w:t>c độ sâu.</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Hệ thống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 xml:space="preserve">này được xác </w:t>
      </w:r>
      <w:r w:rsidRPr="00EB6BDE">
        <w:rPr>
          <w:rFonts w:ascii="Times New Roman" w:eastAsia="Times New Roman" w:hAnsi="Times New Roman"/>
          <w:color w:val="000000"/>
          <w:sz w:val="24"/>
          <w:szCs w:val="24"/>
          <w:lang w:val="vi-VN"/>
        </w:rPr>
        <w:lastRenderedPageBreak/>
        <w:t>định</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thống nhất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cho cả nước, mỗi số liệu gốc đo đạc quốc gia được gắn với một điểm có dấu mốc cố định, tồn tại</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l</w:t>
      </w:r>
      <w:r w:rsidRPr="00EB6BDE">
        <w:rPr>
          <w:rFonts w:ascii="Times New Roman" w:eastAsia="Times New Roman" w:hAnsi="Times New Roman"/>
          <w:color w:val="000000"/>
          <w:sz w:val="24"/>
          <w:szCs w:val="24"/>
          <w:lang w:val="vi-VN"/>
        </w:rPr>
        <w:t>âu dài trên mặt đất được gọi là điểm gốc đo đạc quốc gia.</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Hệ thống điểm đo đạc cơ sở là toàn bộ các điểm có dấu mốc cố định trên mặt đất nhằm xác định giá trị của đại lượng thuộc các thể loại: Tọa độ, độ cao, độ sâu, trọng lực, thiên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văn</w:t>
      </w:r>
      <w:r w:rsidRPr="00EB6BDE">
        <w:rPr>
          <w:rFonts w:ascii="Times New Roman" w:eastAsia="Times New Roman" w:hAnsi="Times New Roman"/>
          <w:color w:val="000000"/>
          <w:sz w:val="24"/>
          <w:szCs w:val="24"/>
          <w:lang w:val="vi-VN"/>
        </w:rPr>
        <w:t>, vệ tinh tại các điểm đó để làm gốc đo đạc cho từng khu vực. Hệ thống điểm đo đạc cơ sở quốc gia là hệ thống điểm đo đạc cơ sở được thành lập theo tiêu chuẩn quốc gia thống nhất, phục vụ nhu cầu sử dụng chung cho tất cả các ngành và các địa phương, bao gồm: Lưới tọa độ quốc gia, lưới độ cao quốc gia, hệ thống trạm định vị vệ tinh quốc gia và hệ thống trọng lực quốc gia. Hệ thống điểm đo đạc cơ sở chuyên dụng là hệ thống điểm đo đạc cơ sở được thành lập phục vụ nhu c</w:t>
      </w:r>
      <w:r w:rsidRPr="00EB6BDE">
        <w:rPr>
          <w:rFonts w:ascii="Times New Roman" w:eastAsia="Times New Roman" w:hAnsi="Times New Roman"/>
          <w:color w:val="000000"/>
          <w:sz w:val="24"/>
          <w:szCs w:val="24"/>
        </w:rPr>
        <w:t>ầ</w:t>
      </w:r>
      <w:r w:rsidRPr="00EB6BDE">
        <w:rPr>
          <w:rFonts w:ascii="Times New Roman" w:eastAsia="Times New Roman" w:hAnsi="Times New Roman"/>
          <w:color w:val="000000"/>
          <w:sz w:val="24"/>
          <w:szCs w:val="24"/>
          <w:lang w:val="vi-VN"/>
        </w:rPr>
        <w:t>u riêng của từng ngành hoặc từng địa phương.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5.</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Hệ thống không ảnh là tập hợp dữ liệu ảnh chụp, dữ liệu quét laser địa hình bề mặt trái đất từ các thiết bị đặt trên máy bay (ảnh máy bay) và trên vệ tinh hoặc tàu vũ trụ (ảnh vệ tinh), bao gồm: Hệ thống không ảnh cơ bản và hệ thống không ảnh chuyên dụng.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6.</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Hệ thống bản đồ địa hình quốc gia</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là</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hệ thống bản đồ địa hình được xây dựng theo tiêu chuẩn quốc gia thống nhất, phủ trùm cả nước hoặc vùng lãnh thổ trên cả đất liền, hải đảo và đáy biển ở các tỷ lệ 1:2.000, 1:5.000, 1:10.000, 1:25.000, 1:50.000, 1:100.000, 1:250.000, 1:500.000, 1:1.000.000.</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7.</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Dữ liệu không gian địa lý</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là</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tập hợp có</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tổ chức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thông tin về vị trí không gian và thuộc tính của các đối tượng địa</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lý</w:t>
      </w:r>
      <w:r w:rsidRPr="00EB6BDE">
        <w:rPr>
          <w:rFonts w:ascii="Times New Roman" w:eastAsia="Times New Roman" w:hAnsi="Times New Roman"/>
          <w:color w:val="000000"/>
          <w:sz w:val="24"/>
          <w:szCs w:val="24"/>
          <w:lang w:val="vi-VN"/>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8.</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Cơ sở dữ liệu địa lý là tập hợp có cấu trúc các dữ liệu địa lý. Cơ sở dữ liệu địa lý quốc gia là cơ sở dữ liệu địa lý được xây dựng theo tiêu chuẩn quốc gia thống nhất</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ở</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các tỷ lệ 1:2.000, 1:5.000, 1:10.000, 1:25.000, 1:50.000, 1:100.000, 1:250.000, 1:500.000, 1:1.000.000.</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9.</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Cập nhật cơ sở dữ liệu địa lý là hoạt động bổ sung, chỉnh lý những biến động của dữ liệu địa lý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đối tượng thực thể cho phù hợp với thời điểm hiện tại.</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10.</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Hạ tầng dữ liệu không gian địa</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l</w:t>
      </w:r>
      <w:r w:rsidRPr="00EB6BDE">
        <w:rPr>
          <w:rFonts w:ascii="Times New Roman" w:eastAsia="Times New Roman" w:hAnsi="Times New Roman"/>
          <w:color w:val="000000"/>
          <w:sz w:val="24"/>
          <w:szCs w:val="24"/>
          <w:lang w:val="vi-VN"/>
        </w:rPr>
        <w:t>ý quốc gia là một hệ thống bao gồm dữ liệu không gian địa lý, chính sách, tiêu chuẩn, nguồn nhân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l</w:t>
      </w:r>
      <w:r w:rsidRPr="00EB6BDE">
        <w:rPr>
          <w:rFonts w:ascii="Times New Roman" w:eastAsia="Times New Roman" w:hAnsi="Times New Roman"/>
          <w:color w:val="000000"/>
          <w:sz w:val="24"/>
          <w:szCs w:val="24"/>
          <w:lang w:val="vi-VN"/>
        </w:rPr>
        <w:t>ực và các công cụ cần thiết để kết nối, chia s</w:t>
      </w:r>
      <w:r w:rsidRPr="00EB6BDE">
        <w:rPr>
          <w:rFonts w:ascii="Times New Roman" w:eastAsia="Times New Roman" w:hAnsi="Times New Roman"/>
          <w:color w:val="000000"/>
          <w:sz w:val="24"/>
          <w:szCs w:val="24"/>
        </w:rPr>
        <w:t>ẻ</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và sử dụng dữ liệu không gian địa lý một cách hiệu quả và linh hoạt.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Hiện chỉnh bản đồ là việc làm mới lại nội dung bản đồ cho phù hợp với thời điểm hiện tại.</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Công trình xây dựng đo đạc bao gồm: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Các trạm quan trắc cố định về thiên văn, trắc địa, vệ tinh, trọng lực, địa động lực, độ cao, độ sâu, gọi </w:t>
      </w:r>
      <w:proofErr w:type="gramStart"/>
      <w:r w:rsidRPr="00EB6BDE">
        <w:rPr>
          <w:rFonts w:ascii="Times New Roman" w:eastAsia="Times New Roman" w:hAnsi="Times New Roman"/>
          <w:color w:val="000000"/>
          <w:sz w:val="24"/>
          <w:szCs w:val="24"/>
          <w:lang w:val="vi-VN"/>
        </w:rPr>
        <w:t>chung</w:t>
      </w:r>
      <w:proofErr w:type="gramEnd"/>
      <w:r w:rsidRPr="00EB6BDE">
        <w:rPr>
          <w:rFonts w:ascii="Times New Roman" w:eastAsia="Times New Roman" w:hAnsi="Times New Roman"/>
          <w:color w:val="000000"/>
          <w:sz w:val="24"/>
          <w:szCs w:val="24"/>
          <w:lang w:val="vi-VN"/>
        </w:rPr>
        <w:t xml:space="preserve"> là trạm quan trắc cố định;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Các điểm gốc đo đạc quốc gia;</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c)</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Các cơ sở kiểm định tham số của thiết bị đo đạc, gọi </w:t>
      </w:r>
      <w:proofErr w:type="gramStart"/>
      <w:r w:rsidRPr="00EB6BDE">
        <w:rPr>
          <w:rFonts w:ascii="Times New Roman" w:eastAsia="Times New Roman" w:hAnsi="Times New Roman"/>
          <w:color w:val="000000"/>
          <w:sz w:val="24"/>
          <w:szCs w:val="24"/>
          <w:lang w:val="vi-VN"/>
        </w:rPr>
        <w:t>chung</w:t>
      </w:r>
      <w:proofErr w:type="gramEnd"/>
      <w:r w:rsidRPr="00EB6BDE">
        <w:rPr>
          <w:rFonts w:ascii="Times New Roman" w:eastAsia="Times New Roman" w:hAnsi="Times New Roman"/>
          <w:color w:val="000000"/>
          <w:sz w:val="24"/>
          <w:szCs w:val="24"/>
          <w:lang w:val="vi-VN"/>
        </w:rPr>
        <w:t xml:space="preserve"> là các cơ sở kiểm định thiết bị đo đạc;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d)</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Dấu mốc của các điểm thuộc hệ thống điểm đo đạc cơ sở, gọi </w:t>
      </w:r>
      <w:proofErr w:type="gramStart"/>
      <w:r w:rsidRPr="00EB6BDE">
        <w:rPr>
          <w:rFonts w:ascii="Times New Roman" w:eastAsia="Times New Roman" w:hAnsi="Times New Roman"/>
          <w:color w:val="000000"/>
          <w:sz w:val="24"/>
          <w:szCs w:val="24"/>
          <w:lang w:val="vi-VN"/>
        </w:rPr>
        <w:t>chung</w:t>
      </w:r>
      <w:proofErr w:type="gramEnd"/>
      <w:r w:rsidRPr="00EB6BDE">
        <w:rPr>
          <w:rFonts w:ascii="Times New Roman" w:eastAsia="Times New Roman" w:hAnsi="Times New Roman"/>
          <w:color w:val="000000"/>
          <w:sz w:val="24"/>
          <w:szCs w:val="24"/>
          <w:lang w:val="vi-VN"/>
        </w:rPr>
        <w:t xml:space="preserve"> là dấu mốc đo đạc.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Sản phẩm đo đạc và bản đồ là kết quả của các hoạt động đo đạc và bản đồ.</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7" w:name="dieu_4"/>
      <w:r w:rsidRPr="00EB6BDE">
        <w:rPr>
          <w:rFonts w:ascii="Times New Roman" w:eastAsia="Times New Roman" w:hAnsi="Times New Roman"/>
          <w:b/>
          <w:bCs/>
          <w:color w:val="000000"/>
          <w:sz w:val="24"/>
          <w:szCs w:val="24"/>
          <w:lang w:val="vi-VN"/>
        </w:rPr>
        <w:t>Điều 4. Nguyên tắc hoạt động đo đạc và bản đồ</w:t>
      </w:r>
      <w:bookmarkEnd w:id="7"/>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Hoạt động đo đạc và bản đồ phải bảo đảm cung cấp dữ liệu địa lý phục vụ yêu cầu phát triển kinh tế - xã hội, quốc phòng, </w:t>
      </w:r>
      <w:proofErr w:type="gramStart"/>
      <w:r w:rsidRPr="00EB6BDE">
        <w:rPr>
          <w:rFonts w:ascii="Times New Roman" w:eastAsia="Times New Roman" w:hAnsi="Times New Roman"/>
          <w:color w:val="000000"/>
          <w:sz w:val="24"/>
          <w:szCs w:val="24"/>
          <w:lang w:val="vi-VN"/>
        </w:rPr>
        <w:t>an</w:t>
      </w:r>
      <w:proofErr w:type="gramEnd"/>
      <w:r w:rsidRPr="00EB6BDE">
        <w:rPr>
          <w:rFonts w:ascii="Times New Roman" w:eastAsia="Times New Roman" w:hAnsi="Times New Roman"/>
          <w:color w:val="000000"/>
          <w:sz w:val="24"/>
          <w:szCs w:val="24"/>
          <w:lang w:val="vi-VN"/>
        </w:rPr>
        <w:t xml:space="preserve"> ninh, nâng cao dân trí và thúc đẩy tiến bộ xã hội.</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Công trình xây dựng đo đạc là tài sản của Nhà nước, phải được sử dụng và bảo vệ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quy định của pháp luật.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Các sản phẩm đo đạc và bản đồ cơ bản phải được cập nhật thường xuyên và kịp thời đáp ứng yêu cầu phát triển kinh tế - xã hội, bảo đảm quốc phòng, </w:t>
      </w:r>
      <w:proofErr w:type="gramStart"/>
      <w:r w:rsidRPr="00EB6BDE">
        <w:rPr>
          <w:rFonts w:ascii="Times New Roman" w:eastAsia="Times New Roman" w:hAnsi="Times New Roman"/>
          <w:color w:val="000000"/>
          <w:sz w:val="24"/>
          <w:szCs w:val="24"/>
          <w:lang w:val="vi-VN"/>
        </w:rPr>
        <w:t>an</w:t>
      </w:r>
      <w:proofErr w:type="gramEnd"/>
      <w:r w:rsidRPr="00EB6BDE">
        <w:rPr>
          <w:rFonts w:ascii="Times New Roman" w:eastAsia="Times New Roman" w:hAnsi="Times New Roman"/>
          <w:color w:val="000000"/>
          <w:sz w:val="24"/>
          <w:szCs w:val="24"/>
          <w:lang w:val="vi-VN"/>
        </w:rPr>
        <w:t xml:space="preserve"> ninh.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Việc thành lập các sản phẩm bản đồ chuyên ngành, cơ sở dữ liệu địa lý chuyên ngành phải sử dụng các lớp thông tin nền của bản đồ địa hình quốc gia, cơ sở dữ liệu địa lý quốc gia.</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5.</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Tổ chức, cá nhân được sử dụng các sản phẩm đo đạc và bản đồ và thực hiện hoạt động đo đạc và bản đồ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quy định của pháp luật.</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8" w:name="chuong_2"/>
      <w:r w:rsidRPr="00EB6BDE">
        <w:rPr>
          <w:rFonts w:ascii="Times New Roman" w:eastAsia="Times New Roman" w:hAnsi="Times New Roman"/>
          <w:b/>
          <w:bCs/>
          <w:color w:val="000000"/>
          <w:sz w:val="24"/>
          <w:szCs w:val="24"/>
          <w:lang w:val="vi-VN"/>
        </w:rPr>
        <w:t>Chương II</w:t>
      </w:r>
      <w:bookmarkEnd w:id="8"/>
    </w:p>
    <w:p w:rsidR="00877E37" w:rsidRPr="00EB6BDE" w:rsidRDefault="00877E37" w:rsidP="00877E37">
      <w:pPr>
        <w:shd w:val="clear" w:color="auto" w:fill="FFFFFF"/>
        <w:spacing w:after="0" w:line="234" w:lineRule="atLeast"/>
        <w:jc w:val="center"/>
        <w:rPr>
          <w:rFonts w:ascii="Times New Roman" w:eastAsia="Times New Roman" w:hAnsi="Times New Roman"/>
          <w:color w:val="000000"/>
          <w:sz w:val="24"/>
          <w:szCs w:val="24"/>
        </w:rPr>
      </w:pPr>
      <w:bookmarkStart w:id="9" w:name="chuong_2_name"/>
      <w:r w:rsidRPr="00EB6BDE">
        <w:rPr>
          <w:rFonts w:ascii="Times New Roman" w:eastAsia="Times New Roman" w:hAnsi="Times New Roman"/>
          <w:b/>
          <w:bCs/>
          <w:color w:val="000000"/>
          <w:sz w:val="24"/>
          <w:szCs w:val="24"/>
          <w:lang w:val="vi-VN"/>
        </w:rPr>
        <w:t>HOẠT ĐỘNG ĐO ĐẠC VÀ BẢN ĐỒ</w:t>
      </w:r>
      <w:bookmarkEnd w:id="9"/>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10" w:name="dieu_5"/>
      <w:r w:rsidRPr="00EB6BDE">
        <w:rPr>
          <w:rFonts w:ascii="Times New Roman" w:eastAsia="Times New Roman" w:hAnsi="Times New Roman"/>
          <w:b/>
          <w:bCs/>
          <w:color w:val="000000"/>
          <w:sz w:val="24"/>
          <w:szCs w:val="24"/>
          <w:lang w:val="vi-VN"/>
        </w:rPr>
        <w:t>Điều 5. Hoạt động đo đạc và bản đồ cơ bản</w:t>
      </w:r>
      <w:bookmarkEnd w:id="10"/>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Hoạt động đo đạc và bản đồ cơ bản là việc xây dựng cơ sở hạ tầng kỹ thu</w:t>
      </w:r>
      <w:r w:rsidRPr="00EB6BDE">
        <w:rPr>
          <w:rFonts w:ascii="Times New Roman" w:eastAsia="Times New Roman" w:hAnsi="Times New Roman"/>
          <w:color w:val="000000"/>
          <w:sz w:val="24"/>
          <w:szCs w:val="24"/>
        </w:rPr>
        <w:t>ậ</w:t>
      </w:r>
      <w:r w:rsidRPr="00EB6BDE">
        <w:rPr>
          <w:rFonts w:ascii="Times New Roman" w:eastAsia="Times New Roman" w:hAnsi="Times New Roman"/>
          <w:color w:val="000000"/>
          <w:sz w:val="24"/>
          <w:szCs w:val="24"/>
          <w:lang w:val="vi-VN"/>
        </w:rPr>
        <w:t>t và thành lập các sản phẩm đo đạc và bản đồ đáp ứng nhu cầu sử dụng chung cho các ngành và các địa phương, bao g</w:t>
      </w:r>
      <w:r w:rsidRPr="00EB6BDE">
        <w:rPr>
          <w:rFonts w:ascii="Times New Roman" w:eastAsia="Times New Roman" w:hAnsi="Times New Roman"/>
          <w:color w:val="000000"/>
          <w:sz w:val="24"/>
          <w:szCs w:val="24"/>
        </w:rPr>
        <w:t>ồ</w:t>
      </w:r>
      <w:r w:rsidRPr="00EB6BDE">
        <w:rPr>
          <w:rFonts w:ascii="Times New Roman" w:eastAsia="Times New Roman" w:hAnsi="Times New Roman"/>
          <w:color w:val="000000"/>
          <w:sz w:val="24"/>
          <w:szCs w:val="24"/>
          <w:lang w:val="vi-VN"/>
        </w:rPr>
        <w:t>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Thiết lập hệ quy chiếu quốc gia và hệ thống số liệu gốc đo đạc quốc gia.</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và bảo trì hệ thống điểm đo đạc cơ sở quốc gia.</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Thành lập và hiện chỉnh hệ thống bản đồ địa hình quốc gia, bản đ</w:t>
      </w:r>
      <w:r w:rsidRPr="00EB6BDE">
        <w:rPr>
          <w:rFonts w:ascii="Times New Roman" w:eastAsia="Times New Roman" w:hAnsi="Times New Roman"/>
          <w:color w:val="000000"/>
          <w:sz w:val="24"/>
          <w:szCs w:val="24"/>
        </w:rPr>
        <w:t>ồ</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hành chính toàn quốc và cấp tỉnh, át-lát quốc gia.</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hệ thống không ảnh cơ bản.</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5.</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và cập nhật cơ sở dữ liệu địa lý quốc gia.</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6.</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cập nhật, quản lý, khai thác hạ tầng dữ liệu không gian địa lý.</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7.</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Đo đạc và bản đồ về biên giới quốc gia.</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8.</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Đo đạc và bản đồ về địa giới hành chính.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9.</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hệ thống địa danh sử dụng trong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10.</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Nghiên cứu khoa học trái đất bằng phương pháp đo đạc và bản đồ.</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11" w:name="dieu_6"/>
      <w:r w:rsidRPr="00EB6BDE">
        <w:rPr>
          <w:rFonts w:ascii="Times New Roman" w:eastAsia="Times New Roman" w:hAnsi="Times New Roman"/>
          <w:b/>
          <w:bCs/>
          <w:color w:val="000000"/>
          <w:sz w:val="24"/>
          <w:szCs w:val="24"/>
          <w:lang w:val="vi-VN"/>
        </w:rPr>
        <w:t>Điều 6. Hoạt động đo đạc và bản đồ chuyên ngành</w:t>
      </w:r>
      <w:bookmarkEnd w:id="11"/>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Các hoạt động đo đạc và bản đồ phục vụ riêng cho yêu cầu quản lý của từng ngành hoặc từng địa phương, bao gồm: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Thiết lập hệ thống điểm đo đạc cơ sở chuyên dụng;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hệ thống không ảnh chuyên dụng;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c)</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Thành lập hệ thống bản đồ địa chính, xây dựng cơ sở dữ liệu bản đồ địa chính, thành</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l</w:t>
      </w:r>
      <w:r w:rsidRPr="00EB6BDE">
        <w:rPr>
          <w:rFonts w:ascii="Times New Roman" w:eastAsia="Times New Roman" w:hAnsi="Times New Roman"/>
          <w:color w:val="000000"/>
          <w:sz w:val="24"/>
          <w:szCs w:val="24"/>
          <w:lang w:val="vi-VN"/>
        </w:rPr>
        <w:t>ập bản đồ hành chính cấp huyện;</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d)</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Thành lập bản đồ địa hình, bản đồ chuyên đề phục vụ mục đích chuyên dụng;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đ) Xây dựng cơ sở dữ liệu địa lý chuyên dụng;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e)</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Khảo sát địa hình, đo đạc phục vụ thiết kế, thi công các công trình dân dụng, công nghiệp, giao thông, thủy lợi.</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Các hoạt động đo đạc và bản đồ chuyên ngành quy định tại các Điểm a, b, d, đ và e Khoản 1 Điều này phục vụ riêng cho nhu cầu sản xuất, kinh doanh của tổ chức, </w:t>
      </w:r>
      <w:proofErr w:type="gramStart"/>
      <w:r w:rsidRPr="00EB6BDE">
        <w:rPr>
          <w:rFonts w:ascii="Times New Roman" w:eastAsia="Times New Roman" w:hAnsi="Times New Roman"/>
          <w:color w:val="000000"/>
          <w:sz w:val="24"/>
          <w:szCs w:val="24"/>
          <w:lang w:val="vi-VN"/>
        </w:rPr>
        <w:t>cá</w:t>
      </w:r>
      <w:proofErr w:type="gramEnd"/>
      <w:r w:rsidRPr="00EB6BDE">
        <w:rPr>
          <w:rFonts w:ascii="Times New Roman" w:eastAsia="Times New Roman" w:hAnsi="Times New Roman"/>
          <w:color w:val="000000"/>
          <w:sz w:val="24"/>
          <w:szCs w:val="24"/>
          <w:lang w:val="vi-VN"/>
        </w:rPr>
        <w:t xml:space="preserve"> nhân.</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12" w:name="dieu_7"/>
      <w:r w:rsidRPr="00EB6BDE">
        <w:rPr>
          <w:rFonts w:ascii="Times New Roman" w:eastAsia="Times New Roman" w:hAnsi="Times New Roman"/>
          <w:b/>
          <w:bCs/>
          <w:color w:val="000000"/>
          <w:sz w:val="24"/>
          <w:szCs w:val="24"/>
          <w:lang w:val="vi-VN"/>
        </w:rPr>
        <w:t>Điều 7. Hoạt động đo đạc và bản đồ phục vụ mục đích quốc phòng</w:t>
      </w:r>
      <w:bookmarkEnd w:id="12"/>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Hoạt động đo đạc và bản đồ phục vụ mục đích quốc phòng, bao gồm: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hệ quy chiếu, hệ tọa độ quân sự.</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hệ thống định vị dẫn đường dùng cho quân sự.</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hệ thống điểm tọa độ, điểm độ cao quân sự.</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hệ thống không ảnh chuyên dụng dùng cho quân sự.</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5.</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hệ thống bản đồ địa hình quân sự, hải đồ và các loại bản đồ chuyên đề dùng cho quân sự.</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6.</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cơ sở dữ liệu địa lý quân sự và các hệ thống thông tin địa lý chuyên đề dùng cho quân sự.</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7.</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Các hoạt động khác do Bộ trưởng Bộ Quốc phòng quy định.</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13" w:name="dieu_8"/>
      <w:r w:rsidRPr="00EB6BDE">
        <w:rPr>
          <w:rFonts w:ascii="Times New Roman" w:eastAsia="Times New Roman" w:hAnsi="Times New Roman"/>
          <w:b/>
          <w:bCs/>
          <w:color w:val="000000"/>
          <w:sz w:val="24"/>
          <w:szCs w:val="24"/>
          <w:lang w:val="vi-VN"/>
        </w:rPr>
        <w:t>Điều 8. Kinh phí thực hiện hoạt động đo đạc và bản đồ</w:t>
      </w:r>
      <w:bookmarkEnd w:id="13"/>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Kinh phí thực hiện các hoạt động đo đạc và bản đồ cơ bản, hoạt động đo đạc và bản đồ phục vụ mục đích quốc phòng, </w:t>
      </w:r>
      <w:proofErr w:type="gramStart"/>
      <w:r w:rsidRPr="00EB6BDE">
        <w:rPr>
          <w:rFonts w:ascii="Times New Roman" w:eastAsia="Times New Roman" w:hAnsi="Times New Roman"/>
          <w:color w:val="000000"/>
          <w:sz w:val="24"/>
          <w:szCs w:val="24"/>
          <w:lang w:val="vi-VN"/>
        </w:rPr>
        <w:t>hoạt</w:t>
      </w:r>
      <w:proofErr w:type="gramEnd"/>
      <w:r w:rsidRPr="00EB6BDE">
        <w:rPr>
          <w:rFonts w:ascii="Times New Roman" w:eastAsia="Times New Roman" w:hAnsi="Times New Roman"/>
          <w:color w:val="000000"/>
          <w:sz w:val="24"/>
          <w:szCs w:val="24"/>
          <w:lang w:val="vi-VN"/>
        </w:rPr>
        <w:t xml:space="preserve"> động đo đạc và bản đồ chuyên ngành phục vụ yêu cầu quản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lý</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của từng ngành hoặc từng địa phương do ngân sách nhà nước bảo đảm.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Kinh phí hoạt động đo đạc và bản đồ chuyên ngành phục vụ cho nhu cầu sản xuất, kinh doanh của tổ chức, cá nhân do t</w:t>
      </w:r>
      <w:r w:rsidRPr="00EB6BDE">
        <w:rPr>
          <w:rFonts w:ascii="Times New Roman" w:eastAsia="Times New Roman" w:hAnsi="Times New Roman"/>
          <w:color w:val="000000"/>
          <w:sz w:val="24"/>
          <w:szCs w:val="24"/>
        </w:rPr>
        <w:t>ổ</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chức, cá nhân tự bảo đảm.</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14" w:name="dieu_9"/>
      <w:r w:rsidRPr="00EB6BDE">
        <w:rPr>
          <w:rFonts w:ascii="Times New Roman" w:eastAsia="Times New Roman" w:hAnsi="Times New Roman"/>
          <w:b/>
          <w:bCs/>
          <w:color w:val="000000"/>
          <w:sz w:val="24"/>
          <w:szCs w:val="24"/>
          <w:lang w:val="vi-VN"/>
        </w:rPr>
        <w:t>Điều 9. Giấy phép hoạt động đo đạc và bản đồ</w:t>
      </w:r>
      <w:bookmarkEnd w:id="14"/>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Các tổ chức khi hoạt động dịch vụ đo đạc và bản đồ quy định tại Điều 10 Nghị định này phải có giấy phép do cơ quan nhà nước có</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thẩm quyền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cấp.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Giấy phép hoạt động đo đạc và bản đồ có các nội dung chính sau:</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Các thông tin cơ bản của tổ chức được cấp phép bao gồm tên gọi, địa chỉ trụ sở chính, số điện thoại, quyết định thành lập hoặc giấy chứng nhận đăng ký kinh doanh;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Các nội dung hoạt động đo đạc và bản đồ được cấp phép;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c)</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Thời hạn của giấy phép.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Giấy phép hoạt động đo đạc và bản đồ có giá trị trong phạm </w:t>
      </w:r>
      <w:proofErr w:type="gramStart"/>
      <w:r w:rsidRPr="00EB6BDE">
        <w:rPr>
          <w:rFonts w:ascii="Times New Roman" w:eastAsia="Times New Roman" w:hAnsi="Times New Roman"/>
          <w:color w:val="000000"/>
          <w:sz w:val="24"/>
          <w:szCs w:val="24"/>
          <w:lang w:val="vi-VN"/>
        </w:rPr>
        <w:t>vi</w:t>
      </w:r>
      <w:proofErr w:type="gramEnd"/>
      <w:r w:rsidRPr="00EB6BDE">
        <w:rPr>
          <w:rFonts w:ascii="Times New Roman" w:eastAsia="Times New Roman" w:hAnsi="Times New Roman"/>
          <w:color w:val="000000"/>
          <w:sz w:val="24"/>
          <w:szCs w:val="24"/>
          <w:lang w:val="vi-VN"/>
        </w:rPr>
        <w:t xml:space="preserve"> cả nước.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Thời hạn giấy phép hoạt động đo đạc và bản đồ là 60 tháng. Kh</w:t>
      </w:r>
      <w:r w:rsidRPr="00EB6BDE">
        <w:rPr>
          <w:rFonts w:ascii="Times New Roman" w:eastAsia="Times New Roman" w:hAnsi="Times New Roman"/>
          <w:color w:val="000000"/>
          <w:sz w:val="24"/>
          <w:szCs w:val="24"/>
        </w:rPr>
        <w:t>i</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giấy phép hoạt động đo đạc và bản đ</w:t>
      </w:r>
      <w:r w:rsidRPr="00EB6BDE">
        <w:rPr>
          <w:rFonts w:ascii="Times New Roman" w:eastAsia="Times New Roman" w:hAnsi="Times New Roman"/>
          <w:color w:val="000000"/>
          <w:sz w:val="24"/>
          <w:szCs w:val="24"/>
        </w:rPr>
        <w:t>ồ</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h</w:t>
      </w:r>
      <w:r w:rsidRPr="00EB6BDE">
        <w:rPr>
          <w:rFonts w:ascii="Times New Roman" w:eastAsia="Times New Roman" w:hAnsi="Times New Roman"/>
          <w:color w:val="000000"/>
          <w:sz w:val="24"/>
          <w:szCs w:val="24"/>
        </w:rPr>
        <w:t>ế</w:t>
      </w:r>
      <w:r w:rsidRPr="00EB6BDE">
        <w:rPr>
          <w:rFonts w:ascii="Times New Roman" w:eastAsia="Times New Roman" w:hAnsi="Times New Roman"/>
          <w:color w:val="000000"/>
          <w:sz w:val="24"/>
          <w:szCs w:val="24"/>
          <w:lang w:val="vi-VN"/>
        </w:rPr>
        <w:t>t thời hạn, nếu</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tổ chức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hoạt động đo đạc và bản đồ có nhu cầu gia hạn thì đề nghị cơ quan nhà nước có</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thẩm quyền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gia hạn theo quy định tại Điều 14 Nghị định này; mỗi giấy phép được gia hạn một (01)</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l</w:t>
      </w:r>
      <w:r w:rsidRPr="00EB6BDE">
        <w:rPr>
          <w:rFonts w:ascii="Times New Roman" w:eastAsia="Times New Roman" w:hAnsi="Times New Roman"/>
          <w:color w:val="000000"/>
          <w:sz w:val="24"/>
          <w:szCs w:val="24"/>
          <w:lang w:val="vi-VN"/>
        </w:rPr>
        <w:t>ần, thời gian gia hạn không quá 36 tháng.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5.</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Khi giấy phép hoạt động đo đạc và bản đồ hết thời hạn theo quy định tại Khoản 4 Điều này, tổ chức có nhu cầu tiếp tục hoạt động đo đạc và bản đồ làm hồ sơ đề nghị cấp giấy phép mới và nộp hồ sơ theo quy định tại Điều 12 Nghị định này trước khi giấy phép hết hạn ít nhất là ba mươi (30) ngày.</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6.</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Trong quá trình hoạt động đo đạc và bản đồ, nếu tổ chức có nhu cầu và có đủ điều kiện mở rộng lĩnh vực hoạt động thì được cấp bổ sung nội dung giấy phép hoạt động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7.</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Cục Đo đạc và Bản đồ Việt Nam thuộc Bộ Tài nguyên và Môi trường (sau đây gọi chung là Cục Đo đạc và Bản đồ Việt Nam) là cơ quan có thẩm quyền cấp, bổ sung, gia hạn, cấp lại, thu hồi giấy phép hoạt động đo đạc và bản đồ.</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15" w:name="dieu_10"/>
      <w:r w:rsidRPr="00EB6BDE">
        <w:rPr>
          <w:rFonts w:ascii="Times New Roman" w:eastAsia="Times New Roman" w:hAnsi="Times New Roman"/>
          <w:b/>
          <w:bCs/>
          <w:color w:val="000000"/>
          <w:sz w:val="24"/>
          <w:szCs w:val="24"/>
          <w:lang w:val="vi-VN"/>
        </w:rPr>
        <w:t>Điều 10. Danh mục các hoạt động dịch vụ đo đạc và bản đồ phải có giấy phép</w:t>
      </w:r>
      <w:bookmarkEnd w:id="15"/>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Khảo sát, lập đề án, dự án, thiết kế kỹ thuật - dự toán công trình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Kiểm tra, nghiệm </w:t>
      </w:r>
      <w:proofErr w:type="gramStart"/>
      <w:r w:rsidRPr="00EB6BDE">
        <w:rPr>
          <w:rFonts w:ascii="Times New Roman" w:eastAsia="Times New Roman" w:hAnsi="Times New Roman"/>
          <w:color w:val="000000"/>
          <w:sz w:val="24"/>
          <w:szCs w:val="24"/>
          <w:lang w:val="vi-VN"/>
        </w:rPr>
        <w:t>thu</w:t>
      </w:r>
      <w:proofErr w:type="gramEnd"/>
      <w:r w:rsidRPr="00EB6BDE">
        <w:rPr>
          <w:rFonts w:ascii="Times New Roman" w:eastAsia="Times New Roman" w:hAnsi="Times New Roman"/>
          <w:color w:val="000000"/>
          <w:sz w:val="24"/>
          <w:szCs w:val="24"/>
          <w:lang w:val="vi-VN"/>
        </w:rPr>
        <w:t xml:space="preserve"> chất lượng công trình, sản phẩm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lưới trọng lực, thiên văn, tọa độ, độ cao.</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Chụp ảnh, quét địa hình từ máy bay.</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5.</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Đo vẽ, thành lập bản đồ địa hình.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6.</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Đo vẽ, thành lập bản đồ địa hình đáy biển.</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7.</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Đo vẽ, thành lập bản đồ địa chính.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8.</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Thành lập bản đồ hành chính.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9.</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Đo vẽ, thành lập bản đồ địa giới hành chính.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10.</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cơ sở dữ liệu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cơ sở dữ liệu địa lý.</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Thành lập bản đồ chuyên đề; át-lát địa lý.</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Khảo sát địa hình; đo đạc công trình.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Kiểm định các thiết bị đo đạc.</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16" w:name="dieu_11"/>
      <w:r w:rsidRPr="00EB6BDE">
        <w:rPr>
          <w:rFonts w:ascii="Times New Roman" w:eastAsia="Times New Roman" w:hAnsi="Times New Roman"/>
          <w:b/>
          <w:bCs/>
          <w:color w:val="000000"/>
          <w:sz w:val="24"/>
          <w:szCs w:val="24"/>
          <w:lang w:val="vi-VN"/>
        </w:rPr>
        <w:t>Điều 11. Điều kiện cấp giấy phép hoạt động đo đạc và bản đồ</w:t>
      </w:r>
      <w:bookmarkEnd w:id="16"/>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Tổ chức trong nước được cấp giấy phép hoạt động đo đạc và bản đồ khi có đủ các điều kiện sau:</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Có Giấy chứng nhận đăng ký kinh doanh ngành ngh</w:t>
      </w:r>
      <w:r w:rsidRPr="00EB6BDE">
        <w:rPr>
          <w:rFonts w:ascii="Times New Roman" w:eastAsia="Times New Roman" w:hAnsi="Times New Roman"/>
          <w:color w:val="000000"/>
          <w:sz w:val="24"/>
          <w:szCs w:val="24"/>
        </w:rPr>
        <w:t>ề</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đo đạc và bản đồ đối với tổ chức hoạt động kinh doanh; có quyết định thành</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l</w:t>
      </w:r>
      <w:r w:rsidRPr="00EB6BDE">
        <w:rPr>
          <w:rFonts w:ascii="Times New Roman" w:eastAsia="Times New Roman" w:hAnsi="Times New Roman"/>
          <w:color w:val="000000"/>
          <w:sz w:val="24"/>
          <w:szCs w:val="24"/>
          <w:lang w:val="vi-VN"/>
        </w:rPr>
        <w:t>ập của cơ quan nhà nước có thẩm quyền, trong đó có quy định chức năng, nhiệm vụ hoạt động đo đạc và bản đồ đối với đơn vị sự nghiệp.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Có lực lượng kỹ thuật đo đạc và bản đồ tối thiểu như sau:</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Một (01) kỹ thuật trưởng có trình độ đại học trở lên, chuyên ngành đào tạo về đo đạc và bản đồ, có thực tế hoạt động đo đạc và bản đồ ít nhất ba (03) năm, có hợp đồng lao động được đóng bảo hiểm từ một (01) năm trở lên, không được đồng thời là kỹ thuật trưởng của tổ chức hoạt động đo đạc và bản đồ khác;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Bốn (04) nhân viên kỹ thuật có trình độ trung cấp trở lên, chuyên ngành đào tạo về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Có thiết bị công nghệ đo đạc và bản đồ phù hợp với định mức th</w:t>
      </w:r>
      <w:r w:rsidRPr="00EB6BDE">
        <w:rPr>
          <w:rFonts w:ascii="Times New Roman" w:eastAsia="Times New Roman" w:hAnsi="Times New Roman"/>
          <w:color w:val="000000"/>
          <w:sz w:val="24"/>
          <w:szCs w:val="24"/>
        </w:rPr>
        <w:t>i</w:t>
      </w:r>
      <w:r w:rsidRPr="00EB6BDE">
        <w:rPr>
          <w:rFonts w:ascii="Times New Roman" w:eastAsia="Times New Roman" w:hAnsi="Times New Roman"/>
          <w:color w:val="000000"/>
          <w:sz w:val="24"/>
          <w:szCs w:val="24"/>
          <w:lang w:val="vi-VN"/>
        </w:rPr>
        <w:t>ết bị quy định trong định mức kinh tế - kỹ thuật đo đạc và bản đồ để thực hiện một (01) sản phẩm đo đạc và bản đồ thuộc nội dung đề nghị cấp phép.</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17" w:name="dieu_12"/>
      <w:r w:rsidRPr="00EB6BDE">
        <w:rPr>
          <w:rFonts w:ascii="Times New Roman" w:eastAsia="Times New Roman" w:hAnsi="Times New Roman"/>
          <w:b/>
          <w:bCs/>
          <w:color w:val="000000"/>
          <w:sz w:val="24"/>
          <w:szCs w:val="24"/>
          <w:lang w:val="vi-VN"/>
        </w:rPr>
        <w:t>Điều 12. Thủ tục cấp giấy phép hoạt động đo đạc và bản đồ</w:t>
      </w:r>
      <w:bookmarkEnd w:id="17"/>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Tổ chức hoạt động đo đạc và bản đồ lập hồ sơ đề nghị cấp giấy phép hoạt động đo đạc và bản đồ. Hồ sơ gồm: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Đơn đề nghị cấp giấy phép hoạt động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Bản sao kèm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bản chính để đối chiếu hoặc bản sao có chứng thực Quyết định thành lập hoặc Giấy chứng nhận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đăng ký</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kinh doanh;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c)</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Bản sao kèm theo bản chính để đối chiếu hoặc bản sao có chứng thực văn bằng chuyên môn,</w:t>
      </w:r>
      <w:r w:rsidRPr="00EB6BDE">
        <w:rPr>
          <w:rFonts w:ascii="Times New Roman" w:eastAsia="Times New Roman" w:hAnsi="Times New Roman"/>
          <w:color w:val="000000"/>
          <w:sz w:val="24"/>
          <w:szCs w:val="24"/>
          <w:shd w:val="clear" w:color="auto" w:fill="FFFFFF"/>
          <w:lang w:val="vi-VN"/>
        </w:rPr>
        <w:t>hợp đồng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lao động hoặc quyết định tuyển dụng, giấy tờ chứng minh về việc đóng bảo hiểm, bản khai quá trình công tác, quyết định bổ nhiệm của kỹ thuật trưởng;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d)</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Bản sao kèm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bản chính để đối chiếu hoặc bản sao có chứng thực văn bằng chuyên môn, hợp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đ</w:t>
      </w:r>
      <w:r w:rsidRPr="00EB6BDE">
        <w:rPr>
          <w:rFonts w:ascii="Times New Roman" w:eastAsia="Times New Roman" w:hAnsi="Times New Roman"/>
          <w:color w:val="000000"/>
          <w:sz w:val="24"/>
          <w:szCs w:val="24"/>
          <w:lang w:val="vi-VN"/>
        </w:rPr>
        <w:t>ồng lao động hoặc quyết định tuyển dụng của các nhân viên kỹ thu</w:t>
      </w:r>
      <w:r w:rsidRPr="00EB6BDE">
        <w:rPr>
          <w:rFonts w:ascii="Times New Roman" w:eastAsia="Times New Roman" w:hAnsi="Times New Roman"/>
          <w:color w:val="000000"/>
          <w:sz w:val="24"/>
          <w:szCs w:val="24"/>
        </w:rPr>
        <w:t>ậ</w:t>
      </w:r>
      <w:r w:rsidRPr="00EB6BDE">
        <w:rPr>
          <w:rFonts w:ascii="Times New Roman" w:eastAsia="Times New Roman" w:hAnsi="Times New Roman"/>
          <w:color w:val="000000"/>
          <w:sz w:val="24"/>
          <w:szCs w:val="24"/>
          <w:lang w:val="vi-VN"/>
        </w:rPr>
        <w:t>t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đ) Bản sao kèm theo bản chính để đối chiếu giấy tờ về sở hữ</w:t>
      </w:r>
      <w:r w:rsidRPr="00EB6BDE">
        <w:rPr>
          <w:rFonts w:ascii="Times New Roman" w:eastAsia="Times New Roman" w:hAnsi="Times New Roman"/>
          <w:color w:val="000000"/>
          <w:sz w:val="24"/>
          <w:szCs w:val="24"/>
        </w:rPr>
        <w:t>u</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thiết bị, công nghệ đo đạc và bản đồ gồm chứng từ mua bán, thuê hoặc chuyển giao thiết bị, công nghệ.</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Trình tự nộp hồ sơ và cấp giấy phép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Tổ chức đề nghị cấp giấy phép hoạt động đo đạc và bản đồ thuộc các Bộ, cơ quan ngang Bộ, cơ quan thuộc Chính phủ; cơ quan trung ương của các tổ chức chính trị, chính trị - xã hội và các tổ chức xã hội - nghề nghiệp; các Tổng công ty do Thủ tướng Chính phủ quyết định thành lập nộp một (01) bộ hồ sơ tại Cục Đo đạc và Bản đồ Việt Nam.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Cục Đo đạc và Bản đồ Việt Nam có trách nhiệm xem xét, kiểm tra hồ sơ. Trường hợp hồ sơ chưa đầy đủ theo quy định, Cục Đo đạc và Bản đồ Việt Nam có trách nhiệm hướng dẫn tổ chức bổ sung hồ sơ cho đầy đủ, việc yêu cầu</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tổ chức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bổ sung hồ sơ chỉ thực hiện một (01) lần.</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Trong thời hạn năm (05) ngày làm việc kể từ ngày nhận đủ hồ sơ hợp lệ, Cục Đo đạc và Bản đồ Việt Nam có trách nhiệm tổ chức thẩm định hồ sơ, lập biên bản thẩm định. Trong thời hạn ba (03) ngày làm việc kể từ ngày hoàn thành việc thẩm định hồ sơ, Cục Đo đạc và Bản đồ Việt Nam có trách nhiệm cấp giấy phép hoạt động đo đạc và bản đồ cho</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tổ chức</w:t>
      </w:r>
      <w:r w:rsidRPr="00EB6BDE">
        <w:rPr>
          <w:rFonts w:ascii="Times New Roman" w:eastAsia="Times New Roman" w:hAnsi="Times New Roman"/>
          <w:color w:val="000000"/>
          <w:sz w:val="24"/>
          <w:szCs w:val="24"/>
          <w:lang w:val="vi-VN"/>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Tổ chức đề nghị cấp giấy phép hoạt động đo đạc và bản đồ không thuộc đối tượng quy định tại Đi</w:t>
      </w:r>
      <w:r w:rsidRPr="00EB6BDE">
        <w:rPr>
          <w:rFonts w:ascii="Times New Roman" w:eastAsia="Times New Roman" w:hAnsi="Times New Roman"/>
          <w:color w:val="000000"/>
          <w:sz w:val="24"/>
          <w:szCs w:val="24"/>
        </w:rPr>
        <w:t>ể</w:t>
      </w:r>
      <w:r w:rsidRPr="00EB6BDE">
        <w:rPr>
          <w:rFonts w:ascii="Times New Roman" w:eastAsia="Times New Roman" w:hAnsi="Times New Roman"/>
          <w:color w:val="000000"/>
          <w:sz w:val="24"/>
          <w:szCs w:val="24"/>
          <w:lang w:val="vi-VN"/>
        </w:rPr>
        <w:t>m a Khoản 2 Đi</w:t>
      </w:r>
      <w:r w:rsidRPr="00EB6BDE">
        <w:rPr>
          <w:rFonts w:ascii="Times New Roman" w:eastAsia="Times New Roman" w:hAnsi="Times New Roman"/>
          <w:color w:val="000000"/>
          <w:sz w:val="24"/>
          <w:szCs w:val="24"/>
        </w:rPr>
        <w:t>ề</w:t>
      </w:r>
      <w:r w:rsidRPr="00EB6BDE">
        <w:rPr>
          <w:rFonts w:ascii="Times New Roman" w:eastAsia="Times New Roman" w:hAnsi="Times New Roman"/>
          <w:color w:val="000000"/>
          <w:sz w:val="24"/>
          <w:szCs w:val="24"/>
          <w:lang w:val="vi-VN"/>
        </w:rPr>
        <w:t>u này nộp một (01) bộ h</w:t>
      </w:r>
      <w:r w:rsidRPr="00EB6BDE">
        <w:rPr>
          <w:rFonts w:ascii="Times New Roman" w:eastAsia="Times New Roman" w:hAnsi="Times New Roman"/>
          <w:color w:val="000000"/>
          <w:sz w:val="24"/>
          <w:szCs w:val="24"/>
        </w:rPr>
        <w:t>ồ</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sơ tại Sở Tài nguyên và Môi trường nơi tổ chức có trụ sở chính.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Sở Tài nguyên và Môi trường có trách nhiệm xem xét,</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kiểm tra</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hồ sơ,</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trường hợp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hồ sơ chưa đầy đủ theo quy định, Sở Tài nguyên và Môi trường có trách nhiệm hướng dẫn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tổ chức</w:t>
      </w:r>
      <w:r w:rsidRPr="00EB6BDE">
        <w:rPr>
          <w:rFonts w:ascii="Times New Roman" w:eastAsia="Times New Roman" w:hAnsi="Times New Roman"/>
          <w:color w:val="000000"/>
          <w:sz w:val="24"/>
          <w:szCs w:val="24"/>
          <w:lang w:val="vi-VN"/>
        </w:rPr>
        <w:t>, cá nhân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bổ sung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h</w:t>
      </w:r>
      <w:r w:rsidRPr="00EB6BDE">
        <w:rPr>
          <w:rFonts w:ascii="Times New Roman" w:eastAsia="Times New Roman" w:hAnsi="Times New Roman"/>
          <w:color w:val="000000"/>
          <w:sz w:val="24"/>
          <w:szCs w:val="24"/>
        </w:rPr>
        <w:t>ồ</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sơ cho đ</w:t>
      </w:r>
      <w:r w:rsidRPr="00EB6BDE">
        <w:rPr>
          <w:rFonts w:ascii="Times New Roman" w:eastAsia="Times New Roman" w:hAnsi="Times New Roman"/>
          <w:color w:val="000000"/>
          <w:sz w:val="24"/>
          <w:szCs w:val="24"/>
        </w:rPr>
        <w:t>ầ</w:t>
      </w:r>
      <w:r w:rsidRPr="00EB6BDE">
        <w:rPr>
          <w:rFonts w:ascii="Times New Roman" w:eastAsia="Times New Roman" w:hAnsi="Times New Roman"/>
          <w:color w:val="000000"/>
          <w:sz w:val="24"/>
          <w:szCs w:val="24"/>
          <w:lang w:val="vi-VN"/>
        </w:rPr>
        <w:t>y đủ, việc yêu cầu tổ chức, cá nhân b</w:t>
      </w:r>
      <w:r w:rsidRPr="00EB6BDE">
        <w:rPr>
          <w:rFonts w:ascii="Times New Roman" w:eastAsia="Times New Roman" w:hAnsi="Times New Roman"/>
          <w:color w:val="000000"/>
          <w:sz w:val="24"/>
          <w:szCs w:val="24"/>
        </w:rPr>
        <w:t>ổ</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sung hồ sơ chỉ thực hiện một (01) lần.</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Trong thời hạn năm (05) ngày làm việc kể từ ngày nhận đủ hồ sơ hợp lệ, Sở Tài nguyên và Môi trường c</w:t>
      </w:r>
      <w:r w:rsidRPr="00EB6BDE">
        <w:rPr>
          <w:rFonts w:ascii="Times New Roman" w:eastAsia="Times New Roman" w:hAnsi="Times New Roman"/>
          <w:color w:val="000000"/>
          <w:sz w:val="24"/>
          <w:szCs w:val="24"/>
        </w:rPr>
        <w:t>ó</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trách nhiệm thẩm định hồ sơ, lập biên bản thẩm định và gửi biên bản thẩm định kèm theo hồ sơ cho Cục Đo đạc và Bản đồ Việt Nam. Trong thời hạn ba (03) ngày làm việc kể từ ngày nhận đủ hồ sơ h</w:t>
      </w:r>
      <w:r w:rsidRPr="00EB6BDE">
        <w:rPr>
          <w:rFonts w:ascii="Times New Roman" w:eastAsia="Times New Roman" w:hAnsi="Times New Roman"/>
          <w:color w:val="000000"/>
          <w:sz w:val="24"/>
          <w:szCs w:val="24"/>
        </w:rPr>
        <w:t>ợ</w:t>
      </w:r>
      <w:r w:rsidRPr="00EB6BDE">
        <w:rPr>
          <w:rFonts w:ascii="Times New Roman" w:eastAsia="Times New Roman" w:hAnsi="Times New Roman"/>
          <w:color w:val="000000"/>
          <w:sz w:val="24"/>
          <w:szCs w:val="24"/>
          <w:lang w:val="vi-VN"/>
        </w:rPr>
        <w:t>p lệ, Cục Đo đạc và Bản đồ Việt Nam có trách nhiệm cấp giấy phép h</w:t>
      </w:r>
      <w:r w:rsidRPr="00EB6BDE">
        <w:rPr>
          <w:rFonts w:ascii="Times New Roman" w:eastAsia="Times New Roman" w:hAnsi="Times New Roman"/>
          <w:color w:val="000000"/>
          <w:sz w:val="24"/>
          <w:szCs w:val="24"/>
        </w:rPr>
        <w:t>o</w:t>
      </w:r>
      <w:r w:rsidRPr="00EB6BDE">
        <w:rPr>
          <w:rFonts w:ascii="Times New Roman" w:eastAsia="Times New Roman" w:hAnsi="Times New Roman"/>
          <w:color w:val="000000"/>
          <w:sz w:val="24"/>
          <w:szCs w:val="24"/>
          <w:lang w:val="vi-VN"/>
        </w:rPr>
        <w:t>ạt động đo đạc và bản đồ cho tổ chức có đủ điều kiện,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trường hợp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không đủ điều kiện cấp giấy phép thì trả lời bằng văn bản cho tổ chức biết lý do đồng thời thông báo cho Sở Tài nguyên và Môi trường.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c)</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Cục Đo đạc vả Bản đồ Việt Nam trả giấy phép hoạt động đo đạc và bản đồ cho tổ chức kèm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hồ sơ đề nghị cấp phép. Tổ chức được cấp giấy phép có trách nhiệm lưu giữ hồ sơ của mình.</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18" w:name="dieu_13"/>
      <w:r w:rsidRPr="00EB6BDE">
        <w:rPr>
          <w:rFonts w:ascii="Times New Roman" w:eastAsia="Times New Roman" w:hAnsi="Times New Roman"/>
          <w:b/>
          <w:bCs/>
          <w:color w:val="000000"/>
          <w:sz w:val="24"/>
          <w:szCs w:val="24"/>
          <w:lang w:val="vi-VN"/>
        </w:rPr>
        <w:t>Điều 13. Bổ sung nội dung giấy phép hoạt động đo đạc và bản đồ</w:t>
      </w:r>
      <w:bookmarkEnd w:id="18"/>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Tổ chức đề nghị cấp bổ sung nội dung giấy phép hoạt động đo đạc và bản đồ lập hồ sơ gồm: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Đơn đề nghị cấp bổ sung nội dung giấy phép hoạt động đ</w:t>
      </w:r>
      <w:r w:rsidRPr="00EB6BDE">
        <w:rPr>
          <w:rFonts w:ascii="Times New Roman" w:eastAsia="Times New Roman" w:hAnsi="Times New Roman"/>
          <w:color w:val="000000"/>
          <w:sz w:val="24"/>
          <w:szCs w:val="24"/>
        </w:rPr>
        <w:t>o</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Các giấy tờ như quy định tại Điểm c Khoản 1 Điều 12 Nghị định này đối với trường hợp thay đổi kỹ thuật trưởng so với thời điểm được cấp phép;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c)</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Bản sao kèm theo bản chính để đối chiếu hoặc bản sao có chứng thực văn bằng chuyên môn, hợp đồng lao động hoặc quyết định tuyển dụng của các nhân viên kỹ thuật đo đạc và bản đồ được bổ sung so với thời điểm được cấp phép;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d)</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Bản sao kèm theo bản chính để đối chiếu giấy tờ về sở hữu thiết bị, công nghệ đo đạc và bản đồ được bổ sung so với thời điểm được cấp phép gồm chứng từ mua bán, thuê hoặc chuyển giao thiết bị, công nghệ;</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đ) Giấy phép hoạt động đo đạc và bản đồ đã được cấp.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Trình tự nộp hồ sơ và cấp bổ sung nội dung giấy phép hoạt động đo đạc và bản đồ thực hiện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quy định tại Khoản 2 Điều 12 Nghị định này.</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19" w:name="dieu_14"/>
      <w:r w:rsidRPr="00EB6BDE">
        <w:rPr>
          <w:rFonts w:ascii="Times New Roman" w:eastAsia="Times New Roman" w:hAnsi="Times New Roman"/>
          <w:b/>
          <w:bCs/>
          <w:color w:val="000000"/>
          <w:sz w:val="24"/>
          <w:szCs w:val="24"/>
          <w:lang w:val="vi-VN"/>
        </w:rPr>
        <w:t>Điều 14. Gia hạn giấy phép hoạt động đo đạc và bản đồ</w:t>
      </w:r>
      <w:bookmarkEnd w:id="19"/>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Tổ chức đề nghị gia hạn giấy phép hoạt động đo đạc và bản đồ lập một (01) bộ hồ sơ gồm: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Đơn đề nghị gia hạn giấy phép hoạt động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Giấy phép hoạt động đo đạc và bản đồ đã được cấp.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Hồ sơ đề nghị gia hạn giấy phép nộp tại Cục Đo đạc và Bản đồ Việt Nam trước khi giấy phép hết hạn ít nhất</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là</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ba mươi (30) ngày.</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Cục Đo đạc và Bản đồ Việt Nam có trách nhiệm xem xét, kiểm tra hồ sơ. Trường hợp hồ sơ chưa đầy đủ theo quy định, Cục Đo đạc và Bản đồ Việt Nam có trách nhiệm hướng dẫn tổ chức, cá nhân bổ sung hồ sơ cho đầy đủ. Việc yêu c</w:t>
      </w:r>
      <w:r w:rsidRPr="00EB6BDE">
        <w:rPr>
          <w:rFonts w:ascii="Times New Roman" w:eastAsia="Times New Roman" w:hAnsi="Times New Roman"/>
          <w:color w:val="000000"/>
          <w:sz w:val="24"/>
          <w:szCs w:val="24"/>
        </w:rPr>
        <w:t>ầ</w:t>
      </w:r>
      <w:r w:rsidRPr="00EB6BDE">
        <w:rPr>
          <w:rFonts w:ascii="Times New Roman" w:eastAsia="Times New Roman" w:hAnsi="Times New Roman"/>
          <w:color w:val="000000"/>
          <w:sz w:val="24"/>
          <w:szCs w:val="24"/>
          <w:lang w:val="vi-VN"/>
        </w:rPr>
        <w:t>u tổ chức, cá nhân bổ sung hồ sơ chỉ thực hiện một (01) lần.</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Khi nhận đủ hồ sơ hợp lệ, Cục Đo đạc và Bản đồ Việt Nam hoàn thành việc gia hạn giấy phép hoạt động đo đạc và bản đồ trong thời gian ba (03) ngày làm việc cho tổ chức có đủ điều kiện, trường hợp không đủ điều kiện gia hạn giấy phép thì trả lời bằng văn bản cho tổ chức biết lý do.</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20" w:name="dieu_15"/>
      <w:r w:rsidRPr="00EB6BDE">
        <w:rPr>
          <w:rFonts w:ascii="Times New Roman" w:eastAsia="Times New Roman" w:hAnsi="Times New Roman"/>
          <w:b/>
          <w:bCs/>
          <w:color w:val="000000"/>
          <w:sz w:val="24"/>
          <w:szCs w:val="24"/>
          <w:lang w:val="vi-VN"/>
        </w:rPr>
        <w:t>Điều 15. Cấp lại giấy phép hoạt động đo đạc và bản đồ</w:t>
      </w:r>
      <w:bookmarkEnd w:id="20"/>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Giấy phép hoạt động đo đạc và bản đồ được cấp lại trong các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trường hợp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sau:</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Giấy phép hoạt động đo đạc và bản đồ bị mất;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Giấy phép hoạt động đo đạc và bản đồ bị rách nát, hư hỏng không thể sử dụng được.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Tổ chức nộp hồ sơ đề nghị cấp lại giấy phép hoạt động đo đạc và bản đồ tại Cục Đo đạc và Bản đồ Việt Nam. Hồ sơ gồm: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Đơn đề nghị cấp lại giấy phép hoạt động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Giấy phép hoạt động đo đạc và bản đồ đã được cấp đối với trường hợp quy định tại Điểm b Khoản 1 Điều này.</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Khi nhận được hồ sơ h</w:t>
      </w:r>
      <w:r w:rsidRPr="00EB6BDE">
        <w:rPr>
          <w:rFonts w:ascii="Times New Roman" w:eastAsia="Times New Roman" w:hAnsi="Times New Roman"/>
          <w:color w:val="000000"/>
          <w:sz w:val="24"/>
          <w:szCs w:val="24"/>
        </w:rPr>
        <w:t>ợ</w:t>
      </w:r>
      <w:r w:rsidRPr="00EB6BDE">
        <w:rPr>
          <w:rFonts w:ascii="Times New Roman" w:eastAsia="Times New Roman" w:hAnsi="Times New Roman"/>
          <w:color w:val="000000"/>
          <w:sz w:val="24"/>
          <w:szCs w:val="24"/>
          <w:lang w:val="vi-VN"/>
        </w:rPr>
        <w:t>p lệ, Cục Đo đạc và Bản đồ Việt Nam hoàn thành</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việc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cấp lại giấy phép hoạt động đo đạc và bản đồ trong thời gian ba (03) ngày làm việc. Nội dung hoạt động đo đạc và bản đ</w:t>
      </w:r>
      <w:r w:rsidRPr="00EB6BDE">
        <w:rPr>
          <w:rFonts w:ascii="Times New Roman" w:eastAsia="Times New Roman" w:hAnsi="Times New Roman"/>
          <w:color w:val="000000"/>
          <w:sz w:val="24"/>
          <w:szCs w:val="24"/>
        </w:rPr>
        <w:t>ồ</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được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cấp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phép và thời hạn của giấy phép cấp lại được giữ nguyên như của giấy phép đã cấp.</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21" w:name="dieu_16"/>
      <w:r w:rsidRPr="00EB6BDE">
        <w:rPr>
          <w:rFonts w:ascii="Times New Roman" w:eastAsia="Times New Roman" w:hAnsi="Times New Roman"/>
          <w:b/>
          <w:bCs/>
          <w:color w:val="000000"/>
          <w:sz w:val="24"/>
          <w:szCs w:val="24"/>
          <w:lang w:val="vi-VN"/>
        </w:rPr>
        <w:t>Điều 16. Mẫu hồ sơ thực hiện thủ tục cấp giấy phép hoạt động đo đạc và bản đồ</w:t>
      </w:r>
      <w:bookmarkEnd w:id="21"/>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M</w:t>
      </w:r>
      <w:r w:rsidRPr="00EB6BDE">
        <w:rPr>
          <w:rFonts w:ascii="Times New Roman" w:eastAsia="Times New Roman" w:hAnsi="Times New Roman"/>
          <w:color w:val="000000"/>
          <w:sz w:val="24"/>
          <w:szCs w:val="24"/>
        </w:rPr>
        <w:t>ẫ</w:t>
      </w:r>
      <w:r w:rsidRPr="00EB6BDE">
        <w:rPr>
          <w:rFonts w:ascii="Times New Roman" w:eastAsia="Times New Roman" w:hAnsi="Times New Roman"/>
          <w:color w:val="000000"/>
          <w:sz w:val="24"/>
          <w:szCs w:val="24"/>
          <w:lang w:val="vi-VN"/>
        </w:rPr>
        <w:t>u số 1: Đơn đề nghị cấp, bổ sung, gia hạn, cấp lại giấy phép hoạt động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M</w:t>
      </w:r>
      <w:r w:rsidRPr="00EB6BDE">
        <w:rPr>
          <w:rFonts w:ascii="Times New Roman" w:eastAsia="Times New Roman" w:hAnsi="Times New Roman"/>
          <w:color w:val="000000"/>
          <w:sz w:val="24"/>
          <w:szCs w:val="24"/>
        </w:rPr>
        <w:t>ẫ</w:t>
      </w:r>
      <w:r w:rsidRPr="00EB6BDE">
        <w:rPr>
          <w:rFonts w:ascii="Times New Roman" w:eastAsia="Times New Roman" w:hAnsi="Times New Roman"/>
          <w:color w:val="000000"/>
          <w:sz w:val="24"/>
          <w:szCs w:val="24"/>
          <w:lang w:val="vi-VN"/>
        </w:rPr>
        <w:t>u số 2: Biên bản thẩm định hồ sơ đề nghị cấp giấy phép hoạt động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M</w:t>
      </w:r>
      <w:r w:rsidRPr="00EB6BDE">
        <w:rPr>
          <w:rFonts w:ascii="Times New Roman" w:eastAsia="Times New Roman" w:hAnsi="Times New Roman"/>
          <w:color w:val="000000"/>
          <w:sz w:val="24"/>
          <w:szCs w:val="24"/>
        </w:rPr>
        <w:t>ẫ</w:t>
      </w:r>
      <w:r w:rsidRPr="00EB6BDE">
        <w:rPr>
          <w:rFonts w:ascii="Times New Roman" w:eastAsia="Times New Roman" w:hAnsi="Times New Roman"/>
          <w:color w:val="000000"/>
          <w:sz w:val="24"/>
          <w:szCs w:val="24"/>
          <w:lang w:val="vi-VN"/>
        </w:rPr>
        <w:t>u số 3: Giấy phép hoạt động đo đạc và bản đồ.</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22" w:name="dieu_17"/>
      <w:r w:rsidRPr="00EB6BDE">
        <w:rPr>
          <w:rFonts w:ascii="Times New Roman" w:eastAsia="Times New Roman" w:hAnsi="Times New Roman"/>
          <w:b/>
          <w:bCs/>
          <w:color w:val="000000"/>
          <w:sz w:val="24"/>
          <w:szCs w:val="24"/>
          <w:lang w:val="vi-VN"/>
        </w:rPr>
        <w:t>Điều 17. Thu hồi giấy phép hoạt động đo đạc và bản đồ</w:t>
      </w:r>
      <w:bookmarkEnd w:id="22"/>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Giấy phép hoạt động đo đạc và bản đồ bị </w:t>
      </w:r>
      <w:proofErr w:type="gramStart"/>
      <w:r w:rsidRPr="00EB6BDE">
        <w:rPr>
          <w:rFonts w:ascii="Times New Roman" w:eastAsia="Times New Roman" w:hAnsi="Times New Roman"/>
          <w:color w:val="000000"/>
          <w:sz w:val="24"/>
          <w:szCs w:val="24"/>
          <w:lang w:val="vi-VN"/>
        </w:rPr>
        <w:t>thu</w:t>
      </w:r>
      <w:proofErr w:type="gramEnd"/>
      <w:r w:rsidRPr="00EB6BDE">
        <w:rPr>
          <w:rFonts w:ascii="Times New Roman" w:eastAsia="Times New Roman" w:hAnsi="Times New Roman"/>
          <w:color w:val="000000"/>
          <w:sz w:val="24"/>
          <w:szCs w:val="24"/>
          <w:lang w:val="vi-VN"/>
        </w:rPr>
        <w:t xml:space="preserve"> hồi trong các trường hợp sau đây:</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Sửa chữa, tẩy xóa làm sai lệch nội dung giấy phép;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Giả mạo, gian dối trong hồ sơ đề nghị cấp giấy phép hoạt động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c)</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Hoạt động đo đạc và bản đồ không đúng với nội dung giấy phép được cấp;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d)</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Tổ chức hoạt động đo đạc bản đồ không đảm bảo được các điều kiện về lực lượng kỹ thuật và thiết bị công nghệ đo đạc và bản đồ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quy định tại Khoản 2 và 3 Điều 11 Nghị định này.</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Thủ tục </w:t>
      </w:r>
      <w:proofErr w:type="gramStart"/>
      <w:r w:rsidRPr="00EB6BDE">
        <w:rPr>
          <w:rFonts w:ascii="Times New Roman" w:eastAsia="Times New Roman" w:hAnsi="Times New Roman"/>
          <w:color w:val="000000"/>
          <w:sz w:val="24"/>
          <w:szCs w:val="24"/>
          <w:lang w:val="vi-VN"/>
        </w:rPr>
        <w:t>thu</w:t>
      </w:r>
      <w:proofErr w:type="gramEnd"/>
      <w:r w:rsidRPr="00EB6BDE">
        <w:rPr>
          <w:rFonts w:ascii="Times New Roman" w:eastAsia="Times New Roman" w:hAnsi="Times New Roman"/>
          <w:color w:val="000000"/>
          <w:sz w:val="24"/>
          <w:szCs w:val="24"/>
          <w:lang w:val="vi-VN"/>
        </w:rPr>
        <w:t xml:space="preserve"> hồi giấy phép hoạt động đo đạc và bản đồ được thực hiện như sau:</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Sau khi nhận được văn bản kiến nghị của cơ quan thanh tra, kiểm tra về việc xử lý một trong các trường hợp vi phạm quy định tại Khoản 1 Điều này, Cục Đo đạc và Bản đồ Việt Nam xem xét, ra Quyết định thu hồi giấy phép hoạt động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Trong thời hạn năm (05) ngày làm việc kể từ ngày nhận được Quyết định thu hồi giấy phép hoạt động đo đạc và bản đồ, tổ chức phải nộp giấy phép cho Cục Đo đạc và Bản đồ Việt Nam;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c)</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Thông tin về việc </w:t>
      </w:r>
      <w:proofErr w:type="gramStart"/>
      <w:r w:rsidRPr="00EB6BDE">
        <w:rPr>
          <w:rFonts w:ascii="Times New Roman" w:eastAsia="Times New Roman" w:hAnsi="Times New Roman"/>
          <w:color w:val="000000"/>
          <w:sz w:val="24"/>
          <w:szCs w:val="24"/>
          <w:lang w:val="vi-VN"/>
        </w:rPr>
        <w:t>thu</w:t>
      </w:r>
      <w:proofErr w:type="gramEnd"/>
      <w:r w:rsidRPr="00EB6BDE">
        <w:rPr>
          <w:rFonts w:ascii="Times New Roman" w:eastAsia="Times New Roman" w:hAnsi="Times New Roman"/>
          <w:color w:val="000000"/>
          <w:sz w:val="24"/>
          <w:szCs w:val="24"/>
          <w:lang w:val="vi-VN"/>
        </w:rPr>
        <w:t xml:space="preserve"> hồi giấy phép hoạt động đo đạc và bản đồ được đăng tải trên trang thông tin điện tử của Cục Đo đạc và Bản đồ Việt Nam.</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23" w:name="dieu_18"/>
      <w:r w:rsidRPr="00EB6BDE">
        <w:rPr>
          <w:rFonts w:ascii="Times New Roman" w:eastAsia="Times New Roman" w:hAnsi="Times New Roman"/>
          <w:b/>
          <w:bCs/>
          <w:color w:val="000000"/>
          <w:sz w:val="24"/>
          <w:szCs w:val="24"/>
          <w:lang w:val="vi-VN"/>
        </w:rPr>
        <w:t>Điều 18. Trách nhiệm của tổ chức được cấp giấy phép hoạt động đo đạc và bản đồ</w:t>
      </w:r>
      <w:bookmarkEnd w:id="23"/>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Chịu trách nhiệm về tính xác thực của nội dung hồ sơ đề nghị cấp giấy phép hoạt động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Nộp lệ phí cấp giấy phép hoạt động đo đạc và bản đồ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quy định của pháp luật.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Không được cho mượn, cho thuê giấy phép.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Báo cáo bằng văn bản với Cục Đo đạc và Bản đồ Việt Nam khi thay đổi kỹ thuật trưởng hoặc thay đổi địa chỉ trụ sở chính, đối với các tổ chức quy định tại Điểm b Khoản 2 Điều 12 Nghị định này phải đồng thời báo cáo với Sở Tài nguyên và Môi trường nơi tổ chức đóng trụ sở chính.</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24" w:name="dieu_19"/>
      <w:r w:rsidRPr="00EB6BDE">
        <w:rPr>
          <w:rFonts w:ascii="Times New Roman" w:eastAsia="Times New Roman" w:hAnsi="Times New Roman"/>
          <w:b/>
          <w:bCs/>
          <w:color w:val="000000"/>
          <w:sz w:val="24"/>
          <w:szCs w:val="24"/>
          <w:lang w:val="vi-VN"/>
        </w:rPr>
        <w:t>Điều 19. Bảo vệ công trình xây dựng đo đạc</w:t>
      </w:r>
      <w:bookmarkEnd w:id="24"/>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shd w:val="clear" w:color="auto" w:fill="FFFFFF"/>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shd w:val="clear" w:color="auto" w:fill="FFFFFF"/>
          <w:lang w:val="vi-VN"/>
        </w:rPr>
        <w:t>Ủy ban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 xml:space="preserve">nhân dân các cấp có trách nhiệm quản lý, bảo vệ công trình xây dựng đo đạc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quy định của pháp luật.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Tổ chức, cá nhân khi sử dụng công trình xây dựng đo đạc phải được sự chấp thuận của cơ quan quản lý nhà nước về đo đạc và bản đồ ở Trung ương hoặc cấp tỉnh theo phân cấp quản lý, trong quá trình sử dụng phải giữ gìn, bảo vệ công trình, không làm hư hỏng, sử dụng xong phải khôi phục lại tình trạng như ban đ</w:t>
      </w:r>
      <w:r w:rsidRPr="00EB6BDE">
        <w:rPr>
          <w:rFonts w:ascii="Times New Roman" w:eastAsia="Times New Roman" w:hAnsi="Times New Roman"/>
          <w:color w:val="000000"/>
          <w:sz w:val="24"/>
          <w:szCs w:val="24"/>
        </w:rPr>
        <w:t>ầ</w:t>
      </w:r>
      <w:r w:rsidRPr="00EB6BDE">
        <w:rPr>
          <w:rFonts w:ascii="Times New Roman" w:eastAsia="Times New Roman" w:hAnsi="Times New Roman"/>
          <w:color w:val="000000"/>
          <w:sz w:val="24"/>
          <w:szCs w:val="24"/>
          <w:lang w:val="vi-VN"/>
        </w:rPr>
        <w:t>u.</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Sau khi hoàn thành dự án đo đạc, các đơn vị thực hiện nhiệm vụ phải làm biên bản bàn giao dấu mốc kèm theo sơ đồ vị trí và tình trạng dấu mốc tại thực địa cho</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Ủy ban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nhân dân xã, phường, thị trấn (sau đây gọi là</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Ủy ban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nhân dân cấp xã) với sự có mặt của chủ sử dụng đất để quản lý và bảo quản.</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Chủ sử dụng đất và chủ sở hữu công trình nơi có các dấu m</w:t>
      </w:r>
      <w:r w:rsidRPr="00EB6BDE">
        <w:rPr>
          <w:rFonts w:ascii="Times New Roman" w:eastAsia="Times New Roman" w:hAnsi="Times New Roman"/>
          <w:color w:val="000000"/>
          <w:sz w:val="24"/>
          <w:szCs w:val="24"/>
        </w:rPr>
        <w:t>ố</w:t>
      </w:r>
      <w:r w:rsidRPr="00EB6BDE">
        <w:rPr>
          <w:rFonts w:ascii="Times New Roman" w:eastAsia="Times New Roman" w:hAnsi="Times New Roman"/>
          <w:color w:val="000000"/>
          <w:sz w:val="24"/>
          <w:szCs w:val="24"/>
          <w:lang w:val="vi-VN"/>
        </w:rPr>
        <w:t>c đo đạc có trách nhiệm báo cáo</w:t>
      </w:r>
      <w:r w:rsidRPr="00EB6BDE">
        <w:rPr>
          <w:rFonts w:ascii="Times New Roman" w:eastAsia="Times New Roman" w:hAnsi="Times New Roman"/>
          <w:color w:val="000000"/>
          <w:sz w:val="24"/>
          <w:szCs w:val="24"/>
          <w:shd w:val="clear" w:color="auto" w:fill="FFFFFF"/>
          <w:lang w:val="vi-VN"/>
        </w:rPr>
        <w:t>Ủy ban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nhân dân cấp xã khi tiến hành xây dựng hoặc cải tạo công trình trong trường hợp có ảnh hưởng đến dấu mốc đo đạc.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5.</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Mọi hành vi dịch chuyển trái quy định, xâm hại hoặc làm hư hỏng công trình xây dựng đo đạc</w:t>
      </w:r>
      <w:proofErr w:type="gramStart"/>
      <w:r w:rsidRPr="00EB6BDE">
        <w:rPr>
          <w:rFonts w:ascii="Times New Roman" w:eastAsia="Times New Roman" w:hAnsi="Times New Roman"/>
          <w:color w:val="000000"/>
          <w:sz w:val="24"/>
          <w:szCs w:val="24"/>
          <w:lang w:val="vi-VN"/>
        </w:rPr>
        <w:t>,</w:t>
      </w:r>
      <w:r w:rsidRPr="00EB6BDE">
        <w:rPr>
          <w:rFonts w:ascii="Times New Roman" w:eastAsia="Times New Roman" w:hAnsi="Times New Roman"/>
          <w:color w:val="000000"/>
          <w:sz w:val="24"/>
          <w:szCs w:val="24"/>
          <w:shd w:val="clear" w:color="auto" w:fill="FFFFFF"/>
          <w:lang w:val="vi-VN"/>
        </w:rPr>
        <w:t>tùy</w:t>
      </w:r>
      <w:proofErr w:type="gramEnd"/>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theo mức độ vi phạm sẽ bị xử lý theo quy định của pháp luật.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6.</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Bộ Tài nguyên và Môi trường quy định cụ thể về việc quản lý, sử dụng và bảo vệ công trình xây dựng đo đạc.</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25" w:name="dieu_20"/>
      <w:r w:rsidRPr="00EB6BDE">
        <w:rPr>
          <w:rFonts w:ascii="Times New Roman" w:eastAsia="Times New Roman" w:hAnsi="Times New Roman"/>
          <w:b/>
          <w:bCs/>
          <w:color w:val="000000"/>
          <w:sz w:val="24"/>
          <w:szCs w:val="24"/>
          <w:lang w:val="vi-VN"/>
        </w:rPr>
        <w:t>Điều 20. Kiểm tra, thẩm định chất lượng công trình, sản phẩm đo đạc và bản đồ</w:t>
      </w:r>
      <w:bookmarkEnd w:id="25"/>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shd w:val="clear" w:color="auto" w:fill="FFFFFF"/>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shd w:val="clear" w:color="auto" w:fill="FFFFFF"/>
          <w:lang w:val="vi-VN"/>
        </w:rPr>
        <w:t>Tổ chức</w:t>
      </w:r>
      <w:r w:rsidRPr="00EB6BDE">
        <w:rPr>
          <w:rFonts w:ascii="Times New Roman" w:eastAsia="Times New Roman" w:hAnsi="Times New Roman"/>
          <w:color w:val="000000"/>
          <w:sz w:val="24"/>
          <w:szCs w:val="24"/>
          <w:lang w:val="vi-VN"/>
        </w:rPr>
        <w:t>, cá nhân trực tiếp thực hiện công trình, sản phẩm đo đạc và bản đồ phải chịu trách nhiệm về chất lượng phần công trình, sản phẩm đo đạc và bản đồ do mình thực hiện.</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Chủ đầu tư có trách nhiệm tổ chức kiểm tra, thẩm định và nghiệm </w:t>
      </w:r>
      <w:proofErr w:type="gramStart"/>
      <w:r w:rsidRPr="00EB6BDE">
        <w:rPr>
          <w:rFonts w:ascii="Times New Roman" w:eastAsia="Times New Roman" w:hAnsi="Times New Roman"/>
          <w:color w:val="000000"/>
          <w:sz w:val="24"/>
          <w:szCs w:val="24"/>
          <w:lang w:val="vi-VN"/>
        </w:rPr>
        <w:t>thu</w:t>
      </w:r>
      <w:proofErr w:type="gramEnd"/>
      <w:r w:rsidRPr="00EB6BDE">
        <w:rPr>
          <w:rFonts w:ascii="Times New Roman" w:eastAsia="Times New Roman" w:hAnsi="Times New Roman"/>
          <w:color w:val="000000"/>
          <w:sz w:val="24"/>
          <w:szCs w:val="24"/>
          <w:lang w:val="vi-VN"/>
        </w:rPr>
        <w:t xml:space="preserve"> công trình, sản phẩm đo đạc và bản đồ và chịu trách nhiệm toàn bộ về</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chất</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lượng công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tr</w:t>
      </w:r>
      <w:r w:rsidRPr="00EB6BDE">
        <w:rPr>
          <w:rFonts w:ascii="Times New Roman" w:eastAsia="Times New Roman" w:hAnsi="Times New Roman"/>
          <w:color w:val="000000"/>
          <w:sz w:val="24"/>
          <w:szCs w:val="24"/>
          <w:lang w:val="vi-VN"/>
        </w:rPr>
        <w:t>ình, sản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phẩm</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đo đạc và bản đ</w:t>
      </w:r>
      <w:r w:rsidRPr="00EB6BDE">
        <w:rPr>
          <w:rFonts w:ascii="Times New Roman" w:eastAsia="Times New Roman" w:hAnsi="Times New Roman"/>
          <w:color w:val="000000"/>
          <w:sz w:val="24"/>
          <w:szCs w:val="24"/>
        </w:rPr>
        <w:t>ồ</w:t>
      </w:r>
      <w:r w:rsidRPr="00EB6BDE">
        <w:rPr>
          <w:rFonts w:ascii="Times New Roman" w:eastAsia="Times New Roman" w:hAnsi="Times New Roman"/>
          <w:color w:val="000000"/>
          <w:sz w:val="24"/>
          <w:szCs w:val="24"/>
          <w:lang w:val="vi-VN"/>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Chủ đầu tư sử dụng cơ quan chuyên môn, thuê tổ chức có chức năng tư vấn về đo đạc và bản đồ, thuê chuyên gia để kiểm tra, thẩm định chất lượng công trình, sản phẩm.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Tổ chức được cấp giấy phép hoạt động đo đạc và bản đồ có nội dung kiểm tra chất lượng công trình, sản phẩm đo đạc và bản đồ thì được thực hiện kiểm tra chất lượng công trình, sản phẩm đo đạc và bản đồ theo đề nghị của chủ đầu tư và chịu trách nhiệm trước pháp luật, trước chủ đầu tư về</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kết quả</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kiểm tra.</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Cá nhân thực hiện kiểm tra chất lượng công trình, sản phẩm đo đạc và bản đồ phải đáp ứng về năng lực chuyên môn và kinh nghiệm nghề nghiệp theo yêu cầu của chủ đầu tư và chịu trách nhiệm trước pháp luật, trước chủ đầu tư về kết quả kiểm tra.</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Bộ Tài nguyên và Môi trường quy định cụ thể về kiểm tra, thẩm định và nghiệm </w:t>
      </w:r>
      <w:proofErr w:type="gramStart"/>
      <w:r w:rsidRPr="00EB6BDE">
        <w:rPr>
          <w:rFonts w:ascii="Times New Roman" w:eastAsia="Times New Roman" w:hAnsi="Times New Roman"/>
          <w:color w:val="000000"/>
          <w:sz w:val="24"/>
          <w:szCs w:val="24"/>
          <w:lang w:val="vi-VN"/>
        </w:rPr>
        <w:t>thu</w:t>
      </w:r>
      <w:proofErr w:type="gramEnd"/>
      <w:r w:rsidRPr="00EB6BDE">
        <w:rPr>
          <w:rFonts w:ascii="Times New Roman" w:eastAsia="Times New Roman" w:hAnsi="Times New Roman"/>
          <w:color w:val="000000"/>
          <w:sz w:val="24"/>
          <w:szCs w:val="24"/>
          <w:lang w:val="vi-VN"/>
        </w:rPr>
        <w:t xml:space="preserve"> chất lượng công trình, sản phẩm đo đạc và bản đồ.</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26" w:name="chuong_3"/>
      <w:r w:rsidRPr="00EB6BDE">
        <w:rPr>
          <w:rFonts w:ascii="Times New Roman" w:eastAsia="Times New Roman" w:hAnsi="Times New Roman"/>
          <w:b/>
          <w:bCs/>
          <w:color w:val="000000"/>
          <w:sz w:val="24"/>
          <w:szCs w:val="24"/>
          <w:lang w:val="vi-VN"/>
        </w:rPr>
        <w:t>Chương III</w:t>
      </w:r>
      <w:bookmarkEnd w:id="26"/>
    </w:p>
    <w:p w:rsidR="00877E37" w:rsidRPr="00EB6BDE" w:rsidRDefault="00877E37" w:rsidP="00877E37">
      <w:pPr>
        <w:shd w:val="clear" w:color="auto" w:fill="FFFFFF"/>
        <w:spacing w:after="0" w:line="234" w:lineRule="atLeast"/>
        <w:jc w:val="center"/>
        <w:rPr>
          <w:rFonts w:ascii="Times New Roman" w:eastAsia="Times New Roman" w:hAnsi="Times New Roman"/>
          <w:color w:val="000000"/>
          <w:sz w:val="24"/>
          <w:szCs w:val="24"/>
        </w:rPr>
      </w:pPr>
      <w:bookmarkStart w:id="27" w:name="chuong_3_name"/>
      <w:r w:rsidRPr="00EB6BDE">
        <w:rPr>
          <w:rFonts w:ascii="Times New Roman" w:eastAsia="Times New Roman" w:hAnsi="Times New Roman"/>
          <w:b/>
          <w:bCs/>
          <w:color w:val="000000"/>
          <w:sz w:val="24"/>
          <w:szCs w:val="24"/>
          <w:lang w:val="vi-VN"/>
        </w:rPr>
        <w:t>THÔNG TIN, DỮ LIỆU ĐO ĐẠC VÀ BẢN ĐỒ</w:t>
      </w:r>
      <w:bookmarkEnd w:id="27"/>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28" w:name="dieu_21"/>
      <w:r w:rsidRPr="00EB6BDE">
        <w:rPr>
          <w:rFonts w:ascii="Times New Roman" w:eastAsia="Times New Roman" w:hAnsi="Times New Roman"/>
          <w:b/>
          <w:bCs/>
          <w:color w:val="000000"/>
          <w:sz w:val="24"/>
          <w:szCs w:val="24"/>
          <w:lang w:val="vi-VN"/>
        </w:rPr>
        <w:t>Điều 21. Hệ thống thông tin, dữ liệu đo đạc và bản đồ</w:t>
      </w:r>
      <w:bookmarkEnd w:id="28"/>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Hệ thống thông tin, dữ liệu đo đạc và bản đồ gồm: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về hệ quy chiếu quốc gia.</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về hệ thống số liệu gốc đo đạc quốc gia; hệ thống điểm đo đạc cơ sở quốc gia; dữ liệu từ các trạm định vị vệ tinh thường trực quốc gia.</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về hệ thống không ảnh; dữ liệu quét laser địa hình.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về hệ thống bản đồ địa hình quốc gia, bản đồ nền, bản đồ địa chính cơ sở, bản đồ hành chính, át-lát địa lý quốc gia; thông tin, dữ liệu đo đạc và bản đồ về biên giới quốc gia, địa giới hành chính các cấp.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5.</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Cơ sở dữ liệu địa lý quốc gia; dữ liệu về mô hình số độ ca</w:t>
      </w:r>
      <w:r w:rsidRPr="00EB6BDE">
        <w:rPr>
          <w:rFonts w:ascii="Times New Roman" w:eastAsia="Times New Roman" w:hAnsi="Times New Roman"/>
          <w:color w:val="000000"/>
          <w:sz w:val="24"/>
          <w:szCs w:val="24"/>
        </w:rPr>
        <w:t>o</w:t>
      </w:r>
      <w:r w:rsidRPr="00EB6BDE">
        <w:rPr>
          <w:rFonts w:ascii="Times New Roman" w:eastAsia="Times New Roman" w:hAnsi="Times New Roman"/>
          <w:color w:val="000000"/>
          <w:sz w:val="24"/>
          <w:szCs w:val="24"/>
          <w:lang w:val="vi-VN"/>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6.</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Dữ liệu địa danh sử dụng trong hoạt động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7.</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đo đạc và bản đồ chuyên ngành bao gồm: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về hệ thống điểm đo đạc cơ sở chuyên dụng;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về hệ thống không ảnh chuyên dụng;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c)</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về hệ thống bản đồ địa chính, cơ sở dữ liệu bản đồ địa chính, bản đồ hành chính cấp huyện, các thông tin, dữ liệu đo đạc và bản đồ phục vụ quản lý đất đai khác;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d)</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Cơ sở dữ liệu địa lý chuyên ngành;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đ) Bản đồ chuyên đề, các thông tin, dữ liệu đo đạc và bản đồ chuyên ngành khác.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8.</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Kết quả của các dự án, chương trình, đề tài nghiên cứu khoa học công nghệ trong lĩnh vực đo đạc và bản đồ; các thông tin, dữ liệu đo đạc và bản đồ khác.</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29" w:name="dieu_22"/>
      <w:r w:rsidRPr="00EB6BDE">
        <w:rPr>
          <w:rFonts w:ascii="Times New Roman" w:eastAsia="Times New Roman" w:hAnsi="Times New Roman"/>
          <w:b/>
          <w:bCs/>
          <w:color w:val="000000"/>
          <w:sz w:val="24"/>
          <w:szCs w:val="24"/>
          <w:lang w:val="vi-VN"/>
        </w:rPr>
        <w:t>Điều 22. Yêu cầu quản lý và khai thác, sử dụng thông tin, dữ liệu đo đạc và bản đ</w:t>
      </w:r>
      <w:r w:rsidRPr="00EB6BDE">
        <w:rPr>
          <w:rFonts w:ascii="Times New Roman" w:eastAsia="Times New Roman" w:hAnsi="Times New Roman"/>
          <w:b/>
          <w:bCs/>
          <w:color w:val="000000"/>
          <w:sz w:val="24"/>
          <w:szCs w:val="24"/>
        </w:rPr>
        <w:t>ồ</w:t>
      </w:r>
      <w:bookmarkEnd w:id="29"/>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Việc quản lý,</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l</w:t>
      </w:r>
      <w:r w:rsidRPr="00EB6BDE">
        <w:rPr>
          <w:rFonts w:ascii="Times New Roman" w:eastAsia="Times New Roman" w:hAnsi="Times New Roman"/>
          <w:color w:val="000000"/>
          <w:sz w:val="24"/>
          <w:szCs w:val="24"/>
          <w:lang w:val="vi-VN"/>
        </w:rPr>
        <w:t>ưu trữ, cung cấp và khai thác, sử dụng thông tin, dữ liệu đo đạc và bản đồ phải tuân thủ các quy định của pháp luật về bảo vệ bí mật nhà nước, về sở hữu trí tuệ, về lưu trữ và theo các quy định của pháp luật có liên quan khác.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Chỉ được cung cấp và khai thác, sử dụng thông tin, dữ liệu đo đạc và bản đồ dưới dạng bản sao hoặc phiên bản. Cơ quan có trách nhiệm cung cấp thông tin, dữ liệu đo đạc và bản đồ phải đảm bảo nguồn gốc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hợp pháp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của bản sao hoặc phiên bản.</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đo đạc và bản đồ</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d</w:t>
      </w:r>
      <w:r w:rsidRPr="00EB6BDE">
        <w:rPr>
          <w:rFonts w:ascii="Times New Roman" w:eastAsia="Times New Roman" w:hAnsi="Times New Roman"/>
          <w:color w:val="000000"/>
          <w:sz w:val="24"/>
          <w:szCs w:val="24"/>
          <w:lang w:val="vi-VN"/>
        </w:rPr>
        <w:t xml:space="preserve">o cơ quan nhà nước có thẩm quyền cung cấp chỉ được sử dụng đúng mục đích khi yêu cầu cung cấp, không được sao lại hoặc chuyển nhượng cho tổ chức, </w:t>
      </w:r>
      <w:proofErr w:type="gramStart"/>
      <w:r w:rsidRPr="00EB6BDE">
        <w:rPr>
          <w:rFonts w:ascii="Times New Roman" w:eastAsia="Times New Roman" w:hAnsi="Times New Roman"/>
          <w:color w:val="000000"/>
          <w:sz w:val="24"/>
          <w:szCs w:val="24"/>
          <w:lang w:val="vi-VN"/>
        </w:rPr>
        <w:t>cá</w:t>
      </w:r>
      <w:proofErr w:type="gramEnd"/>
      <w:r w:rsidRPr="00EB6BDE">
        <w:rPr>
          <w:rFonts w:ascii="Times New Roman" w:eastAsia="Times New Roman" w:hAnsi="Times New Roman"/>
          <w:color w:val="000000"/>
          <w:sz w:val="24"/>
          <w:szCs w:val="24"/>
          <w:lang w:val="vi-VN"/>
        </w:rPr>
        <w:t xml:space="preserve"> nhân khác.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Trường hợp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sử dụng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thông tin, dữ liệu đo đạc và bản đồ được cung cấp để thành lập các bộ dữ liệu thứ cấp với mục đích thương mại thì phải được sự đồng ý của cơ quan cung cấp.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Tổ chức, cá nhân phải nộp phí sử dụng thông tin, dữ liệu đo đạc và bản đồ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quy định của pháp luật về phí và lệ phí.</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30" w:name="dieu_23"/>
      <w:r w:rsidRPr="00EB6BDE">
        <w:rPr>
          <w:rFonts w:ascii="Times New Roman" w:eastAsia="Times New Roman" w:hAnsi="Times New Roman"/>
          <w:b/>
          <w:bCs/>
          <w:color w:val="000000"/>
          <w:sz w:val="24"/>
          <w:szCs w:val="24"/>
          <w:lang w:val="vi-VN"/>
        </w:rPr>
        <w:t>Điều 23. Giao nộp thông tin, dữ liệu đo đạc và bản đ</w:t>
      </w:r>
      <w:r w:rsidRPr="00EB6BDE">
        <w:rPr>
          <w:rFonts w:ascii="Times New Roman" w:eastAsia="Times New Roman" w:hAnsi="Times New Roman"/>
          <w:b/>
          <w:bCs/>
          <w:color w:val="000000"/>
          <w:sz w:val="24"/>
          <w:szCs w:val="24"/>
        </w:rPr>
        <w:t>ồ</w:t>
      </w:r>
      <w:bookmarkEnd w:id="30"/>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Đối với thông tin, dữ liệu đo đạc và bản đồ là sản phẩm của các công trình, dự án thực hiện từ nguồn ngân sách nhà nước, sau khi hoàn thành, chủ đầu tư có trách nhiệm giao nộp sản phẩm theo quy định sau:</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đo đạc và bản đồ cơ bản quy định tại các Khoản 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3, 4, 5, 6 và 8 Điều 21 Nghị định này giao nộp cho Cục Đo đạc và Bản đ</w:t>
      </w:r>
      <w:r w:rsidRPr="00EB6BDE">
        <w:rPr>
          <w:rFonts w:ascii="Times New Roman" w:eastAsia="Times New Roman" w:hAnsi="Times New Roman"/>
          <w:color w:val="000000"/>
          <w:sz w:val="24"/>
          <w:szCs w:val="24"/>
        </w:rPr>
        <w:t>ồ</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Việt Nam;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đo đạc và bản đồ chuyên ngành do các Bộ thực hiện từ nguồn vốn ngân sách trung ương giao nộp theo quy định của Bộ chủ quản đồng thời nộp một (01) bản sao cho Cục Đo đạc và Bản đồ Việt Nam, trừ thông tin, dữ liệu đo đạc và bản đồ do Bộ Quốc phòng thực hiện phục vụ mục đích quốc phòng, an ninh;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c)</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đo đạc và bản đồ chuyên ngành quy định tại Điểm c Khoản 7 Điều 21 Nghị định này, các thông tin, dữ liệu đo đạc và bản đồ chuyên ngành khác thực hiện từ nguồn ngân sách địa phương giao nộp cho Sở Tài nguyên và Môi trường.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đo đạc và bản đồ chuyên ngành do tổ chức, cá nhân tự bảo đảm kinh phí thực hiện, phải giao nộp một (01) bản sao thành quả cho cơ quan quản lý nhà nước về đo đạc và bản đồ theo phân cấp quản lý.</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Việc giao nộp thông tin, dữ liệu đo đạc và bản đồ được thực hiện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trong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thời hạn ba (03) tháng kể từ khi công trình, dự án được hoàn thành và phải lập thành biên bản giao nộp sản phẩm kèm theo phiếu nhập kho sản phẩm.</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31" w:name="dieu_24"/>
      <w:r w:rsidRPr="00EB6BDE">
        <w:rPr>
          <w:rFonts w:ascii="Times New Roman" w:eastAsia="Times New Roman" w:hAnsi="Times New Roman"/>
          <w:b/>
          <w:bCs/>
          <w:color w:val="000000"/>
          <w:sz w:val="24"/>
          <w:szCs w:val="24"/>
          <w:lang w:val="vi-VN"/>
        </w:rPr>
        <w:t>Điều 24. Bảo mật thông tin, dữ liệu đo đạc và bản đồ</w:t>
      </w:r>
      <w:bookmarkEnd w:id="31"/>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đo đạc và bản đồ thuộc phạm vi bí mật nhà nước độ Tối mật do Thủ tướng Chính phủ quyết định theo đề nghị của Bộ trưởng Bộ Công an và Bộ trưởng Bộ Tài nguyên và Môi trường; độ Mật do Bộ trưởng Bộ Công an quyết định theo đề nghị của Bộ trưởng Bộ Tài nguyên và Môi trường. Riêng thông tin, dữ liệu đo đạc và bản đồ phục vụ mục đích quốc phòng thuộc phạm vi bí mật nhà nước độ Tối mật, Tuyệt mật do Thủ tướng Chính phủ quyết định theo đề nghị của Bộ trưởng Bộ Quốc phòng.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Thủ trưởng cơ quan quản lý nhà nước về đo đạc bản đồ có trách nhiệm: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Xác định mức độ bí mật đối với từng loại thông tin, dữ liệu đo đạc và bản đồ cụ thể phục vụ mục đích dân dụng thuộc phạm vi bí mật nhà nước dựa trên danh mục bí mật nhà nước thuộc độ Tối mật và Mật trong lĩnh vực đo đạc và bản đồ đã được cơ quan nhà nước có thẩm quyền quyết định;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Ban hành và tổ chức thực hiện các quy định về bảo vệ bí mật nhà nước đối với thông tin, dữ liệu đo đạc và bản đồ phục vụ mục đích dân dụng;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c)</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Lập danh mục thay đổi độ mật, giải bí mật nhà nước đối với thông tin, dữ liệu đo đạc và bản đồ phục vụ mục đích dân dụng trình cơ quan nhà nước có thẩm quyền quyết định.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Bộ trưởng Bộ Quốc phòng có trách nhiệm: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Quyết định độ Mật đối với thông tin, dữ liệu đo đạc và bản đồ phục vụ mục đích quốc phòng thuộc phạm vi bí mật nhà nước dựa trên danh mục bí mật nhà nước thuộc độ Tối mật, Tuyệt mật trong lĩnh vực đo đạc và bản đồ đã được Thủ tướng Chính phủ quyết định;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Ban hành và tổ chức thực hiện các quy định về bảo vệ bí mật nhà nước đối với thông tin, dữ liệu đo đạc và bản đồ liên quan đến nhiệm vụ quân sự, quốc phòng;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c)</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Quy định danh mục thay đổi độ mật, giải bí mật nhà nước đối với thông tin, dữ liệu đo đạc và bản đồ phục vụ mục đích quốc phòng.</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32" w:name="dieu_25"/>
      <w:r w:rsidRPr="00EB6BDE">
        <w:rPr>
          <w:rFonts w:ascii="Times New Roman" w:eastAsia="Times New Roman" w:hAnsi="Times New Roman"/>
          <w:b/>
          <w:bCs/>
          <w:color w:val="000000"/>
          <w:sz w:val="24"/>
          <w:szCs w:val="24"/>
          <w:lang w:val="vi-VN"/>
        </w:rPr>
        <w:t>Điều 25. Cung cấp, khai thác, sử dụng thông tin, dữ liệu đo đạc và bản đồ</w:t>
      </w:r>
      <w:bookmarkEnd w:id="32"/>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đo đạc và bản đồ không thu</w:t>
      </w:r>
      <w:r w:rsidRPr="00EB6BDE">
        <w:rPr>
          <w:rFonts w:ascii="Times New Roman" w:eastAsia="Times New Roman" w:hAnsi="Times New Roman"/>
          <w:color w:val="000000"/>
          <w:sz w:val="24"/>
          <w:szCs w:val="24"/>
        </w:rPr>
        <w:t>ộc</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phạm </w:t>
      </w:r>
      <w:proofErr w:type="gramStart"/>
      <w:r w:rsidRPr="00EB6BDE">
        <w:rPr>
          <w:rFonts w:ascii="Times New Roman" w:eastAsia="Times New Roman" w:hAnsi="Times New Roman"/>
          <w:color w:val="000000"/>
          <w:sz w:val="24"/>
          <w:szCs w:val="24"/>
          <w:lang w:val="vi-VN"/>
        </w:rPr>
        <w:t>vi</w:t>
      </w:r>
      <w:proofErr w:type="gramEnd"/>
      <w:r w:rsidRPr="00EB6BDE">
        <w:rPr>
          <w:rFonts w:ascii="Times New Roman" w:eastAsia="Times New Roman" w:hAnsi="Times New Roman"/>
          <w:color w:val="000000"/>
          <w:sz w:val="24"/>
          <w:szCs w:val="24"/>
          <w:lang w:val="vi-VN"/>
        </w:rPr>
        <w:t xml:space="preserve"> bí mật nhà nước được cung cấp cho cơ quan, tổ chức, cá nhân theo nhu cầu sử dụng.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Việc cung cấp thông tin, dữ liệu đo đạc và bản đồ thuộc phạm vi bí mật nhà nước độ Mật cho cơ quan, tổ chức, công dân Việt Nam do cấp Cục trưởng (hoặc tương đương) ở các cơ quan, tổ chức ở Trung ương và Giám đốc Sở (hoặc tương đương) ở địa phương duyệt.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đo đạc và bản đồ thuộc phạm vi bí mật nhà nước độ Tối mật chỉ được cung cấp khi có yêu cầu bằng văn bản của Bộ trưởng, Thủ trưởng cơ quan ngang Bộ, cơ quan thuộc Chính phủ, Chủ tịch</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Ủy ban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nhân dân tỉnh, thành phố trực thuộc Trung ương (sau đây gọi là</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Ủy ban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nhân dân cấp tỉnh), Chánh án Tò</w:t>
      </w: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án nhân dân tối cao, Viện trưởng Viện Kiểm sát nhân dân tối cao, Chủ nhiệm</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Văn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phòng Chủ tịch nước, người đứng đầu các cơ quan của Quốc hội, người đứng đầu các cơ quan của Trung ương Đảng, người đứng đầu tổ chức chính trị - xã hội.</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Việc cung cấp thông tin, dữ liệu đo đạc và bản đồ thuộc phạm vi bí mật nhà nước cho tổ chức, cá nhân nước ngoài phải được cấp có thẩm quyền duyệt cho phép theo quy định sau:</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Văn bản xin phép cung cấp thông tin, dữ liệu đo đạc và bản đồ thuộc phạm vi bí mật nhà nước độ Tối mật gửi đến Tổng cục An ninh - Bộ Công an để trình Bộ trư</w:t>
      </w:r>
      <w:r w:rsidRPr="00EB6BDE">
        <w:rPr>
          <w:rFonts w:ascii="Times New Roman" w:eastAsia="Times New Roman" w:hAnsi="Times New Roman"/>
          <w:color w:val="000000"/>
          <w:sz w:val="24"/>
          <w:szCs w:val="24"/>
        </w:rPr>
        <w:t>ở</w:t>
      </w:r>
      <w:r w:rsidRPr="00EB6BDE">
        <w:rPr>
          <w:rFonts w:ascii="Times New Roman" w:eastAsia="Times New Roman" w:hAnsi="Times New Roman"/>
          <w:color w:val="000000"/>
          <w:sz w:val="24"/>
          <w:szCs w:val="24"/>
          <w:lang w:val="vi-VN"/>
        </w:rPr>
        <w:t>ng Bộ Công an duyệt (trừ lĩnh vực quốc phòng);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Văn bản xin phép cung cấp thông tin, dữ liệu đo đạc và bản đồ thuộc phạm vi bí mật nhà nước độ Mật được gửi đến người đứng đầu hoặc ngườ</w:t>
      </w:r>
      <w:r w:rsidRPr="00EB6BDE">
        <w:rPr>
          <w:rFonts w:ascii="Times New Roman" w:eastAsia="Times New Roman" w:hAnsi="Times New Roman"/>
          <w:color w:val="000000"/>
          <w:sz w:val="24"/>
          <w:szCs w:val="24"/>
        </w:rPr>
        <w:t>i</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được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ủy</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quyền của cơ quan, tổ chức ở Trung ương, Chủ tịch</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Ủy ban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nhân dân cấp tỉnh phê duyệt.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5.</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Bộ Tài nguyên và Môi trường quy định cụ thể về quản lý, cung cấp và khai thác, sử dụng thông tin, dữ liệu đo đạc và bản đồ.</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33" w:name="dieu_26"/>
      <w:r w:rsidRPr="00EB6BDE">
        <w:rPr>
          <w:rFonts w:ascii="Times New Roman" w:eastAsia="Times New Roman" w:hAnsi="Times New Roman"/>
          <w:b/>
          <w:bCs/>
          <w:color w:val="000000"/>
          <w:sz w:val="24"/>
          <w:szCs w:val="24"/>
          <w:lang w:val="vi-VN"/>
        </w:rPr>
        <w:t>Điều 26. Thành lập, xuất bản và phát hành sản phẩm bản đồ</w:t>
      </w:r>
      <w:bookmarkEnd w:id="33"/>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Cơ quan nhà nước, tổ chức chính trị, tổ chức chính trị - xã hội,</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tổ chức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xã hội, tổ chức xã hội - nghề nghiệp, đơn vị thuộc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l</w:t>
      </w:r>
      <w:r w:rsidRPr="00EB6BDE">
        <w:rPr>
          <w:rFonts w:ascii="Times New Roman" w:eastAsia="Times New Roman" w:hAnsi="Times New Roman"/>
          <w:color w:val="000000"/>
          <w:sz w:val="24"/>
          <w:szCs w:val="24"/>
          <w:lang w:val="vi-VN"/>
        </w:rPr>
        <w:t>ực lượng vũ trang nhân dân, tổ chức kinh tế và cá nhân được phép thành lập các thể loại sản phẩm bản đồ</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phù hợp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với giấy phép hoạt động đo đạc và bản đồ được cấp; được quyền phổ biến sản phẩm của mình trên các phương tiện theo quy định của pháp luật; sản phẩm bản đồ thuộc diện bảo mật chỉ được xuất bản và phát hành tại cơ quan quản lý nhà nước về đo đạc và bản đồ để phục vụ mục đích dân dụng và tại Bộ Quốc phòng, Bộ Công an để phục vụ mục đích quốc phòng, an ninh.</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34" w:name="dieu_27"/>
      <w:r w:rsidRPr="00EB6BDE">
        <w:rPr>
          <w:rFonts w:ascii="Times New Roman" w:eastAsia="Times New Roman" w:hAnsi="Times New Roman"/>
          <w:b/>
          <w:bCs/>
          <w:color w:val="000000"/>
          <w:sz w:val="24"/>
          <w:szCs w:val="24"/>
          <w:lang w:val="vi-VN"/>
        </w:rPr>
        <w:t>Điều 27. Trao đổi quốc tế về thông tin, dữ liệu đo đạc và bản đồ</w:t>
      </w:r>
      <w:bookmarkEnd w:id="34"/>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Các loại th</w:t>
      </w:r>
      <w:r w:rsidRPr="00EB6BDE">
        <w:rPr>
          <w:rFonts w:ascii="Times New Roman" w:eastAsia="Times New Roman" w:hAnsi="Times New Roman"/>
          <w:color w:val="000000"/>
          <w:sz w:val="24"/>
          <w:szCs w:val="24"/>
        </w:rPr>
        <w:t>ô</w:t>
      </w:r>
      <w:r w:rsidRPr="00EB6BDE">
        <w:rPr>
          <w:rFonts w:ascii="Times New Roman" w:eastAsia="Times New Roman" w:hAnsi="Times New Roman"/>
          <w:color w:val="000000"/>
          <w:sz w:val="24"/>
          <w:szCs w:val="24"/>
          <w:lang w:val="vi-VN"/>
        </w:rPr>
        <w:t>ng tin, dữ liệu đo đạc và bản đồ, sản phẩm đo đạc và bản đồ thuộc phạm vi bí mật nhà nước không được trao</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đ</w:t>
      </w:r>
      <w:r w:rsidRPr="00EB6BDE">
        <w:rPr>
          <w:rFonts w:ascii="Times New Roman" w:eastAsia="Times New Roman" w:hAnsi="Times New Roman"/>
          <w:color w:val="000000"/>
          <w:sz w:val="24"/>
          <w:szCs w:val="24"/>
          <w:shd w:val="clear" w:color="auto" w:fill="FFFFFF"/>
        </w:rPr>
        <w:t>ổ</w:t>
      </w:r>
      <w:r w:rsidRPr="00EB6BDE">
        <w:rPr>
          <w:rFonts w:ascii="Times New Roman" w:eastAsia="Times New Roman" w:hAnsi="Times New Roman"/>
          <w:color w:val="000000"/>
          <w:sz w:val="24"/>
          <w:szCs w:val="24"/>
          <w:shd w:val="clear" w:color="auto" w:fill="FFFFFF"/>
          <w:lang w:val="vi-VN"/>
        </w:rPr>
        <w:t>i với</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nước ngoài, trong trường hợp cần thiết phải được phép của các cơ quan có thẩm quyền quyết định mức độ bí mật nhà nước được quy định tại Pháp lệnh bảo vệ bí mật nhà nước.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Tổ chức và cá nhân được trao</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đ</w:t>
      </w:r>
      <w:r w:rsidRPr="00EB6BDE">
        <w:rPr>
          <w:rFonts w:ascii="Times New Roman" w:eastAsia="Times New Roman" w:hAnsi="Times New Roman"/>
          <w:color w:val="000000"/>
          <w:sz w:val="24"/>
          <w:szCs w:val="24"/>
          <w:shd w:val="clear" w:color="auto" w:fill="FFFFFF"/>
        </w:rPr>
        <w:t>ổ</w:t>
      </w:r>
      <w:r w:rsidRPr="00EB6BDE">
        <w:rPr>
          <w:rFonts w:ascii="Times New Roman" w:eastAsia="Times New Roman" w:hAnsi="Times New Roman"/>
          <w:color w:val="000000"/>
          <w:sz w:val="24"/>
          <w:szCs w:val="24"/>
          <w:shd w:val="clear" w:color="auto" w:fill="FFFFFF"/>
          <w:lang w:val="vi-VN"/>
        </w:rPr>
        <w:t>i với</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nước ngoài các loại ấn phẩm bản đồ, thông tin địa lý đã xuất bản.</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Tổ chức và cá nhân công bố, phổ biến ra nước ngoài thông tin, dữ liệu đo đạc và bản đồ, sản phẩm đo đạc và bản đồ chưa xuất bản phải được phép của cơ quan quản lý nhà nước về đo đạc và bản đồ.</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35" w:name="dieu_28"/>
      <w:r w:rsidRPr="00EB6BDE">
        <w:rPr>
          <w:rFonts w:ascii="Times New Roman" w:eastAsia="Times New Roman" w:hAnsi="Times New Roman"/>
          <w:b/>
          <w:bCs/>
          <w:color w:val="000000"/>
          <w:sz w:val="24"/>
          <w:szCs w:val="24"/>
          <w:lang w:val="vi-VN"/>
        </w:rPr>
        <w:t>Điều 28. Xuất, nhập khẩu sản phẩm đo đạc và bản đồ</w:t>
      </w:r>
      <w:bookmarkEnd w:id="35"/>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Các loại sản phẩm đo đạc và bản đồ đã được xuất bản, lưu hành hợp pháp tại Việt Nam và không thuộc phạm </w:t>
      </w:r>
      <w:proofErr w:type="gramStart"/>
      <w:r w:rsidRPr="00EB6BDE">
        <w:rPr>
          <w:rFonts w:ascii="Times New Roman" w:eastAsia="Times New Roman" w:hAnsi="Times New Roman"/>
          <w:color w:val="000000"/>
          <w:sz w:val="24"/>
          <w:szCs w:val="24"/>
          <w:lang w:val="vi-VN"/>
        </w:rPr>
        <w:t>vi</w:t>
      </w:r>
      <w:proofErr w:type="gramEnd"/>
      <w:r w:rsidRPr="00EB6BDE">
        <w:rPr>
          <w:rFonts w:ascii="Times New Roman" w:eastAsia="Times New Roman" w:hAnsi="Times New Roman"/>
          <w:color w:val="000000"/>
          <w:sz w:val="24"/>
          <w:szCs w:val="24"/>
          <w:lang w:val="vi-VN"/>
        </w:rPr>
        <w:t xml:space="preserve"> bí mật nhà nước được phép xuất khẩu ra nước ngoài.</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Nghiêm cấm nhập khẩu và lưu hành vào Việt Nam các sản phẩm đo đạc và bản đồ có nội dung </w:t>
      </w:r>
      <w:proofErr w:type="gramStart"/>
      <w:r w:rsidRPr="00EB6BDE">
        <w:rPr>
          <w:rFonts w:ascii="Times New Roman" w:eastAsia="Times New Roman" w:hAnsi="Times New Roman"/>
          <w:color w:val="000000"/>
          <w:sz w:val="24"/>
          <w:szCs w:val="24"/>
          <w:lang w:val="vi-VN"/>
        </w:rPr>
        <w:t>vi</w:t>
      </w:r>
      <w:proofErr w:type="gramEnd"/>
      <w:r w:rsidRPr="00EB6BDE">
        <w:rPr>
          <w:rFonts w:ascii="Times New Roman" w:eastAsia="Times New Roman" w:hAnsi="Times New Roman"/>
          <w:color w:val="000000"/>
          <w:sz w:val="24"/>
          <w:szCs w:val="24"/>
          <w:lang w:val="vi-VN"/>
        </w:rPr>
        <w:t xml:space="preserve"> phạm pháp luật dưới mọi hình thức.</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36" w:name="dieu_29"/>
      <w:r w:rsidRPr="00EB6BDE">
        <w:rPr>
          <w:rFonts w:ascii="Times New Roman" w:eastAsia="Times New Roman" w:hAnsi="Times New Roman"/>
          <w:b/>
          <w:bCs/>
          <w:color w:val="000000"/>
          <w:sz w:val="24"/>
          <w:szCs w:val="24"/>
          <w:lang w:val="vi-VN"/>
        </w:rPr>
        <w:t>Điều 29. Quyền sở hữu thông tin, dữ liệu, sản phẩm đo đạc và bản đồ</w:t>
      </w:r>
      <w:bookmarkEnd w:id="36"/>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Thông tin, dữ liệu, sản phẩm đo đạc và bản đồ cơ bản, thông tin, dữ liệu, sản phẩm đo đạc và bản đồ thực hiện bằng nguồn vốn ngân sách nhà nước thuộc quyền sở hữu của Nhà nước.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Quyền tác giả đối với thông tin, dữ liệu, sản phẩm đo đạc và bản đồ thực hiện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quy định của pháp luật về sở hữu trí tuệ.</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Tổ chức, cá nhân thuộc mọi thành phần kinh t</w:t>
      </w:r>
      <w:r w:rsidRPr="00EB6BDE">
        <w:rPr>
          <w:rFonts w:ascii="Times New Roman" w:eastAsia="Times New Roman" w:hAnsi="Times New Roman"/>
          <w:color w:val="000000"/>
          <w:sz w:val="24"/>
          <w:szCs w:val="24"/>
        </w:rPr>
        <w:t>ế</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có quyền được sử dụng thông tin, dữ liệu, sản phẩm đo đạc và bản đồ thuộc quyền sở hữu của Nhà nước theo quy định của pháp luật.</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37" w:name="chuong_4"/>
      <w:r w:rsidRPr="00EB6BDE">
        <w:rPr>
          <w:rFonts w:ascii="Times New Roman" w:eastAsia="Times New Roman" w:hAnsi="Times New Roman"/>
          <w:b/>
          <w:bCs/>
          <w:color w:val="000000"/>
          <w:sz w:val="24"/>
          <w:szCs w:val="24"/>
          <w:lang w:val="vi-VN"/>
        </w:rPr>
        <w:t>Chương IV</w:t>
      </w:r>
      <w:bookmarkEnd w:id="37"/>
    </w:p>
    <w:p w:rsidR="00877E37" w:rsidRPr="00EB6BDE" w:rsidRDefault="00877E37" w:rsidP="00877E37">
      <w:pPr>
        <w:shd w:val="clear" w:color="auto" w:fill="FFFFFF"/>
        <w:spacing w:after="0" w:line="234" w:lineRule="atLeast"/>
        <w:jc w:val="center"/>
        <w:rPr>
          <w:rFonts w:ascii="Times New Roman" w:eastAsia="Times New Roman" w:hAnsi="Times New Roman"/>
          <w:color w:val="000000"/>
          <w:sz w:val="24"/>
          <w:szCs w:val="24"/>
        </w:rPr>
      </w:pPr>
      <w:bookmarkStart w:id="38" w:name="chuong_4_name"/>
      <w:r w:rsidRPr="00EB6BDE">
        <w:rPr>
          <w:rFonts w:ascii="Times New Roman" w:eastAsia="Times New Roman" w:hAnsi="Times New Roman"/>
          <w:b/>
          <w:bCs/>
          <w:color w:val="000000"/>
          <w:sz w:val="24"/>
          <w:szCs w:val="24"/>
          <w:lang w:val="vi-VN"/>
        </w:rPr>
        <w:t>TRÁCH NHIỆM VỀ HOẠT ĐỘNG ĐO ĐẠC VÀ BẢN ĐỒ</w:t>
      </w:r>
      <w:bookmarkEnd w:id="38"/>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39" w:name="dieu_30"/>
      <w:r w:rsidRPr="00EB6BDE">
        <w:rPr>
          <w:rFonts w:ascii="Times New Roman" w:eastAsia="Times New Roman" w:hAnsi="Times New Roman"/>
          <w:b/>
          <w:bCs/>
          <w:color w:val="000000"/>
          <w:sz w:val="24"/>
          <w:szCs w:val="24"/>
          <w:lang w:val="vi-VN"/>
        </w:rPr>
        <w:t>Điều 30. Trách nhiệm của Bộ Tài nguyên và Môi trường</w:t>
      </w:r>
      <w:bookmarkEnd w:id="39"/>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Chịu trách nhiệm trước Chính phủ thực hiện thống nhất quản lý nhà nước về hoạt động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trình Thủ tướng Chính phủ ban hành quy định về Hệ quy chiếu quốc gia.</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tr</w:t>
      </w:r>
      <w:r w:rsidRPr="00EB6BDE">
        <w:rPr>
          <w:rFonts w:ascii="Times New Roman" w:eastAsia="Times New Roman" w:hAnsi="Times New Roman"/>
          <w:color w:val="000000"/>
          <w:sz w:val="24"/>
          <w:szCs w:val="24"/>
        </w:rPr>
        <w:t>ì</w:t>
      </w:r>
      <w:r w:rsidRPr="00EB6BDE">
        <w:rPr>
          <w:rFonts w:ascii="Times New Roman" w:eastAsia="Times New Roman" w:hAnsi="Times New Roman"/>
          <w:color w:val="000000"/>
          <w:sz w:val="24"/>
          <w:szCs w:val="24"/>
          <w:lang w:val="vi-VN"/>
        </w:rPr>
        <w:t xml:space="preserve">nh Thủ tướng Chính phủ phê duyệt chiến lược phát triển, kế hoạch, chương trình mục tiêu, dự </w:t>
      </w:r>
      <w:proofErr w:type="gramStart"/>
      <w:r w:rsidRPr="00EB6BDE">
        <w:rPr>
          <w:rFonts w:ascii="Times New Roman" w:eastAsia="Times New Roman" w:hAnsi="Times New Roman"/>
          <w:color w:val="000000"/>
          <w:sz w:val="24"/>
          <w:szCs w:val="24"/>
          <w:lang w:val="vi-VN"/>
        </w:rPr>
        <w:t>án</w:t>
      </w:r>
      <w:proofErr w:type="gramEnd"/>
      <w:r w:rsidRPr="00EB6BDE">
        <w:rPr>
          <w:rFonts w:ascii="Times New Roman" w:eastAsia="Times New Roman" w:hAnsi="Times New Roman"/>
          <w:color w:val="000000"/>
          <w:sz w:val="24"/>
          <w:szCs w:val="24"/>
          <w:lang w:val="vi-VN"/>
        </w:rPr>
        <w:t xml:space="preserve"> trọng điểm về đo đạc và bản đồ cơ bản, đo đạc và bản đồ chuyên ngành thuộc phạm vi quản lý và tổ chức thực hiện sau khi được phê duyệt.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Ban hành theo thẩm quyền hoặc trình cấp có thẩm quyền ban hành các văn bản quy phạm pháp luật về đo đạc và bản đồ</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quy chuẩn kỹ thuật quốc gia, định mức kinh tế - kỹ thuật đo đạc và bản đồ; phổ biến, giáo dục pháp luật về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5.</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Thẩm đ</w:t>
      </w:r>
      <w:r w:rsidRPr="00EB6BDE">
        <w:rPr>
          <w:rFonts w:ascii="Times New Roman" w:eastAsia="Times New Roman" w:hAnsi="Times New Roman"/>
          <w:color w:val="000000"/>
          <w:sz w:val="24"/>
          <w:szCs w:val="24"/>
        </w:rPr>
        <w:t>ị</w:t>
      </w:r>
      <w:r w:rsidRPr="00EB6BDE">
        <w:rPr>
          <w:rFonts w:ascii="Times New Roman" w:eastAsia="Times New Roman" w:hAnsi="Times New Roman"/>
          <w:color w:val="000000"/>
          <w:sz w:val="24"/>
          <w:szCs w:val="24"/>
          <w:lang w:val="vi-VN"/>
        </w:rPr>
        <w:t>nh về sự cần thiết, phạm vi, giải pháp kỹ thuật công nghệ của nội dung đo đạc và bản đồ trong các chương trình, đề án, dự án, nhiệm vụ có sử dụng ngân sách trung ương, trừ các nhiệm vụ thuộc lĩnh vực quốc phòng, an ninh.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6.</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Tổ chức triển khai các nhiệm vụ đo đạc và bản đồ cơ bản quy định tại Điều 5 Nghị định này (trừ nhiệm vụ quy định tại Khoản 8 Điều 5) và các nhiệm vụ đo đạc và bản đồ chuyên ngành thuộc phạm </w:t>
      </w:r>
      <w:proofErr w:type="gramStart"/>
      <w:r w:rsidRPr="00EB6BDE">
        <w:rPr>
          <w:rFonts w:ascii="Times New Roman" w:eastAsia="Times New Roman" w:hAnsi="Times New Roman"/>
          <w:color w:val="000000"/>
          <w:sz w:val="24"/>
          <w:szCs w:val="24"/>
          <w:lang w:val="vi-VN"/>
        </w:rPr>
        <w:t>vi</w:t>
      </w:r>
      <w:proofErr w:type="gramEnd"/>
      <w:r w:rsidRPr="00EB6BDE">
        <w:rPr>
          <w:rFonts w:ascii="Times New Roman" w:eastAsia="Times New Roman" w:hAnsi="Times New Roman"/>
          <w:color w:val="000000"/>
          <w:sz w:val="24"/>
          <w:szCs w:val="24"/>
          <w:lang w:val="vi-VN"/>
        </w:rPr>
        <w:t xml:space="preserve"> quản lý.</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7.</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Phối hợp với Bộ Nội vụ thẩm định bản đồ và hồ sơ địa giới hành chính các cấp. Chủ trì thẩm định việc thể hiện đường địa giới hành chính trên các loại bản đồ trước khi xuất bản.</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8.</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Chủ trì thẩm định việc thể hiện đường biên giới quốc gia trên các loại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9.</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Quản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lý</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 xml:space="preserve">chất lượng công trình, sản phẩm đo đạc và bản đồ cơ bản, đo đạc và bản đồ chuyên ngành thuộc phạm </w:t>
      </w:r>
      <w:proofErr w:type="gramStart"/>
      <w:r w:rsidRPr="00EB6BDE">
        <w:rPr>
          <w:rFonts w:ascii="Times New Roman" w:eastAsia="Times New Roman" w:hAnsi="Times New Roman"/>
          <w:color w:val="000000"/>
          <w:sz w:val="24"/>
          <w:szCs w:val="24"/>
          <w:lang w:val="vi-VN"/>
        </w:rPr>
        <w:t>vi</w:t>
      </w:r>
      <w:proofErr w:type="gramEnd"/>
      <w:r w:rsidRPr="00EB6BDE">
        <w:rPr>
          <w:rFonts w:ascii="Times New Roman" w:eastAsia="Times New Roman" w:hAnsi="Times New Roman"/>
          <w:color w:val="000000"/>
          <w:sz w:val="24"/>
          <w:szCs w:val="24"/>
          <w:lang w:val="vi-VN"/>
        </w:rPr>
        <w:t xml:space="preserve"> quản lý của Bộ.</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10.</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tổ chức và hướng dẫn hoạt động của các cơ sở kiểm định thiết bị đo đạc, đảm bảo dẫn xuất chuẩn quốc gia và phù hợp với hệ thống kiểm định, hiệu chuẩn phương tiện đo.</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Xây dựng và tổ chức thực hiện chương trình, kế hoạch đào tạo, tập huấn, bồi dưỡng kiến thức trong lĩnh vực đo đạc và b</w:t>
      </w:r>
      <w:r w:rsidRPr="00EB6BDE">
        <w:rPr>
          <w:rFonts w:ascii="Times New Roman" w:eastAsia="Times New Roman" w:hAnsi="Times New Roman"/>
          <w:color w:val="000000"/>
          <w:sz w:val="24"/>
          <w:szCs w:val="24"/>
        </w:rPr>
        <w:t>ả</w:t>
      </w:r>
      <w:r w:rsidRPr="00EB6BDE">
        <w:rPr>
          <w:rFonts w:ascii="Times New Roman" w:eastAsia="Times New Roman" w:hAnsi="Times New Roman"/>
          <w:color w:val="000000"/>
          <w:sz w:val="24"/>
          <w:szCs w:val="24"/>
          <w:lang w:val="vi-VN"/>
        </w:rPr>
        <w:t>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Thanh tra, kiểm tra việc chấp hành quy định của pháp luật về đo đạc và bản đồ và xử lý </w:t>
      </w:r>
      <w:proofErr w:type="gramStart"/>
      <w:r w:rsidRPr="00EB6BDE">
        <w:rPr>
          <w:rFonts w:ascii="Times New Roman" w:eastAsia="Times New Roman" w:hAnsi="Times New Roman"/>
          <w:color w:val="000000"/>
          <w:sz w:val="24"/>
          <w:szCs w:val="24"/>
          <w:lang w:val="vi-VN"/>
        </w:rPr>
        <w:t>vi</w:t>
      </w:r>
      <w:proofErr w:type="gramEnd"/>
      <w:r w:rsidRPr="00EB6BDE">
        <w:rPr>
          <w:rFonts w:ascii="Times New Roman" w:eastAsia="Times New Roman" w:hAnsi="Times New Roman"/>
          <w:color w:val="000000"/>
          <w:sz w:val="24"/>
          <w:szCs w:val="24"/>
          <w:lang w:val="vi-VN"/>
        </w:rPr>
        <w:t xml:space="preserve"> phạm pháp luật về đo đạc và bản đồ theo quy định của pháp luật.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Chủ trì các hoạt động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hợp tác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quốc t</w:t>
      </w:r>
      <w:r w:rsidRPr="00EB6BDE">
        <w:rPr>
          <w:rFonts w:ascii="Times New Roman" w:eastAsia="Times New Roman" w:hAnsi="Times New Roman"/>
          <w:color w:val="000000"/>
          <w:sz w:val="24"/>
          <w:szCs w:val="24"/>
        </w:rPr>
        <w:t>ế</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trong lĩnh vực đo đạc và bản đồ.</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40" w:name="dieu_31"/>
      <w:r w:rsidRPr="00EB6BDE">
        <w:rPr>
          <w:rFonts w:ascii="Times New Roman" w:eastAsia="Times New Roman" w:hAnsi="Times New Roman"/>
          <w:b/>
          <w:bCs/>
          <w:color w:val="000000"/>
          <w:sz w:val="24"/>
          <w:szCs w:val="24"/>
          <w:lang w:val="vi-VN"/>
        </w:rPr>
        <w:t>Điều 31. Trách nhiệm của Bộ Quốc phòng</w:t>
      </w:r>
      <w:bookmarkEnd w:id="40"/>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Ban hành các văn bản quy phạm pháp luật về đo đạc và bản đồ liên quan đến nhiệm vụ quân sự, quốc phòng; xây dựng tiêu chuẩn quốc gia, ban hành quy chuẩn kỹ thuật quốc gia, định mức kinh tế - kỹ thuật về đo đạc và bản đồ thuộc lĩnh vực quốc phòng.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Lập, quản lý kế hoạch về đo đạc và bản đồ phục vụ mục đích quốc phòng.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Tổ chức triển khai các nhiệm vụ đo đạc và bản đồ phục vụ mục đích quốc phòng quy định tại Điều 7 Nghị định này.</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Quản lý, cung cấp thông tin, dữ liệu, sản phẩm đo đạc và bản đồ phục vụ mục đích quốc phòng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quy định của pháp luật.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5.</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Cấp phép, giám sát hoạt động bay chụp ảnh, thu nhận thông tin, dữ l</w:t>
      </w:r>
      <w:r w:rsidRPr="00EB6BDE">
        <w:rPr>
          <w:rFonts w:ascii="Times New Roman" w:eastAsia="Times New Roman" w:hAnsi="Times New Roman"/>
          <w:color w:val="000000"/>
          <w:sz w:val="24"/>
          <w:szCs w:val="24"/>
        </w:rPr>
        <w:t>i</w:t>
      </w:r>
      <w:r w:rsidRPr="00EB6BDE">
        <w:rPr>
          <w:rFonts w:ascii="Times New Roman" w:eastAsia="Times New Roman" w:hAnsi="Times New Roman"/>
          <w:color w:val="000000"/>
          <w:sz w:val="24"/>
          <w:szCs w:val="24"/>
          <w:lang w:val="vi-VN"/>
        </w:rPr>
        <w:t>ệu mặt đất trên các phương tiện bay phục vụ mục đích đo đạc và bản đồ; kiểm tra, giám sát các hoạt động đo đạc và bản đồ trong khu vực do Bộ Quốc phòng quản lý; tổ chức xóa mục tiêu quân sự trên không ảnh trước khi đưa vào sử dụng cho mục đích dân sự.</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41" w:name="dieu_32"/>
      <w:r w:rsidRPr="00EB6BDE">
        <w:rPr>
          <w:rFonts w:ascii="Times New Roman" w:eastAsia="Times New Roman" w:hAnsi="Times New Roman"/>
          <w:b/>
          <w:bCs/>
          <w:color w:val="000000"/>
          <w:sz w:val="24"/>
          <w:szCs w:val="24"/>
          <w:lang w:val="vi-VN"/>
        </w:rPr>
        <w:t>Điều 32. Trách nhiệm của các Bộ, ngành có liên quan</w:t>
      </w:r>
      <w:bookmarkEnd w:id="41"/>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Các Bộ, ngành có liên quan có trách nhiệm: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Xây dựng tiêu chuẩn, ban hành quy chuẩn kỹ thuật quốc gia, định mức kinh tế - kỹ thuật về đo đạc và bản đồ chuyên ngành thuộc phạm </w:t>
      </w:r>
      <w:proofErr w:type="gramStart"/>
      <w:r w:rsidRPr="00EB6BDE">
        <w:rPr>
          <w:rFonts w:ascii="Times New Roman" w:eastAsia="Times New Roman" w:hAnsi="Times New Roman"/>
          <w:color w:val="000000"/>
          <w:sz w:val="24"/>
          <w:szCs w:val="24"/>
          <w:lang w:val="vi-VN"/>
        </w:rPr>
        <w:t>vi</w:t>
      </w:r>
      <w:proofErr w:type="gramEnd"/>
      <w:r w:rsidRPr="00EB6BDE">
        <w:rPr>
          <w:rFonts w:ascii="Times New Roman" w:eastAsia="Times New Roman" w:hAnsi="Times New Roman"/>
          <w:color w:val="000000"/>
          <w:sz w:val="24"/>
          <w:szCs w:val="24"/>
          <w:lang w:val="vi-VN"/>
        </w:rPr>
        <w:t xml:space="preserve"> quản lý;</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Phê duyệt các đề án, dự án về đo đạc và bản đồ của ngành, đảm bảo không chồng chéo với kế hoạch, dự án của các Bộ, ngành khác và các địa phương;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c)</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Tổ chức triển khai các nhiệm vụ đo đạc và bản đồ được giao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thẩm quyền quy định tại Khoản 8, Khoản 10 Điều 5; Khoản 1 Điều 6 Nghị định này;</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d)</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Quản lý chất lượng công trình, sản phẩm đo đạc và bản đồ, tổ chức lưu trữ và cung cấp thông tin, dữ liệu đo đạc và bản đồ thuộc phạm vi quản lý;</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đ) Hàng năm báo cáo Bộ Tài nguyên và Môi trường về tình hình hoạt động đo đạc và bản đồ chuyên ngành thuộc phạm vi quản lý.</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proofErr w:type="gramStart"/>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Bộ Nội vụ chủ trì, phối hợp với các Bộ, ngành liên quan tổ chức thẩm định bản đồ, hồ sơ địa giới hành chính các cấp.</w:t>
      </w:r>
      <w:proofErr w:type="gramEnd"/>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Bộ Ngoại giao chủ trì,</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phối hợp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với các Bộ, ngành liên quan tổ chức thực hiện việc phân giới, cắm mốc biên giới trên đất liền và phân định biên giới, ranh giới trên biển.</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Bộ Thông tin và Truyền thông chủ trì,</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phối hợp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với Bộ Tài nguyên và Môi trường quản lý xuất bản và phát hành các ấn phẩm liên quan đến bản đồ.</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42" w:name="dieu_33"/>
      <w:r w:rsidRPr="00EB6BDE">
        <w:rPr>
          <w:rFonts w:ascii="Times New Roman" w:eastAsia="Times New Roman" w:hAnsi="Times New Roman"/>
          <w:b/>
          <w:bCs/>
          <w:color w:val="000000"/>
          <w:sz w:val="24"/>
          <w:szCs w:val="24"/>
          <w:lang w:val="vi-VN"/>
        </w:rPr>
        <w:t>Điều 33. Trách nhiệm của</w:t>
      </w:r>
      <w:r w:rsidRPr="00877E37">
        <w:rPr>
          <w:rFonts w:ascii="Times New Roman" w:eastAsia="Times New Roman" w:hAnsi="Times New Roman"/>
          <w:b/>
          <w:bCs/>
          <w:color w:val="000000"/>
          <w:sz w:val="24"/>
          <w:szCs w:val="24"/>
          <w:lang w:val="vi-VN"/>
        </w:rPr>
        <w:t> </w:t>
      </w:r>
      <w:r w:rsidRPr="00EB6BDE">
        <w:rPr>
          <w:rFonts w:ascii="Times New Roman" w:eastAsia="Times New Roman" w:hAnsi="Times New Roman"/>
          <w:b/>
          <w:bCs/>
          <w:color w:val="000000"/>
          <w:sz w:val="24"/>
          <w:szCs w:val="24"/>
          <w:shd w:val="clear" w:color="auto" w:fill="FFFFFF"/>
          <w:lang w:val="vi-VN"/>
        </w:rPr>
        <w:t>Ủy ban</w:t>
      </w:r>
      <w:r w:rsidRPr="00877E37">
        <w:rPr>
          <w:rFonts w:ascii="Times New Roman" w:eastAsia="Times New Roman" w:hAnsi="Times New Roman"/>
          <w:b/>
          <w:bCs/>
          <w:color w:val="000000"/>
          <w:sz w:val="24"/>
          <w:szCs w:val="24"/>
          <w:lang w:val="vi-VN"/>
        </w:rPr>
        <w:t> </w:t>
      </w:r>
      <w:r w:rsidRPr="00EB6BDE">
        <w:rPr>
          <w:rFonts w:ascii="Times New Roman" w:eastAsia="Times New Roman" w:hAnsi="Times New Roman"/>
          <w:b/>
          <w:bCs/>
          <w:color w:val="000000"/>
          <w:sz w:val="24"/>
          <w:szCs w:val="24"/>
          <w:lang w:val="vi-VN"/>
        </w:rPr>
        <w:t>nhân dân cấp tỉnh</w:t>
      </w:r>
      <w:bookmarkEnd w:id="42"/>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Thống nhất quản lý các hoạt động đo đạc và bản đồ trên địa bàn tỉnh.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Tổ chức triển khai thành lập hệ thống bản đồ địa chính và các nhiệm vụ đo đạc và bản đồ được giao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thẩm quyền quy định tại Khoản 8 Điều 5, Khoản 1 Điều 6 Nghị định này.</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Quản lý chất lượng công trình, sản phẩm đo đạc và bản đồ địa chính, đo đạc và bản đồ chuyên ngành phục vụ các mục đích chuyên dụng của địa phương; quản lý công trình xây dựng đo đạc, quản lý thông tin, dữ liệu đo đạc và bản đồ theo phân cấp; quản lý hoạt động xuất bản bản đồ tại địa phương.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Thanh tra, kiểm tra việc chấp hành quy định của pháp luật về đo đạc và bản đồ và xử lý </w:t>
      </w:r>
      <w:proofErr w:type="gramStart"/>
      <w:r w:rsidRPr="00EB6BDE">
        <w:rPr>
          <w:rFonts w:ascii="Times New Roman" w:eastAsia="Times New Roman" w:hAnsi="Times New Roman"/>
          <w:color w:val="000000"/>
          <w:sz w:val="24"/>
          <w:szCs w:val="24"/>
          <w:lang w:val="vi-VN"/>
        </w:rPr>
        <w:t>vi</w:t>
      </w:r>
      <w:proofErr w:type="gramEnd"/>
      <w:r w:rsidRPr="00EB6BDE">
        <w:rPr>
          <w:rFonts w:ascii="Times New Roman" w:eastAsia="Times New Roman" w:hAnsi="Times New Roman"/>
          <w:color w:val="000000"/>
          <w:sz w:val="24"/>
          <w:szCs w:val="24"/>
          <w:lang w:val="vi-VN"/>
        </w:rPr>
        <w:t xml:space="preserve"> phạm pháp luật về đo đạc và bản đồ tại địa phương theo quy định của pháp luật.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5.</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Hàng năm báo cáo Bộ Tài nguyên và Môi trường về tình hình hoạt động đo đạc và bản đồ thuộc phạm </w:t>
      </w:r>
      <w:proofErr w:type="gramStart"/>
      <w:r w:rsidRPr="00EB6BDE">
        <w:rPr>
          <w:rFonts w:ascii="Times New Roman" w:eastAsia="Times New Roman" w:hAnsi="Times New Roman"/>
          <w:color w:val="000000"/>
          <w:sz w:val="24"/>
          <w:szCs w:val="24"/>
          <w:lang w:val="vi-VN"/>
        </w:rPr>
        <w:t>vi</w:t>
      </w:r>
      <w:proofErr w:type="gramEnd"/>
      <w:r w:rsidRPr="00EB6BDE">
        <w:rPr>
          <w:rFonts w:ascii="Times New Roman" w:eastAsia="Times New Roman" w:hAnsi="Times New Roman"/>
          <w:color w:val="000000"/>
          <w:sz w:val="24"/>
          <w:szCs w:val="24"/>
          <w:lang w:val="vi-VN"/>
        </w:rPr>
        <w:t xml:space="preserve"> quản lý của địa phương.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6.</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Sở Tài nguyên và Môi trường có trách nhiệm:</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Giúp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Ủy ban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nhân dân cấp tỉnh thực hiện quản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lý</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hoạt động đo đạc và bản đồ tại địa phương;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Thẩm định về sự cần thiết, phạm vi, giải pháp kỹ thuật công nghệ của nội dung đo đạc và bản đồ trong các chương trình, đề án, dự án, nhiệm vụ có sử dụng ngân sách nhà nước do các Sở, ngành của địa phương thực hiện.</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43" w:name="dieu_34"/>
      <w:r w:rsidRPr="00EB6BDE">
        <w:rPr>
          <w:rFonts w:ascii="Times New Roman" w:eastAsia="Times New Roman" w:hAnsi="Times New Roman"/>
          <w:b/>
          <w:bCs/>
          <w:color w:val="000000"/>
          <w:sz w:val="24"/>
          <w:szCs w:val="24"/>
          <w:lang w:val="vi-VN"/>
        </w:rPr>
        <w:t>Điều 34. Trách nhiệm của tổ chức, cá nhân</w:t>
      </w:r>
      <w:bookmarkEnd w:id="43"/>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Tuân thủ các quy định của pháp luật về đo đạc và bản đồ và pháp luật có liên quan khác khi tham gia hoạt động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Giữ gìn, bảo vệ các công trình xây dựng đo đạc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quy định của pháp luật.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Không được cản trở hoặc gây khó khăn cho người có trách nhiệm thực hiện nhiệm vụ về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w:t>
      </w:r>
      <w:r w:rsidRPr="00EB6BDE">
        <w:rPr>
          <w:rFonts w:ascii="Times New Roman" w:eastAsia="Times New Roman" w:hAnsi="Times New Roman"/>
          <w:color w:val="000000"/>
          <w:sz w:val="24"/>
          <w:szCs w:val="24"/>
        </w:rPr>
        <w:t>ề</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xuất và kiến nghị với cơ quan quản lý nhà nước về xuất bản đình chỉ phát hành, thu hồi các ấn phẩm bản đồ có sai sót</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về</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việc th</w:t>
      </w:r>
      <w:r w:rsidRPr="00EB6BDE">
        <w:rPr>
          <w:rFonts w:ascii="Times New Roman" w:eastAsia="Times New Roman" w:hAnsi="Times New Roman"/>
          <w:color w:val="000000"/>
          <w:sz w:val="24"/>
          <w:szCs w:val="24"/>
        </w:rPr>
        <w:t>ể</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hiện chủ quyền quốc gia, địa giới hành chính, địa danh; sản</w:t>
      </w:r>
      <w:r w:rsidRPr="00EB6BDE">
        <w:rPr>
          <w:rFonts w:ascii="Times New Roman" w:eastAsia="Times New Roman" w:hAnsi="Times New Roman"/>
          <w:color w:val="000000"/>
          <w:sz w:val="24"/>
          <w:szCs w:val="24"/>
          <w:shd w:val="clear" w:color="auto" w:fill="FFFFFF"/>
          <w:lang w:val="vi-VN"/>
        </w:rPr>
        <w:t>phẩm</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bản đồ có sai sót nghiêm trọng về kỹ thuật; sản phẩm bản đồ có nội dung thuộc phạm vi nghiêm cấm theo quy định của Luật Xuất bản.</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44" w:name="chuong_5"/>
      <w:r w:rsidRPr="00EB6BDE">
        <w:rPr>
          <w:rFonts w:ascii="Times New Roman" w:eastAsia="Times New Roman" w:hAnsi="Times New Roman"/>
          <w:b/>
          <w:bCs/>
          <w:color w:val="000000"/>
          <w:sz w:val="24"/>
          <w:szCs w:val="24"/>
          <w:lang w:val="vi-VN"/>
        </w:rPr>
        <w:t>Chương V</w:t>
      </w:r>
      <w:bookmarkEnd w:id="44"/>
    </w:p>
    <w:p w:rsidR="00877E37" w:rsidRPr="00EB6BDE" w:rsidRDefault="00877E37" w:rsidP="00877E37">
      <w:pPr>
        <w:shd w:val="clear" w:color="auto" w:fill="FFFFFF"/>
        <w:spacing w:after="0" w:line="234" w:lineRule="atLeast"/>
        <w:jc w:val="center"/>
        <w:rPr>
          <w:rFonts w:ascii="Times New Roman" w:eastAsia="Times New Roman" w:hAnsi="Times New Roman"/>
          <w:color w:val="000000"/>
          <w:sz w:val="24"/>
          <w:szCs w:val="24"/>
        </w:rPr>
      </w:pPr>
      <w:bookmarkStart w:id="45" w:name="chuong_5_name"/>
      <w:r w:rsidRPr="00EB6BDE">
        <w:rPr>
          <w:rFonts w:ascii="Times New Roman" w:eastAsia="Times New Roman" w:hAnsi="Times New Roman"/>
          <w:b/>
          <w:bCs/>
          <w:color w:val="000000"/>
          <w:sz w:val="24"/>
          <w:szCs w:val="24"/>
          <w:lang w:val="vi-VN"/>
        </w:rPr>
        <w:t>ĐIỀU KHOẢN THI HÀNH</w:t>
      </w:r>
      <w:bookmarkEnd w:id="45"/>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46" w:name="dieu_35"/>
      <w:r w:rsidRPr="00EB6BDE">
        <w:rPr>
          <w:rFonts w:ascii="Times New Roman" w:eastAsia="Times New Roman" w:hAnsi="Times New Roman"/>
          <w:b/>
          <w:bCs/>
          <w:color w:val="000000"/>
          <w:sz w:val="24"/>
          <w:szCs w:val="24"/>
          <w:lang w:val="vi-VN"/>
        </w:rPr>
        <w:t>Điều 35. Điều khoản chuyển tiếp</w:t>
      </w:r>
      <w:bookmarkEnd w:id="46"/>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Các giấy phép hoạt động đo đạc và bản đồ đã cấp trước ngày Nghị định này có hiệu lực thi hành thì thời hạn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thời hạn ghi trên giấy phép.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Tổ chức đã được cấp giấy phép hoạt động đo đạc và bản đồ trước ngày Nghị định này có hiệu lực thi hành nếu có nhu cầu bổ sung nội dung hoạt động hoặc gia hạn giấy phép thì làm hồ sơ đề nghị cấp giấy phép mới theo quy định của Nghị định này.</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Các hồ sơ đề nghị cấp giấy phép hoạt động đo đạc và bản đồ đã nộp trước ngày Nghị định này có hiệu lực thi hành thì thực hiện theo quy định tại Nghị định số</w:t>
      </w:r>
      <w:r w:rsidRPr="00877E37">
        <w:rPr>
          <w:rFonts w:ascii="Times New Roman" w:eastAsia="Times New Roman" w:hAnsi="Times New Roman"/>
          <w:color w:val="000000"/>
          <w:sz w:val="24"/>
          <w:szCs w:val="24"/>
          <w:lang w:val="vi-VN"/>
        </w:rPr>
        <w:t> </w:t>
      </w:r>
      <w:hyperlink r:id="rId4" w:tgtFrame="_blank" w:history="1">
        <w:r w:rsidRPr="00877E37">
          <w:rPr>
            <w:rFonts w:ascii="Times New Roman" w:eastAsia="Times New Roman" w:hAnsi="Times New Roman"/>
            <w:color w:val="0E70C3"/>
            <w:sz w:val="24"/>
            <w:szCs w:val="24"/>
            <w:lang w:val="vi-VN"/>
          </w:rPr>
          <w:t>12/2002/NĐ-CP</w:t>
        </w:r>
      </w:hyperlink>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ngày 22 tháng 01 năm 2002 của Chính phủ về hoạt động đo đạc và bản đồ và</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văn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bản hướng dẫn thi hành.</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47" w:name="dieu_36"/>
      <w:r w:rsidRPr="00EB6BDE">
        <w:rPr>
          <w:rFonts w:ascii="Times New Roman" w:eastAsia="Times New Roman" w:hAnsi="Times New Roman"/>
          <w:b/>
          <w:bCs/>
          <w:color w:val="000000"/>
          <w:sz w:val="24"/>
          <w:szCs w:val="24"/>
          <w:lang w:val="vi-VN"/>
        </w:rPr>
        <w:t>Điều 36. Hiệu lực thi hành</w:t>
      </w:r>
      <w:bookmarkEnd w:id="47"/>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Nghị định này có hiệu lực thi hành kể từ ngày 01 tháng 7 năm 2015.</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Nghị định này thay thế Nghị định số</w:t>
      </w:r>
      <w:r w:rsidRPr="00877E37">
        <w:rPr>
          <w:rFonts w:ascii="Times New Roman" w:eastAsia="Times New Roman" w:hAnsi="Times New Roman"/>
          <w:color w:val="000000"/>
          <w:sz w:val="24"/>
          <w:szCs w:val="24"/>
          <w:lang w:val="vi-VN"/>
        </w:rPr>
        <w:t> </w:t>
      </w:r>
      <w:hyperlink r:id="rId5" w:tgtFrame="_blank" w:history="1">
        <w:r w:rsidRPr="00877E37">
          <w:rPr>
            <w:rFonts w:ascii="Times New Roman" w:eastAsia="Times New Roman" w:hAnsi="Times New Roman"/>
            <w:color w:val="0E70C3"/>
            <w:sz w:val="24"/>
            <w:szCs w:val="24"/>
            <w:lang w:val="vi-VN"/>
          </w:rPr>
          <w:t>12/2002/NĐ-CP</w:t>
        </w:r>
      </w:hyperlink>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ngày 22 tháng 01 năm 2002 của Chính phủ về hoạt động đo đạc và bản đồ.</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3.</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Bãi bỏ Khoản 6 Điều 3 Nghị đ</w:t>
      </w:r>
      <w:r w:rsidRPr="00EB6BDE">
        <w:rPr>
          <w:rFonts w:ascii="Times New Roman" w:eastAsia="Times New Roman" w:hAnsi="Times New Roman"/>
          <w:color w:val="000000"/>
          <w:sz w:val="24"/>
          <w:szCs w:val="24"/>
        </w:rPr>
        <w:t>ị</w:t>
      </w:r>
      <w:r w:rsidRPr="00EB6BDE">
        <w:rPr>
          <w:rFonts w:ascii="Times New Roman" w:eastAsia="Times New Roman" w:hAnsi="Times New Roman"/>
          <w:color w:val="000000"/>
          <w:sz w:val="24"/>
          <w:szCs w:val="24"/>
          <w:lang w:val="vi-VN"/>
        </w:rPr>
        <w:t>nh số</w:t>
      </w:r>
      <w:r w:rsidRPr="00877E37">
        <w:rPr>
          <w:rFonts w:ascii="Times New Roman" w:eastAsia="Times New Roman" w:hAnsi="Times New Roman"/>
          <w:color w:val="000000"/>
          <w:sz w:val="24"/>
          <w:szCs w:val="24"/>
          <w:lang w:val="vi-VN"/>
        </w:rPr>
        <w:t> </w:t>
      </w:r>
      <w:hyperlink r:id="rId6" w:tgtFrame="_blank" w:history="1">
        <w:r w:rsidRPr="00877E37">
          <w:rPr>
            <w:rFonts w:ascii="Times New Roman" w:eastAsia="Times New Roman" w:hAnsi="Times New Roman"/>
            <w:color w:val="0E70C3"/>
            <w:sz w:val="24"/>
            <w:szCs w:val="24"/>
            <w:lang w:val="vi-VN"/>
          </w:rPr>
          <w:t>102/2008/NĐ-CP</w:t>
        </w:r>
      </w:hyperlink>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ngày 15 tháng 9 năm 2008 của Chính phủ về thu thập, quản lý, khai thác và sử dụng dữ liệu về tài nguyên và môi trường.</w:t>
      </w:r>
    </w:p>
    <w:p w:rsidR="00877E37" w:rsidRPr="00EB6BDE" w:rsidRDefault="00877E37" w:rsidP="00877E37">
      <w:pPr>
        <w:shd w:val="clear" w:color="auto" w:fill="FFFFFF"/>
        <w:spacing w:after="0" w:line="234" w:lineRule="atLeast"/>
        <w:rPr>
          <w:rFonts w:ascii="Times New Roman" w:eastAsia="Times New Roman" w:hAnsi="Times New Roman"/>
          <w:color w:val="000000"/>
          <w:sz w:val="24"/>
          <w:szCs w:val="24"/>
        </w:rPr>
      </w:pPr>
      <w:bookmarkStart w:id="48" w:name="dieu_37"/>
      <w:r w:rsidRPr="00EB6BDE">
        <w:rPr>
          <w:rFonts w:ascii="Times New Roman" w:eastAsia="Times New Roman" w:hAnsi="Times New Roman"/>
          <w:b/>
          <w:bCs/>
          <w:color w:val="000000"/>
          <w:sz w:val="24"/>
          <w:szCs w:val="24"/>
          <w:lang w:val="vi-VN"/>
        </w:rPr>
        <w:t>Điều 37. Tổ chức thực hiện và trách nhiệm thi hành</w:t>
      </w:r>
      <w:bookmarkEnd w:id="48"/>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Bộ trưởng Bộ Tài nguyên và Môi trường, Bộ trưởng Bộ Quốc phòng và Bộ trưởng các Bộ, ngành có trách nhiệm hướng dẫn thi hành các điều, khoản được giao trong Nghị định này.</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Các Bộ trưởng, Thủ trưởng cơ quan ngang Bộ, Thủ trưởng cơ quan thuộc Chính phủ, Chủ tịch</w:t>
      </w:r>
      <w:r w:rsidRPr="00EB6BDE">
        <w:rPr>
          <w:rFonts w:ascii="Times New Roman" w:eastAsia="Times New Roman" w:hAnsi="Times New Roman"/>
          <w:color w:val="000000"/>
          <w:sz w:val="24"/>
          <w:szCs w:val="24"/>
          <w:shd w:val="clear" w:color="auto" w:fill="FFFFFF"/>
          <w:lang w:val="vi-VN"/>
        </w:rPr>
        <w:t>Ủy ban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nhân dân các tỉnh, thành phố trực thuộc Trung ương có trách nhiệm thi hành Nghị định này./.</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tbl>
      <w:tblPr>
        <w:tblW w:w="0" w:type="auto"/>
        <w:tblCellSpacing w:w="0" w:type="dxa"/>
        <w:tblCellMar>
          <w:left w:w="0" w:type="dxa"/>
          <w:right w:w="0" w:type="dxa"/>
        </w:tblCellMar>
        <w:tblLook w:val="04A0"/>
      </w:tblPr>
      <w:tblGrid>
        <w:gridCol w:w="4428"/>
        <w:gridCol w:w="4428"/>
      </w:tblGrid>
      <w:tr w:rsidR="00877E37" w:rsidRPr="00EB6BDE" w:rsidTr="003827F3">
        <w:trPr>
          <w:tblCellSpacing w:w="0" w:type="dxa"/>
        </w:trPr>
        <w:tc>
          <w:tcPr>
            <w:tcW w:w="4428" w:type="dxa"/>
            <w:tcMar>
              <w:top w:w="0" w:type="dxa"/>
              <w:left w:w="108" w:type="dxa"/>
              <w:bottom w:w="0" w:type="dxa"/>
              <w:right w:w="108" w:type="dxa"/>
            </w:tcMar>
            <w:hideMark/>
          </w:tcPr>
          <w:p w:rsidR="00877E37"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b/>
                <w:bCs/>
                <w:i/>
                <w:iCs/>
                <w:sz w:val="24"/>
                <w:szCs w:val="24"/>
              </w:rPr>
              <w:t> </w:t>
            </w:r>
          </w:p>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b/>
                <w:bCs/>
                <w:i/>
                <w:iCs/>
                <w:sz w:val="24"/>
                <w:szCs w:val="24"/>
                <w:lang w:val="vi-VN"/>
              </w:rPr>
              <w:t>Nơi nhận:</w:t>
            </w:r>
            <w:r w:rsidRPr="00EB6BDE">
              <w:rPr>
                <w:rFonts w:ascii="Times New Roman" w:eastAsia="Times New Roman" w:hAnsi="Times New Roman"/>
                <w:b/>
                <w:bCs/>
                <w:i/>
                <w:iCs/>
                <w:sz w:val="24"/>
                <w:szCs w:val="24"/>
                <w:lang w:val="vi-VN"/>
              </w:rPr>
              <w:br/>
            </w:r>
            <w:r w:rsidRPr="00EB6BDE">
              <w:rPr>
                <w:rFonts w:ascii="Times New Roman" w:eastAsia="Times New Roman" w:hAnsi="Times New Roman"/>
                <w:sz w:val="24"/>
                <w:szCs w:val="24"/>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Ban Bí thư Trung ương Đảng;</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Thủ tướng, các Phó Thủ tướng Chính phủ;</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Các Bộ, cơ quan ngang Bộ, cơ quan thuộc Chính phủ;</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HĐND, UBND các tỉnh, thành phố trực thuộc Trung ương</w:t>
            </w:r>
            <w:r w:rsidRPr="00EB6BDE">
              <w:rPr>
                <w:rFonts w:ascii="Times New Roman" w:eastAsia="Times New Roman" w:hAnsi="Times New Roman"/>
                <w:sz w:val="24"/>
                <w:szCs w:val="24"/>
              </w:rPr>
              <w:t>;</w:t>
            </w:r>
            <w:r w:rsidRPr="00EB6BDE">
              <w:rPr>
                <w:rFonts w:ascii="Times New Roman" w:eastAsia="Times New Roman" w:hAnsi="Times New Roman"/>
                <w:sz w:val="24"/>
                <w:szCs w:val="24"/>
              </w:rPr>
              <w:br/>
              <w:t>-</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Văn phòng Trung ương và các Ban của Đảng;</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shd w:val="clear" w:color="auto" w:fill="FFFFFF"/>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shd w:val="clear" w:color="auto" w:fill="FFFFFF"/>
                <w:lang w:val="vi-VN"/>
              </w:rPr>
              <w:t>Văn</w:t>
            </w:r>
            <w:r w:rsidRPr="00877E37">
              <w:rPr>
                <w:rFonts w:ascii="Times New Roman" w:eastAsia="Times New Roman" w:hAnsi="Times New Roman"/>
                <w:sz w:val="24"/>
                <w:szCs w:val="24"/>
                <w:lang w:val="vi-VN"/>
              </w:rPr>
              <w:t> </w:t>
            </w:r>
            <w:r w:rsidRPr="00EB6BDE">
              <w:rPr>
                <w:rFonts w:ascii="Times New Roman" w:eastAsia="Times New Roman" w:hAnsi="Times New Roman"/>
                <w:sz w:val="24"/>
                <w:szCs w:val="24"/>
                <w:lang w:val="vi-VN"/>
              </w:rPr>
              <w:t>phòng</w:t>
            </w:r>
            <w:r w:rsidRPr="00877E37">
              <w:rPr>
                <w:rFonts w:ascii="Times New Roman" w:eastAsia="Times New Roman" w:hAnsi="Times New Roman"/>
                <w:sz w:val="24"/>
                <w:szCs w:val="24"/>
                <w:lang w:val="vi-VN"/>
              </w:rPr>
              <w:t> </w:t>
            </w:r>
            <w:r w:rsidRPr="00EB6BDE">
              <w:rPr>
                <w:rFonts w:ascii="Times New Roman" w:eastAsia="Times New Roman" w:hAnsi="Times New Roman"/>
                <w:sz w:val="24"/>
                <w:szCs w:val="24"/>
                <w:shd w:val="clear" w:color="auto" w:fill="FFFFFF"/>
                <w:lang w:val="vi-VN"/>
              </w:rPr>
              <w:t>Tổng</w:t>
            </w:r>
            <w:r w:rsidRPr="00877E37">
              <w:rPr>
                <w:rFonts w:ascii="Times New Roman" w:eastAsia="Times New Roman" w:hAnsi="Times New Roman"/>
                <w:sz w:val="24"/>
                <w:szCs w:val="24"/>
                <w:lang w:val="vi-VN"/>
              </w:rPr>
              <w:t> </w:t>
            </w:r>
            <w:r w:rsidRPr="00EB6BDE">
              <w:rPr>
                <w:rFonts w:ascii="Times New Roman" w:eastAsia="Times New Roman" w:hAnsi="Times New Roman"/>
                <w:sz w:val="24"/>
                <w:szCs w:val="24"/>
                <w:lang w:val="vi-VN"/>
              </w:rPr>
              <w:t>Bí thư;</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Văn phòng Chủ tịch nước;</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Hội đồng Dân tộc và các</w:t>
            </w:r>
            <w:r w:rsidRPr="00877E37">
              <w:rPr>
                <w:rFonts w:ascii="Times New Roman" w:eastAsia="Times New Roman" w:hAnsi="Times New Roman"/>
                <w:sz w:val="24"/>
                <w:szCs w:val="24"/>
                <w:lang w:val="vi-VN"/>
              </w:rPr>
              <w:t> </w:t>
            </w:r>
            <w:r w:rsidRPr="00EB6BDE">
              <w:rPr>
                <w:rFonts w:ascii="Times New Roman" w:eastAsia="Times New Roman" w:hAnsi="Times New Roman"/>
                <w:sz w:val="24"/>
                <w:szCs w:val="24"/>
                <w:shd w:val="clear" w:color="auto" w:fill="FFFFFF"/>
                <w:lang w:val="vi-VN"/>
              </w:rPr>
              <w:t>Ủy ban</w:t>
            </w:r>
            <w:r w:rsidRPr="00877E37">
              <w:rPr>
                <w:rFonts w:ascii="Times New Roman" w:eastAsia="Times New Roman" w:hAnsi="Times New Roman"/>
                <w:sz w:val="24"/>
                <w:szCs w:val="24"/>
                <w:lang w:val="vi-VN"/>
              </w:rPr>
              <w:t> </w:t>
            </w:r>
            <w:r w:rsidRPr="00EB6BDE">
              <w:rPr>
                <w:rFonts w:ascii="Times New Roman" w:eastAsia="Times New Roman" w:hAnsi="Times New Roman"/>
                <w:sz w:val="24"/>
                <w:szCs w:val="24"/>
                <w:lang w:val="vi-VN"/>
              </w:rPr>
              <w:t>của Quốc hội;</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Văn phòng Quốc hội;</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Tòa án nhân dân tối cao;</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Viện Kiểm sát nhân dân tối cao;</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Kiểm toán Nhà nước;</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shd w:val="clear" w:color="auto" w:fill="FFFFFF"/>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shd w:val="clear" w:color="auto" w:fill="FFFFFF"/>
                <w:lang w:val="vi-VN"/>
              </w:rPr>
              <w:t>Ủy ban</w:t>
            </w:r>
            <w:r w:rsidRPr="00877E37">
              <w:rPr>
                <w:rFonts w:ascii="Times New Roman" w:eastAsia="Times New Roman" w:hAnsi="Times New Roman"/>
                <w:sz w:val="24"/>
                <w:szCs w:val="24"/>
                <w:lang w:val="vi-VN"/>
              </w:rPr>
              <w:t> </w:t>
            </w:r>
            <w:r w:rsidRPr="00EB6BDE">
              <w:rPr>
                <w:rFonts w:ascii="Times New Roman" w:eastAsia="Times New Roman" w:hAnsi="Times New Roman"/>
                <w:sz w:val="24"/>
                <w:szCs w:val="24"/>
                <w:lang w:val="vi-VN"/>
              </w:rPr>
              <w:t>Giám sát tài chính Quốc gia;</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Ngân hàng Chính sách xã hội;</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Ngân hàng Phát triển Việt Nam;</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shd w:val="clear" w:color="auto" w:fill="FFFFFF"/>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shd w:val="clear" w:color="auto" w:fill="FFFFFF"/>
                <w:lang w:val="vi-VN"/>
              </w:rPr>
              <w:t>Ủy ban</w:t>
            </w:r>
            <w:r w:rsidRPr="00877E37">
              <w:rPr>
                <w:rFonts w:ascii="Times New Roman" w:eastAsia="Times New Roman" w:hAnsi="Times New Roman"/>
                <w:sz w:val="24"/>
                <w:szCs w:val="24"/>
                <w:lang w:val="vi-VN"/>
              </w:rPr>
              <w:t> </w:t>
            </w:r>
            <w:r w:rsidRPr="00EB6BDE">
              <w:rPr>
                <w:rFonts w:ascii="Times New Roman" w:eastAsia="Times New Roman" w:hAnsi="Times New Roman"/>
                <w:sz w:val="24"/>
                <w:szCs w:val="24"/>
                <w:lang w:val="vi-VN"/>
              </w:rPr>
              <w:t>Trung ương Mặt trận Tổ quốc Việt Nam;</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Cơ quan Trung ương của các đoàn thể;</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VPCP: BTCN</w:t>
            </w:r>
            <w:r w:rsidRPr="00EB6BDE">
              <w:rPr>
                <w:rFonts w:ascii="Times New Roman" w:eastAsia="Times New Roman" w:hAnsi="Times New Roman"/>
                <w:sz w:val="24"/>
                <w:szCs w:val="24"/>
              </w:rPr>
              <w:t>,</w:t>
            </w:r>
            <w:r w:rsidRPr="00877E37">
              <w:rPr>
                <w:rFonts w:ascii="Times New Roman" w:eastAsia="Times New Roman" w:hAnsi="Times New Roman"/>
                <w:sz w:val="24"/>
                <w:szCs w:val="24"/>
                <w:lang w:val="vi-VN"/>
              </w:rPr>
              <w:t> </w:t>
            </w:r>
            <w:r w:rsidRPr="00EB6BDE">
              <w:rPr>
                <w:rFonts w:ascii="Times New Roman" w:eastAsia="Times New Roman" w:hAnsi="Times New Roman"/>
                <w:sz w:val="24"/>
                <w:szCs w:val="24"/>
                <w:lang w:val="vi-VN"/>
              </w:rPr>
              <w:t>các PCN, Tr</w:t>
            </w:r>
            <w:r w:rsidRPr="00EB6BDE">
              <w:rPr>
                <w:rFonts w:ascii="Times New Roman" w:eastAsia="Times New Roman" w:hAnsi="Times New Roman"/>
                <w:sz w:val="24"/>
                <w:szCs w:val="24"/>
              </w:rPr>
              <w:t>ợ</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lý TTg, TGĐ cổng TTĐT, các Vụ, Cục, đơn vị trực thuộc, Công báo;</w:t>
            </w:r>
            <w:r w:rsidRPr="00EB6BDE">
              <w:rPr>
                <w:rFonts w:ascii="Times New Roman" w:eastAsia="Times New Roman" w:hAnsi="Times New Roman"/>
                <w:sz w:val="24"/>
                <w:szCs w:val="24"/>
                <w:lang w:val="vi-VN"/>
              </w:rPr>
              <w:br/>
            </w:r>
            <w:r w:rsidRPr="00EB6BDE">
              <w:rPr>
                <w:rFonts w:ascii="Times New Roman" w:eastAsia="Times New Roman" w:hAnsi="Times New Roman"/>
                <w:sz w:val="24"/>
                <w:szCs w:val="24"/>
              </w:rPr>
              <w:t>-</w:t>
            </w:r>
            <w:r w:rsidRPr="00877E37">
              <w:rPr>
                <w:rFonts w:ascii="Times New Roman" w:eastAsia="Times New Roman" w:hAnsi="Times New Roman"/>
                <w:sz w:val="24"/>
                <w:szCs w:val="24"/>
              </w:rPr>
              <w:t> </w:t>
            </w:r>
            <w:r w:rsidRPr="00EB6BDE">
              <w:rPr>
                <w:rFonts w:ascii="Times New Roman" w:eastAsia="Times New Roman" w:hAnsi="Times New Roman"/>
                <w:sz w:val="24"/>
                <w:szCs w:val="24"/>
                <w:lang w:val="vi-VN"/>
              </w:rPr>
              <w:t>Lưu: Văn thư, KTN (3b).</w:t>
            </w:r>
          </w:p>
        </w:tc>
        <w:tc>
          <w:tcPr>
            <w:tcW w:w="4428" w:type="dxa"/>
            <w:tcMar>
              <w:top w:w="0" w:type="dxa"/>
              <w:left w:w="108" w:type="dxa"/>
              <w:bottom w:w="0" w:type="dxa"/>
              <w:right w:w="108" w:type="dxa"/>
            </w:tcMa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TM. CHÍNH PHỦ</w:t>
            </w:r>
            <w:r w:rsidRPr="00EB6BDE">
              <w:rPr>
                <w:rFonts w:ascii="Times New Roman" w:eastAsia="Times New Roman" w:hAnsi="Times New Roman"/>
                <w:b/>
                <w:bCs/>
                <w:sz w:val="24"/>
                <w:szCs w:val="24"/>
                <w:lang w:val="vi-VN"/>
              </w:rPr>
              <w:br/>
            </w:r>
            <w:r w:rsidRPr="00EB6BDE">
              <w:rPr>
                <w:rFonts w:ascii="Times New Roman" w:eastAsia="Times New Roman" w:hAnsi="Times New Roman"/>
                <w:b/>
                <w:bCs/>
                <w:sz w:val="24"/>
                <w:szCs w:val="24"/>
              </w:rPr>
              <w:t>THỦ</w:t>
            </w:r>
            <w:r w:rsidRPr="00877E37">
              <w:rPr>
                <w:rFonts w:ascii="Times New Roman" w:eastAsia="Times New Roman" w:hAnsi="Times New Roman"/>
                <w:b/>
                <w:bCs/>
                <w:sz w:val="24"/>
                <w:szCs w:val="24"/>
              </w:rPr>
              <w:t> </w:t>
            </w:r>
            <w:r w:rsidRPr="00EB6BDE">
              <w:rPr>
                <w:rFonts w:ascii="Times New Roman" w:eastAsia="Times New Roman" w:hAnsi="Times New Roman"/>
                <w:b/>
                <w:bCs/>
                <w:sz w:val="24"/>
                <w:szCs w:val="24"/>
                <w:lang w:val="vi-VN"/>
              </w:rPr>
              <w:t>TƯỚNG</w:t>
            </w:r>
            <w:r w:rsidRPr="00EB6BDE">
              <w:rPr>
                <w:rFonts w:ascii="Times New Roman" w:eastAsia="Times New Roman" w:hAnsi="Times New Roman"/>
                <w:b/>
                <w:bCs/>
                <w:sz w:val="24"/>
                <w:szCs w:val="24"/>
                <w:lang w:val="vi-VN"/>
              </w:rPr>
              <w:br/>
            </w:r>
            <w:r w:rsidRPr="00EB6BDE">
              <w:rPr>
                <w:rFonts w:ascii="Times New Roman" w:eastAsia="Times New Roman" w:hAnsi="Times New Roman"/>
                <w:b/>
                <w:bCs/>
                <w:sz w:val="24"/>
                <w:szCs w:val="24"/>
              </w:rPr>
              <w:br/>
            </w:r>
            <w:r w:rsidRPr="00EB6BDE">
              <w:rPr>
                <w:rFonts w:ascii="Times New Roman" w:eastAsia="Times New Roman" w:hAnsi="Times New Roman"/>
                <w:b/>
                <w:bCs/>
                <w:sz w:val="24"/>
                <w:szCs w:val="24"/>
              </w:rPr>
              <w:br/>
            </w:r>
            <w:r w:rsidRPr="00EB6BDE">
              <w:rPr>
                <w:rFonts w:ascii="Times New Roman" w:eastAsia="Times New Roman" w:hAnsi="Times New Roman"/>
                <w:b/>
                <w:bCs/>
                <w:sz w:val="24"/>
                <w:szCs w:val="24"/>
              </w:rPr>
              <w:br/>
            </w:r>
            <w:r w:rsidRPr="00EB6BDE">
              <w:rPr>
                <w:rFonts w:ascii="Times New Roman" w:eastAsia="Times New Roman" w:hAnsi="Times New Roman"/>
                <w:b/>
                <w:bCs/>
                <w:sz w:val="24"/>
                <w:szCs w:val="24"/>
              </w:rPr>
              <w:br/>
            </w:r>
            <w:r w:rsidRPr="00EB6BDE">
              <w:rPr>
                <w:rFonts w:ascii="Times New Roman" w:eastAsia="Times New Roman" w:hAnsi="Times New Roman"/>
                <w:b/>
                <w:bCs/>
                <w:sz w:val="24"/>
                <w:szCs w:val="24"/>
                <w:lang w:val="vi-VN"/>
              </w:rPr>
              <w:t>Nguyễn Tấn Dũng</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p w:rsidR="00877E37" w:rsidRPr="00EB6BDE" w:rsidRDefault="00877E37" w:rsidP="00877E37">
      <w:pPr>
        <w:shd w:val="clear" w:color="auto" w:fill="FFFFFF"/>
        <w:spacing w:after="0" w:line="234" w:lineRule="atLeast"/>
        <w:jc w:val="center"/>
        <w:rPr>
          <w:rFonts w:ascii="Times New Roman" w:eastAsia="Times New Roman" w:hAnsi="Times New Roman"/>
          <w:color w:val="000000"/>
          <w:sz w:val="24"/>
          <w:szCs w:val="24"/>
        </w:rPr>
      </w:pPr>
      <w:bookmarkStart w:id="49" w:name="chuong_phuluc_1"/>
      <w:r w:rsidRPr="00EB6BDE">
        <w:rPr>
          <w:rFonts w:ascii="Times New Roman" w:eastAsia="Times New Roman" w:hAnsi="Times New Roman"/>
          <w:b/>
          <w:bCs/>
          <w:color w:val="000000"/>
          <w:sz w:val="24"/>
          <w:szCs w:val="24"/>
          <w:lang w:val="vi-VN"/>
        </w:rPr>
        <w:t>PHỤ LỤC</w:t>
      </w:r>
      <w:bookmarkEnd w:id="49"/>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rPr>
        <w:t>(Ban hành kèm theo</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Nghị định số 45/2015/NĐ-CP</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ngày 06 tháng 05 năm 20</w:t>
      </w:r>
      <w:r w:rsidRPr="00EB6BDE">
        <w:rPr>
          <w:rFonts w:ascii="Times New Roman" w:eastAsia="Times New Roman" w:hAnsi="Times New Roman"/>
          <w:i/>
          <w:iCs/>
          <w:color w:val="000000"/>
          <w:sz w:val="24"/>
          <w:szCs w:val="24"/>
          <w:lang w:val="vi-VN"/>
        </w:rPr>
        <w:t>15 của</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shd w:val="clear" w:color="auto" w:fill="FFFFFF"/>
          <w:lang w:val="vi-VN"/>
        </w:rPr>
        <w:t>Chính phủ</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shd w:val="clear" w:color="auto" w:fill="FFFFFF"/>
          <w:lang w:val="vi-VN"/>
        </w:rPr>
        <w:t>về</w:t>
      </w:r>
      <w:r w:rsidRPr="00EB6BDE">
        <w:rPr>
          <w:rFonts w:ascii="Times New Roman" w:eastAsia="Times New Roman" w:hAnsi="Times New Roman"/>
          <w:i/>
          <w:iCs/>
          <w:color w:val="000000"/>
          <w:sz w:val="24"/>
          <w:szCs w:val="24"/>
          <w:lang w:val="vi-VN"/>
        </w:rPr>
        <w:t>hoạt động đo đạc và bản đ</w:t>
      </w:r>
      <w:r w:rsidRPr="00EB6BDE">
        <w:rPr>
          <w:rFonts w:ascii="Times New Roman" w:eastAsia="Times New Roman" w:hAnsi="Times New Roman"/>
          <w:i/>
          <w:iCs/>
          <w:color w:val="000000"/>
          <w:sz w:val="24"/>
          <w:szCs w:val="24"/>
        </w:rPr>
        <w:t>ồ</w:t>
      </w:r>
      <w:r w:rsidRPr="00EB6BDE">
        <w:rPr>
          <w:rFonts w:ascii="Times New Roman" w:eastAsia="Times New Roman" w:hAnsi="Times New Roman"/>
          <w:i/>
          <w:iCs/>
          <w:color w:val="000000"/>
          <w:sz w:val="24"/>
          <w:szCs w:val="24"/>
          <w:lang w:val="vi-VN"/>
        </w:rPr>
        <w:t>)</w:t>
      </w:r>
    </w:p>
    <w:tbl>
      <w:tblPr>
        <w:tblW w:w="0" w:type="dxa"/>
        <w:tblCellSpacing w:w="0" w:type="dxa"/>
        <w:tblCellMar>
          <w:left w:w="0" w:type="dxa"/>
          <w:right w:w="0" w:type="dxa"/>
        </w:tblCellMar>
        <w:tblLook w:val="04A0"/>
      </w:tblPr>
      <w:tblGrid>
        <w:gridCol w:w="1599"/>
        <w:gridCol w:w="7146"/>
      </w:tblGrid>
      <w:tr w:rsidR="00877E37" w:rsidRPr="00EB6BDE" w:rsidTr="003827F3">
        <w:trPr>
          <w:tblCellSpacing w:w="0" w:type="dxa"/>
        </w:trPr>
        <w:tc>
          <w:tcPr>
            <w:tcW w:w="159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M</w:t>
            </w:r>
            <w:r w:rsidRPr="00EB6BDE">
              <w:rPr>
                <w:rFonts w:ascii="Times New Roman" w:eastAsia="Times New Roman" w:hAnsi="Times New Roman"/>
                <w:sz w:val="24"/>
                <w:szCs w:val="24"/>
              </w:rPr>
              <w:t>ẫ</w:t>
            </w:r>
            <w:r w:rsidRPr="00EB6BDE">
              <w:rPr>
                <w:rFonts w:ascii="Times New Roman" w:eastAsia="Times New Roman" w:hAnsi="Times New Roman"/>
                <w:sz w:val="24"/>
                <w:szCs w:val="24"/>
                <w:lang w:val="vi-VN"/>
              </w:rPr>
              <w:t>u số</w:t>
            </w:r>
            <w:r w:rsidRPr="00877E37">
              <w:rPr>
                <w:rFonts w:ascii="Times New Roman" w:eastAsia="Times New Roman" w:hAnsi="Times New Roman"/>
                <w:sz w:val="24"/>
                <w:szCs w:val="24"/>
                <w:lang w:val="vi-VN"/>
              </w:rPr>
              <w:t> </w:t>
            </w:r>
            <w:r w:rsidRPr="00EB6BDE">
              <w:rPr>
                <w:rFonts w:ascii="Times New Roman" w:eastAsia="Times New Roman" w:hAnsi="Times New Roman"/>
                <w:sz w:val="24"/>
                <w:szCs w:val="24"/>
              </w:rPr>
              <w:t>1</w:t>
            </w:r>
            <w:r w:rsidRPr="00EB6BDE">
              <w:rPr>
                <w:rFonts w:ascii="Times New Roman" w:eastAsia="Times New Roman" w:hAnsi="Times New Roman"/>
                <w:sz w:val="24"/>
                <w:szCs w:val="24"/>
                <w:lang w:val="vi-VN"/>
              </w:rPr>
              <w:t>a</w:t>
            </w:r>
          </w:p>
        </w:tc>
        <w:tc>
          <w:tcPr>
            <w:tcW w:w="7146"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Đơn đề nghị cấp giấy phép hoạt động đo đạc và bản đồ</w:t>
            </w:r>
          </w:p>
        </w:tc>
      </w:tr>
      <w:tr w:rsidR="00877E37" w:rsidRPr="00EB6BDE" w:rsidTr="003827F3">
        <w:trPr>
          <w:tblCellSpacing w:w="0" w:type="dxa"/>
        </w:trPr>
        <w:tc>
          <w:tcPr>
            <w:tcW w:w="159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M</w:t>
            </w:r>
            <w:r w:rsidRPr="00EB6BDE">
              <w:rPr>
                <w:rFonts w:ascii="Times New Roman" w:eastAsia="Times New Roman" w:hAnsi="Times New Roman"/>
                <w:sz w:val="24"/>
                <w:szCs w:val="24"/>
              </w:rPr>
              <w:t>ẫ</w:t>
            </w:r>
            <w:r w:rsidRPr="00EB6BDE">
              <w:rPr>
                <w:rFonts w:ascii="Times New Roman" w:eastAsia="Times New Roman" w:hAnsi="Times New Roman"/>
                <w:sz w:val="24"/>
                <w:szCs w:val="24"/>
                <w:lang w:val="vi-VN"/>
              </w:rPr>
              <w:t>u số</w:t>
            </w:r>
            <w:r w:rsidRPr="00877E37">
              <w:rPr>
                <w:rFonts w:ascii="Times New Roman" w:eastAsia="Times New Roman" w:hAnsi="Times New Roman"/>
                <w:sz w:val="24"/>
                <w:szCs w:val="24"/>
                <w:lang w:val="vi-VN"/>
              </w:rPr>
              <w:t> </w:t>
            </w:r>
            <w:r w:rsidRPr="00EB6BDE">
              <w:rPr>
                <w:rFonts w:ascii="Times New Roman" w:eastAsia="Times New Roman" w:hAnsi="Times New Roman"/>
                <w:sz w:val="24"/>
                <w:szCs w:val="24"/>
              </w:rPr>
              <w:t>1</w:t>
            </w:r>
            <w:r w:rsidRPr="00EB6BDE">
              <w:rPr>
                <w:rFonts w:ascii="Times New Roman" w:eastAsia="Times New Roman" w:hAnsi="Times New Roman"/>
                <w:sz w:val="24"/>
                <w:szCs w:val="24"/>
                <w:lang w:val="vi-VN"/>
              </w:rPr>
              <w:t>b</w:t>
            </w:r>
          </w:p>
        </w:tc>
        <w:tc>
          <w:tcPr>
            <w:tcW w:w="7146"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Đơn đề nghị cấp bổ sung nội dung giấy phép hoạt động đo đạc và bản đồ</w:t>
            </w:r>
          </w:p>
        </w:tc>
      </w:tr>
      <w:tr w:rsidR="00877E37" w:rsidRPr="00EB6BDE" w:rsidTr="003827F3">
        <w:trPr>
          <w:tblCellSpacing w:w="0" w:type="dxa"/>
        </w:trPr>
        <w:tc>
          <w:tcPr>
            <w:tcW w:w="159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M</w:t>
            </w:r>
            <w:r w:rsidRPr="00EB6BDE">
              <w:rPr>
                <w:rFonts w:ascii="Times New Roman" w:eastAsia="Times New Roman" w:hAnsi="Times New Roman"/>
                <w:sz w:val="24"/>
                <w:szCs w:val="24"/>
              </w:rPr>
              <w:t>ẫ</w:t>
            </w:r>
            <w:r w:rsidRPr="00EB6BDE">
              <w:rPr>
                <w:rFonts w:ascii="Times New Roman" w:eastAsia="Times New Roman" w:hAnsi="Times New Roman"/>
                <w:sz w:val="24"/>
                <w:szCs w:val="24"/>
                <w:lang w:val="vi-VN"/>
              </w:rPr>
              <w:t>u số</w:t>
            </w:r>
            <w:r w:rsidRPr="00877E37">
              <w:rPr>
                <w:rFonts w:ascii="Times New Roman" w:eastAsia="Times New Roman" w:hAnsi="Times New Roman"/>
                <w:sz w:val="24"/>
                <w:szCs w:val="24"/>
                <w:lang w:val="vi-VN"/>
              </w:rPr>
              <w:t> </w:t>
            </w:r>
            <w:r w:rsidRPr="00EB6BDE">
              <w:rPr>
                <w:rFonts w:ascii="Times New Roman" w:eastAsia="Times New Roman" w:hAnsi="Times New Roman"/>
                <w:sz w:val="24"/>
                <w:szCs w:val="24"/>
              </w:rPr>
              <w:t>1c</w:t>
            </w:r>
          </w:p>
        </w:tc>
        <w:tc>
          <w:tcPr>
            <w:tcW w:w="7146"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Đơn đề nghị gia hạn giấy phép hoạt động đo đạc và bản đồ</w:t>
            </w:r>
          </w:p>
        </w:tc>
      </w:tr>
      <w:tr w:rsidR="00877E37" w:rsidRPr="00EB6BDE" w:rsidTr="003827F3">
        <w:trPr>
          <w:tblCellSpacing w:w="0" w:type="dxa"/>
        </w:trPr>
        <w:tc>
          <w:tcPr>
            <w:tcW w:w="159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M</w:t>
            </w:r>
            <w:r w:rsidRPr="00EB6BDE">
              <w:rPr>
                <w:rFonts w:ascii="Times New Roman" w:eastAsia="Times New Roman" w:hAnsi="Times New Roman"/>
                <w:sz w:val="24"/>
                <w:szCs w:val="24"/>
              </w:rPr>
              <w:t>ẫ</w:t>
            </w:r>
            <w:r w:rsidRPr="00EB6BDE">
              <w:rPr>
                <w:rFonts w:ascii="Times New Roman" w:eastAsia="Times New Roman" w:hAnsi="Times New Roman"/>
                <w:sz w:val="24"/>
                <w:szCs w:val="24"/>
                <w:lang w:val="vi-VN"/>
              </w:rPr>
              <w:t>u số</w:t>
            </w:r>
            <w:r w:rsidRPr="00877E37">
              <w:rPr>
                <w:rFonts w:ascii="Times New Roman" w:eastAsia="Times New Roman" w:hAnsi="Times New Roman"/>
                <w:sz w:val="24"/>
                <w:szCs w:val="24"/>
                <w:lang w:val="vi-VN"/>
              </w:rPr>
              <w:t> </w:t>
            </w:r>
            <w:r w:rsidRPr="00EB6BDE">
              <w:rPr>
                <w:rFonts w:ascii="Times New Roman" w:eastAsia="Times New Roman" w:hAnsi="Times New Roman"/>
                <w:sz w:val="24"/>
                <w:szCs w:val="24"/>
              </w:rPr>
              <w:t>1d</w:t>
            </w:r>
          </w:p>
        </w:tc>
        <w:tc>
          <w:tcPr>
            <w:tcW w:w="7146"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Đơn đề nghị cấp lại giấy phép hoạt động đo đạc và bản đồ</w:t>
            </w:r>
          </w:p>
        </w:tc>
      </w:tr>
      <w:tr w:rsidR="00877E37" w:rsidRPr="00EB6BDE" w:rsidTr="003827F3">
        <w:trPr>
          <w:tblCellSpacing w:w="0" w:type="dxa"/>
        </w:trPr>
        <w:tc>
          <w:tcPr>
            <w:tcW w:w="159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M</w:t>
            </w:r>
            <w:r w:rsidRPr="00EB6BDE">
              <w:rPr>
                <w:rFonts w:ascii="Times New Roman" w:eastAsia="Times New Roman" w:hAnsi="Times New Roman"/>
                <w:sz w:val="24"/>
                <w:szCs w:val="24"/>
              </w:rPr>
              <w:t>ẫ</w:t>
            </w:r>
            <w:r w:rsidRPr="00EB6BDE">
              <w:rPr>
                <w:rFonts w:ascii="Times New Roman" w:eastAsia="Times New Roman" w:hAnsi="Times New Roman"/>
                <w:sz w:val="24"/>
                <w:szCs w:val="24"/>
                <w:lang w:val="vi-VN"/>
              </w:rPr>
              <w:t>u số</w:t>
            </w:r>
            <w:r w:rsidRPr="00877E37">
              <w:rPr>
                <w:rFonts w:ascii="Times New Roman" w:eastAsia="Times New Roman" w:hAnsi="Times New Roman"/>
                <w:sz w:val="24"/>
                <w:szCs w:val="24"/>
                <w:lang w:val="vi-VN"/>
              </w:rPr>
              <w:t> </w:t>
            </w:r>
            <w:r w:rsidRPr="00EB6BDE">
              <w:rPr>
                <w:rFonts w:ascii="Times New Roman" w:eastAsia="Times New Roman" w:hAnsi="Times New Roman"/>
                <w:sz w:val="24"/>
                <w:szCs w:val="24"/>
              </w:rPr>
              <w:t>2</w:t>
            </w:r>
          </w:p>
        </w:tc>
        <w:tc>
          <w:tcPr>
            <w:tcW w:w="7146"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Biên bản thẩm định hồ sơ đề nghị cấp giấy phép hoạt động đo đạc và bản đồ</w:t>
            </w:r>
          </w:p>
        </w:tc>
      </w:tr>
      <w:tr w:rsidR="00877E37" w:rsidRPr="00EB6BDE" w:rsidTr="003827F3">
        <w:trPr>
          <w:tblCellSpacing w:w="0" w:type="dxa"/>
        </w:trPr>
        <w:tc>
          <w:tcPr>
            <w:tcW w:w="1599"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M</w:t>
            </w:r>
            <w:r w:rsidRPr="00EB6BDE">
              <w:rPr>
                <w:rFonts w:ascii="Times New Roman" w:eastAsia="Times New Roman" w:hAnsi="Times New Roman"/>
                <w:sz w:val="24"/>
                <w:szCs w:val="24"/>
              </w:rPr>
              <w:t>ẫ</w:t>
            </w:r>
            <w:r w:rsidRPr="00EB6BDE">
              <w:rPr>
                <w:rFonts w:ascii="Times New Roman" w:eastAsia="Times New Roman" w:hAnsi="Times New Roman"/>
                <w:sz w:val="24"/>
                <w:szCs w:val="24"/>
                <w:lang w:val="vi-VN"/>
              </w:rPr>
              <w:t>u số</w:t>
            </w:r>
            <w:r w:rsidRPr="00877E37">
              <w:rPr>
                <w:rFonts w:ascii="Times New Roman" w:eastAsia="Times New Roman" w:hAnsi="Times New Roman"/>
                <w:sz w:val="24"/>
                <w:szCs w:val="24"/>
                <w:lang w:val="vi-VN"/>
              </w:rPr>
              <w:t> </w:t>
            </w:r>
            <w:r w:rsidRPr="00EB6BDE">
              <w:rPr>
                <w:rFonts w:ascii="Times New Roman" w:eastAsia="Times New Roman" w:hAnsi="Times New Roman"/>
                <w:sz w:val="24"/>
                <w:szCs w:val="24"/>
              </w:rPr>
              <w:t>3</w:t>
            </w:r>
          </w:p>
        </w:tc>
        <w:tc>
          <w:tcPr>
            <w:tcW w:w="7146" w:type="dxa"/>
            <w:tcBorders>
              <w:top w:val="single" w:sz="8" w:space="0" w:color="auto"/>
              <w:left w:val="single" w:sz="8" w:space="0" w:color="auto"/>
              <w:bottom w:val="single" w:sz="8" w:space="0" w:color="auto"/>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Giấy phép hoạt động đo đạc và bản đồ</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p w:rsidR="00877E37" w:rsidRPr="00EB6BDE" w:rsidRDefault="00877E37" w:rsidP="00877E37">
      <w:pPr>
        <w:shd w:val="clear" w:color="auto" w:fill="FFFFFF"/>
        <w:spacing w:before="120" w:after="0" w:line="234" w:lineRule="atLeast"/>
        <w:jc w:val="right"/>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M</w:t>
      </w:r>
      <w:r w:rsidRPr="00EB6BDE">
        <w:rPr>
          <w:rFonts w:ascii="Times New Roman" w:eastAsia="Times New Roman" w:hAnsi="Times New Roman"/>
          <w:b/>
          <w:bCs/>
          <w:color w:val="000000"/>
          <w:sz w:val="24"/>
          <w:szCs w:val="24"/>
        </w:rPr>
        <w:t>ẫ</w:t>
      </w:r>
      <w:r w:rsidRPr="00EB6BDE">
        <w:rPr>
          <w:rFonts w:ascii="Times New Roman" w:eastAsia="Times New Roman" w:hAnsi="Times New Roman"/>
          <w:b/>
          <w:bCs/>
          <w:color w:val="000000"/>
          <w:sz w:val="24"/>
          <w:szCs w:val="24"/>
          <w:lang w:val="vi-VN"/>
        </w:rPr>
        <w:t>u số</w:t>
      </w:r>
      <w:r w:rsidRPr="00877E37">
        <w:rPr>
          <w:rFonts w:ascii="Times New Roman" w:eastAsia="Times New Roman" w:hAnsi="Times New Roman"/>
          <w:b/>
          <w:bCs/>
          <w:color w:val="000000"/>
          <w:sz w:val="24"/>
          <w:szCs w:val="24"/>
          <w:lang w:val="vi-VN"/>
        </w:rPr>
        <w:t> </w:t>
      </w:r>
      <w:r w:rsidRPr="00EB6BDE">
        <w:rPr>
          <w:rFonts w:ascii="Times New Roman" w:eastAsia="Times New Roman" w:hAnsi="Times New Roman"/>
          <w:b/>
          <w:bCs/>
          <w:color w:val="000000"/>
          <w:sz w:val="24"/>
          <w:szCs w:val="24"/>
        </w:rPr>
        <w:t>1</w:t>
      </w:r>
      <w:r w:rsidRPr="00EB6BDE">
        <w:rPr>
          <w:rFonts w:ascii="Times New Roman" w:eastAsia="Times New Roman" w:hAnsi="Times New Roman"/>
          <w:b/>
          <w:bCs/>
          <w:color w:val="000000"/>
          <w:sz w:val="24"/>
          <w:szCs w:val="24"/>
          <w:lang w:val="vi-VN"/>
        </w:rPr>
        <w:t>a</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CỘNG HÒA XÃ HỘI CHỦ NGHĨA VIỆT NAM</w:t>
      </w:r>
      <w:r w:rsidRPr="00EB6BDE">
        <w:rPr>
          <w:rFonts w:ascii="Times New Roman" w:eastAsia="Times New Roman" w:hAnsi="Times New Roman"/>
          <w:b/>
          <w:bCs/>
          <w:color w:val="000000"/>
          <w:sz w:val="24"/>
          <w:szCs w:val="24"/>
          <w:lang w:val="vi-VN"/>
        </w:rPr>
        <w:br/>
        <w:t>Độc lập - Tự do - Hạnh phúc</w:t>
      </w:r>
      <w:r w:rsidRPr="00EB6BDE">
        <w:rPr>
          <w:rFonts w:ascii="Times New Roman" w:eastAsia="Times New Roman" w:hAnsi="Times New Roman"/>
          <w:b/>
          <w:bCs/>
          <w:color w:val="000000"/>
          <w:sz w:val="24"/>
          <w:szCs w:val="24"/>
        </w:rPr>
        <w:br/>
        <w:t>----------------</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rPr>
        <w:t>………….,</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ngày</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shd w:val="clear" w:color="auto" w:fill="FFFFFF"/>
          <w:lang w:val="vi-VN"/>
        </w:rPr>
        <w:t>tháng</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    </w:t>
      </w:r>
      <w:proofErr w:type="gramStart"/>
      <w:r w:rsidRPr="00EB6BDE">
        <w:rPr>
          <w:rFonts w:ascii="Times New Roman" w:eastAsia="Times New Roman" w:hAnsi="Times New Roman"/>
          <w:i/>
          <w:iCs/>
          <w:color w:val="000000"/>
          <w:sz w:val="24"/>
          <w:szCs w:val="24"/>
          <w:lang w:val="vi-VN"/>
        </w:rPr>
        <w:t>năm .....</w:t>
      </w:r>
      <w:proofErr w:type="gramEnd"/>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ĐƠN Đ</w:t>
      </w:r>
      <w:r w:rsidRPr="00EB6BDE">
        <w:rPr>
          <w:rFonts w:ascii="Times New Roman" w:eastAsia="Times New Roman" w:hAnsi="Times New Roman"/>
          <w:b/>
          <w:bCs/>
          <w:color w:val="000000"/>
          <w:sz w:val="24"/>
          <w:szCs w:val="24"/>
        </w:rPr>
        <w:t>Ề</w:t>
      </w:r>
      <w:r w:rsidRPr="00877E37">
        <w:rPr>
          <w:rFonts w:ascii="Times New Roman" w:eastAsia="Times New Roman" w:hAnsi="Times New Roman"/>
          <w:b/>
          <w:bCs/>
          <w:color w:val="000000"/>
          <w:sz w:val="24"/>
          <w:szCs w:val="24"/>
        </w:rPr>
        <w:t> </w:t>
      </w:r>
      <w:r w:rsidRPr="00EB6BDE">
        <w:rPr>
          <w:rFonts w:ascii="Times New Roman" w:eastAsia="Times New Roman" w:hAnsi="Times New Roman"/>
          <w:b/>
          <w:bCs/>
          <w:color w:val="000000"/>
          <w:sz w:val="24"/>
          <w:szCs w:val="24"/>
          <w:lang w:val="vi-VN"/>
        </w:rPr>
        <w:t>NGHỊ CẤP GIẤY PHÉP</w:t>
      </w:r>
      <w:r w:rsidRPr="00877E37">
        <w:rPr>
          <w:rFonts w:ascii="Times New Roman" w:eastAsia="Times New Roman" w:hAnsi="Times New Roman"/>
          <w:b/>
          <w:bCs/>
          <w:color w:val="000000"/>
          <w:sz w:val="24"/>
          <w:szCs w:val="24"/>
          <w:lang w:val="vi-VN"/>
        </w:rPr>
        <w:t> </w:t>
      </w:r>
      <w:r w:rsidRPr="00EB6BDE">
        <w:rPr>
          <w:rFonts w:ascii="Times New Roman" w:eastAsia="Times New Roman" w:hAnsi="Times New Roman"/>
          <w:b/>
          <w:bCs/>
          <w:color w:val="000000"/>
          <w:sz w:val="24"/>
          <w:szCs w:val="24"/>
        </w:rPr>
        <w:br/>
      </w:r>
      <w:r w:rsidRPr="00EB6BDE">
        <w:rPr>
          <w:rFonts w:ascii="Times New Roman" w:eastAsia="Times New Roman" w:hAnsi="Times New Roman"/>
          <w:b/>
          <w:bCs/>
          <w:color w:val="000000"/>
          <w:sz w:val="24"/>
          <w:szCs w:val="24"/>
          <w:lang w:val="vi-VN"/>
        </w:rPr>
        <w:t>HOẠT ĐỘNG ĐO ĐẠC VÀ BẢN Đ</w:t>
      </w:r>
      <w:r w:rsidRPr="00EB6BDE">
        <w:rPr>
          <w:rFonts w:ascii="Times New Roman" w:eastAsia="Times New Roman" w:hAnsi="Times New Roman"/>
          <w:b/>
          <w:bCs/>
          <w:color w:val="000000"/>
          <w:sz w:val="24"/>
          <w:szCs w:val="24"/>
        </w:rPr>
        <w:t>Ồ</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Kính gửi: Cục Đo đạc và Bản đồ Việt Nam,</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br/>
        <w:t>         </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Bộ Tài nguyên và Môi trường</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PHẦN I. NHỮNG THÔNG TIN CHUNG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Tên tổ chức: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Giấy chứng nhận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đăng ký</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kinh doanh/Quyết định thành lập: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Số tài khoản: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Trụ sở chính:</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Số điện thoại:</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Fax:</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E-</w:t>
      </w:r>
      <w:r w:rsidRPr="00EB6BDE">
        <w:rPr>
          <w:rFonts w:ascii="Times New Roman" w:eastAsia="Times New Roman" w:hAnsi="Times New Roman"/>
          <w:color w:val="000000"/>
          <w:sz w:val="24"/>
          <w:szCs w:val="24"/>
        </w:rPr>
        <w:t>m</w:t>
      </w:r>
      <w:r w:rsidRPr="00EB6BDE">
        <w:rPr>
          <w:rFonts w:ascii="Times New Roman" w:eastAsia="Times New Roman" w:hAnsi="Times New Roman"/>
          <w:color w:val="000000"/>
          <w:sz w:val="24"/>
          <w:szCs w:val="24"/>
          <w:lang w:val="vi-VN"/>
        </w:rPr>
        <w:t>ail:</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Căn cứ Nghị định số</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EB6BDE">
        <w:rPr>
          <w:rFonts w:ascii="Times New Roman" w:eastAsia="Times New Roman" w:hAnsi="Times New Roman"/>
          <w:color w:val="000000"/>
          <w:sz w:val="24"/>
          <w:szCs w:val="24"/>
          <w:lang w:val="vi-VN"/>
        </w:rPr>
        <w:t>/201..../NĐ-CP ngày</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tháng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năm 201…</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của Chính phủ về hoạt động đo đạc và bản đồ, đề nghị Cục Đo đạc và Bản đồ Việt Nam, Bộ Tài nguyên và Môi</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tr</w:t>
      </w:r>
      <w:r w:rsidRPr="00EB6BDE">
        <w:rPr>
          <w:rFonts w:ascii="Times New Roman" w:eastAsia="Times New Roman" w:hAnsi="Times New Roman"/>
          <w:color w:val="000000"/>
          <w:sz w:val="24"/>
          <w:szCs w:val="24"/>
          <w:lang w:val="vi-VN"/>
        </w:rPr>
        <w:t>ường cấp giấy phép hoạt động đo đạc và bản đồ với các nội dung sau:</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1</w:t>
      </w:r>
      <w:r w:rsidRPr="00EB6BDE">
        <w:rPr>
          <w:rFonts w:ascii="Times New Roman" w:eastAsia="Times New Roman" w:hAnsi="Times New Roman"/>
          <w:color w:val="000000"/>
          <w:sz w:val="24"/>
          <w:szCs w:val="24"/>
        </w:rPr>
        <w:t>. ........................................................................................................................................</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proofErr w:type="gramStart"/>
      <w:r w:rsidRPr="00EB6BDE">
        <w:rPr>
          <w:rFonts w:ascii="Times New Roman" w:eastAsia="Times New Roman" w:hAnsi="Times New Roman"/>
          <w:color w:val="000000"/>
          <w:sz w:val="24"/>
          <w:szCs w:val="24"/>
        </w:rPr>
        <w:t>2. ........................................................................................................................................</w:t>
      </w:r>
      <w:proofErr w:type="gramEnd"/>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lang w:val="vi-VN"/>
        </w:rPr>
        <w:t>(Ghi rõ các nội dung hoạt động đề nghị cấp phép)</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PHẦN II. KÊ KHAI NĂNG LỰC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I. LỰC LƯỢNG KỸ THUẬT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1. Lực lượng kỹ thuật đo đạc và bản đồ phân tích theo ngành nghề</w:t>
      </w:r>
      <w:r w:rsidRPr="00EB6BDE">
        <w:rPr>
          <w:rFonts w:ascii="Times New Roman" w:eastAsia="Times New Roman" w:hAnsi="Times New Roman"/>
          <w:color w:val="000000"/>
          <w:sz w:val="24"/>
          <w:szCs w:val="24"/>
          <w:vertAlign w:val="superscript"/>
        </w:rPr>
        <w:t>1</w:t>
      </w:r>
    </w:p>
    <w:p w:rsidR="00877E37" w:rsidRPr="00EB6BDE" w:rsidRDefault="00877E37" w:rsidP="00877E37">
      <w:pPr>
        <w:shd w:val="clear" w:color="auto" w:fill="FFFFFF"/>
        <w:spacing w:before="120" w:after="0" w:line="234" w:lineRule="atLeast"/>
        <w:jc w:val="righ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lang w:val="vi-VN"/>
        </w:rPr>
        <w:t>Đơn vị tính: Người</w:t>
      </w:r>
    </w:p>
    <w:tbl>
      <w:tblPr>
        <w:tblW w:w="0" w:type="dxa"/>
        <w:tblCellSpacing w:w="0" w:type="dxa"/>
        <w:tblCellMar>
          <w:left w:w="0" w:type="dxa"/>
          <w:right w:w="0" w:type="dxa"/>
        </w:tblCellMar>
        <w:tblLook w:val="04A0"/>
      </w:tblPr>
      <w:tblGrid>
        <w:gridCol w:w="761"/>
        <w:gridCol w:w="3139"/>
        <w:gridCol w:w="1719"/>
        <w:gridCol w:w="1744"/>
        <w:gridCol w:w="1358"/>
      </w:tblGrid>
      <w:tr w:rsidR="00877E37" w:rsidRPr="00EB6BDE" w:rsidTr="003827F3">
        <w:trPr>
          <w:tblCellSpacing w:w="0" w:type="dxa"/>
        </w:trPr>
        <w:tc>
          <w:tcPr>
            <w:tcW w:w="761"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TT</w:t>
            </w:r>
          </w:p>
        </w:tc>
        <w:tc>
          <w:tcPr>
            <w:tcW w:w="3139"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Ngành, nghề</w:t>
            </w:r>
          </w:p>
        </w:tc>
        <w:tc>
          <w:tcPr>
            <w:tcW w:w="1719"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Đại học trở lên</w:t>
            </w:r>
          </w:p>
        </w:tc>
        <w:tc>
          <w:tcPr>
            <w:tcW w:w="1744"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Trung cấp, cao đẳng</w:t>
            </w:r>
          </w:p>
        </w:tc>
        <w:tc>
          <w:tcPr>
            <w:tcW w:w="1358" w:type="dxa"/>
            <w:tcBorders>
              <w:top w:val="single" w:sz="8" w:space="0" w:color="auto"/>
              <w:left w:val="single" w:sz="8" w:space="0" w:color="auto"/>
              <w:bottom w:val="nil"/>
              <w:right w:val="single" w:sz="8" w:space="0" w:color="auto"/>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Công nhân kỹ thuật</w:t>
            </w:r>
          </w:p>
        </w:tc>
      </w:tr>
      <w:tr w:rsidR="00877E37" w:rsidRPr="00EB6BDE" w:rsidTr="003827F3">
        <w:trPr>
          <w:tblCellSpacing w:w="0" w:type="dxa"/>
        </w:trPr>
        <w:tc>
          <w:tcPr>
            <w:tcW w:w="761"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1</w:t>
            </w:r>
          </w:p>
        </w:tc>
        <w:tc>
          <w:tcPr>
            <w:tcW w:w="3139"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(Trắc địa)</w:t>
            </w:r>
          </w:p>
        </w:tc>
        <w:tc>
          <w:tcPr>
            <w:tcW w:w="1719"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i/>
                <w:iCs/>
                <w:sz w:val="24"/>
                <w:szCs w:val="24"/>
                <w:lang w:val="vi-VN"/>
              </w:rPr>
              <w:t>05</w:t>
            </w:r>
          </w:p>
        </w:tc>
        <w:tc>
          <w:tcPr>
            <w:tcW w:w="1744"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i/>
                <w:iCs/>
                <w:sz w:val="24"/>
                <w:szCs w:val="24"/>
                <w:lang w:val="vi-VN"/>
              </w:rPr>
              <w:t>02</w:t>
            </w:r>
          </w:p>
        </w:tc>
        <w:tc>
          <w:tcPr>
            <w:tcW w:w="1358" w:type="dxa"/>
            <w:tcBorders>
              <w:top w:val="single" w:sz="8" w:space="0" w:color="auto"/>
              <w:left w:val="single" w:sz="8" w:space="0" w:color="auto"/>
              <w:bottom w:val="nil"/>
              <w:right w:val="single" w:sz="8" w:space="0" w:color="auto"/>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i/>
                <w:iCs/>
                <w:sz w:val="24"/>
                <w:szCs w:val="24"/>
                <w:lang w:val="vi-VN"/>
              </w:rPr>
              <w:t>0</w:t>
            </w:r>
          </w:p>
        </w:tc>
      </w:tr>
      <w:tr w:rsidR="00877E37" w:rsidRPr="00EB6BDE" w:rsidTr="003827F3">
        <w:trPr>
          <w:tblCellSpacing w:w="0" w:type="dxa"/>
        </w:trPr>
        <w:tc>
          <w:tcPr>
            <w:tcW w:w="76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2</w:t>
            </w:r>
          </w:p>
        </w:tc>
        <w:tc>
          <w:tcPr>
            <w:tcW w:w="313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(Địa chính)</w:t>
            </w:r>
          </w:p>
        </w:tc>
        <w:tc>
          <w:tcPr>
            <w:tcW w:w="171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174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1358"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r>
      <w:tr w:rsidR="00877E37" w:rsidRPr="00EB6BDE" w:rsidTr="003827F3">
        <w:trPr>
          <w:tblCellSpacing w:w="0" w:type="dxa"/>
        </w:trPr>
        <w:tc>
          <w:tcPr>
            <w:tcW w:w="761"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3139"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1719"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1744"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1358" w:type="dxa"/>
            <w:tcBorders>
              <w:top w:val="single" w:sz="8" w:space="0" w:color="auto"/>
              <w:left w:val="single" w:sz="8" w:space="0" w:color="auto"/>
              <w:bottom w:val="single" w:sz="8" w:space="0" w:color="auto"/>
              <w:right w:val="single" w:sz="8" w:space="0" w:color="auto"/>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2. Người chịu trách nhiệm theo pháp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l</w:t>
      </w:r>
      <w:r w:rsidRPr="00EB6BDE">
        <w:rPr>
          <w:rFonts w:ascii="Times New Roman" w:eastAsia="Times New Roman" w:hAnsi="Times New Roman"/>
          <w:color w:val="000000"/>
          <w:sz w:val="24"/>
          <w:szCs w:val="24"/>
          <w:lang w:val="vi-VN"/>
        </w:rPr>
        <w:t>uật và Kỹ thuật</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tr</w:t>
      </w:r>
      <w:r w:rsidRPr="00EB6BDE">
        <w:rPr>
          <w:rFonts w:ascii="Times New Roman" w:eastAsia="Times New Roman" w:hAnsi="Times New Roman"/>
          <w:color w:val="000000"/>
          <w:sz w:val="24"/>
          <w:szCs w:val="24"/>
          <w:lang w:val="vi-VN"/>
        </w:rPr>
        <w:t>ưởng</w:t>
      </w:r>
    </w:p>
    <w:tbl>
      <w:tblPr>
        <w:tblW w:w="0" w:type="dxa"/>
        <w:tblCellSpacing w:w="0" w:type="dxa"/>
        <w:tblCellMar>
          <w:left w:w="0" w:type="dxa"/>
          <w:right w:w="0" w:type="dxa"/>
        </w:tblCellMar>
        <w:tblLook w:val="04A0"/>
      </w:tblPr>
      <w:tblGrid>
        <w:gridCol w:w="755"/>
        <w:gridCol w:w="2803"/>
        <w:gridCol w:w="1719"/>
        <w:gridCol w:w="2043"/>
        <w:gridCol w:w="1364"/>
      </w:tblGrid>
      <w:tr w:rsidR="00877E37" w:rsidRPr="00EB6BDE" w:rsidTr="003827F3">
        <w:trPr>
          <w:tblCellSpacing w:w="0" w:type="dxa"/>
        </w:trPr>
        <w:tc>
          <w:tcPr>
            <w:tcW w:w="755"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TT</w:t>
            </w:r>
          </w:p>
        </w:tc>
        <w:tc>
          <w:tcPr>
            <w:tcW w:w="2803"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H</w:t>
            </w:r>
            <w:r w:rsidRPr="00EB6BDE">
              <w:rPr>
                <w:rFonts w:ascii="Times New Roman" w:eastAsia="Times New Roman" w:hAnsi="Times New Roman"/>
                <w:b/>
                <w:bCs/>
                <w:sz w:val="24"/>
                <w:szCs w:val="24"/>
              </w:rPr>
              <w:t>ọ</w:t>
            </w:r>
            <w:r w:rsidRPr="00877E37">
              <w:rPr>
                <w:rFonts w:ascii="Times New Roman" w:eastAsia="Times New Roman" w:hAnsi="Times New Roman"/>
                <w:b/>
                <w:bCs/>
                <w:sz w:val="24"/>
                <w:szCs w:val="24"/>
                <w:lang w:val="vi-VN"/>
              </w:rPr>
              <w:t> </w:t>
            </w:r>
            <w:r w:rsidRPr="00EB6BDE">
              <w:rPr>
                <w:rFonts w:ascii="Times New Roman" w:eastAsia="Times New Roman" w:hAnsi="Times New Roman"/>
                <w:b/>
                <w:bCs/>
                <w:sz w:val="24"/>
                <w:szCs w:val="24"/>
                <w:lang w:val="vi-VN"/>
              </w:rPr>
              <w:t>và tên</w:t>
            </w:r>
          </w:p>
        </w:tc>
        <w:tc>
          <w:tcPr>
            <w:tcW w:w="171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Chức v</w:t>
            </w:r>
            <w:r w:rsidRPr="00EB6BDE">
              <w:rPr>
                <w:rFonts w:ascii="Times New Roman" w:eastAsia="Times New Roman" w:hAnsi="Times New Roman"/>
                <w:b/>
                <w:bCs/>
                <w:sz w:val="24"/>
                <w:szCs w:val="24"/>
              </w:rPr>
              <w:t>ụ</w:t>
            </w:r>
          </w:p>
        </w:tc>
        <w:tc>
          <w:tcPr>
            <w:tcW w:w="2043"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Bằng cấp</w:t>
            </w:r>
          </w:p>
        </w:tc>
        <w:tc>
          <w:tcPr>
            <w:tcW w:w="1364"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Thâm niên</w:t>
            </w:r>
          </w:p>
        </w:tc>
      </w:tr>
      <w:tr w:rsidR="00877E37" w:rsidRPr="00EB6BDE" w:rsidTr="003827F3">
        <w:trPr>
          <w:tblCellSpacing w:w="0" w:type="dxa"/>
        </w:trPr>
        <w:tc>
          <w:tcPr>
            <w:tcW w:w="755"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1</w:t>
            </w:r>
          </w:p>
        </w:tc>
        <w:tc>
          <w:tcPr>
            <w:tcW w:w="2803"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(Nguyễn Văn A)</w:t>
            </w:r>
          </w:p>
        </w:tc>
        <w:tc>
          <w:tcPr>
            <w:tcW w:w="171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Giám đ</w:t>
            </w:r>
            <w:r w:rsidRPr="00EB6BDE">
              <w:rPr>
                <w:rFonts w:ascii="Times New Roman" w:eastAsia="Times New Roman" w:hAnsi="Times New Roman"/>
                <w:i/>
                <w:iCs/>
                <w:sz w:val="24"/>
                <w:szCs w:val="24"/>
              </w:rPr>
              <w:t>ố</w:t>
            </w:r>
            <w:r w:rsidRPr="00EB6BDE">
              <w:rPr>
                <w:rFonts w:ascii="Times New Roman" w:eastAsia="Times New Roman" w:hAnsi="Times New Roman"/>
                <w:i/>
                <w:iCs/>
                <w:sz w:val="24"/>
                <w:szCs w:val="24"/>
                <w:lang w:val="vi-VN"/>
              </w:rPr>
              <w:t>c</w:t>
            </w:r>
          </w:p>
        </w:tc>
        <w:tc>
          <w:tcPr>
            <w:tcW w:w="2043"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1364"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r>
      <w:tr w:rsidR="00877E37" w:rsidRPr="00EB6BDE" w:rsidTr="003827F3">
        <w:trPr>
          <w:tblCellSpacing w:w="0" w:type="dxa"/>
        </w:trPr>
        <w:tc>
          <w:tcPr>
            <w:tcW w:w="755"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2</w:t>
            </w:r>
          </w:p>
        </w:tc>
        <w:tc>
          <w:tcPr>
            <w:tcW w:w="2803"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(Nguyễn Văn B)</w:t>
            </w:r>
          </w:p>
        </w:tc>
        <w:tc>
          <w:tcPr>
            <w:tcW w:w="1719"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Đội trưởng</w:t>
            </w:r>
          </w:p>
        </w:tc>
        <w:tc>
          <w:tcPr>
            <w:tcW w:w="2043"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Kỹ sư trắc địa</w:t>
            </w:r>
          </w:p>
        </w:tc>
        <w:tc>
          <w:tcPr>
            <w:tcW w:w="1364" w:type="dxa"/>
            <w:tcBorders>
              <w:top w:val="single" w:sz="8" w:space="0" w:color="auto"/>
              <w:left w:val="single" w:sz="8" w:space="0" w:color="auto"/>
              <w:bottom w:val="single" w:sz="8" w:space="0" w:color="auto"/>
              <w:right w:val="single" w:sz="8" w:space="0" w:color="auto"/>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i/>
                <w:iCs/>
                <w:sz w:val="24"/>
                <w:szCs w:val="24"/>
                <w:lang w:val="vi-VN"/>
              </w:rPr>
              <w:t>03 năm</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3. Danh sách nhân lực kỹ thuật đo đạc và bản đồ</w:t>
      </w:r>
    </w:p>
    <w:tbl>
      <w:tblPr>
        <w:tblW w:w="0" w:type="dxa"/>
        <w:tblCellSpacing w:w="0" w:type="dxa"/>
        <w:tblCellMar>
          <w:left w:w="0" w:type="dxa"/>
          <w:right w:w="0" w:type="dxa"/>
        </w:tblCellMar>
        <w:tblLook w:val="04A0"/>
      </w:tblPr>
      <w:tblGrid>
        <w:gridCol w:w="761"/>
        <w:gridCol w:w="2994"/>
        <w:gridCol w:w="1218"/>
        <w:gridCol w:w="2347"/>
        <w:gridCol w:w="1358"/>
      </w:tblGrid>
      <w:tr w:rsidR="00877E37" w:rsidRPr="00EB6BDE" w:rsidTr="003827F3">
        <w:trPr>
          <w:tblCellSpacing w:w="0" w:type="dxa"/>
        </w:trPr>
        <w:tc>
          <w:tcPr>
            <w:tcW w:w="76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TT</w:t>
            </w:r>
          </w:p>
        </w:tc>
        <w:tc>
          <w:tcPr>
            <w:tcW w:w="299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H</w:t>
            </w:r>
            <w:r w:rsidRPr="00EB6BDE">
              <w:rPr>
                <w:rFonts w:ascii="Times New Roman" w:eastAsia="Times New Roman" w:hAnsi="Times New Roman"/>
                <w:b/>
                <w:bCs/>
                <w:sz w:val="24"/>
                <w:szCs w:val="24"/>
              </w:rPr>
              <w:t>ọ</w:t>
            </w:r>
            <w:r w:rsidRPr="00877E37">
              <w:rPr>
                <w:rFonts w:ascii="Times New Roman" w:eastAsia="Times New Roman" w:hAnsi="Times New Roman"/>
                <w:b/>
                <w:bCs/>
                <w:sz w:val="24"/>
                <w:szCs w:val="24"/>
                <w:lang w:val="vi-VN"/>
              </w:rPr>
              <w:t> </w:t>
            </w:r>
            <w:r w:rsidRPr="00EB6BDE">
              <w:rPr>
                <w:rFonts w:ascii="Times New Roman" w:eastAsia="Times New Roman" w:hAnsi="Times New Roman"/>
                <w:b/>
                <w:bCs/>
                <w:sz w:val="24"/>
                <w:szCs w:val="24"/>
                <w:lang w:val="vi-VN"/>
              </w:rPr>
              <w:t>và tên</w:t>
            </w:r>
          </w:p>
        </w:tc>
        <w:tc>
          <w:tcPr>
            <w:tcW w:w="1218"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Chức vụ</w:t>
            </w:r>
          </w:p>
        </w:tc>
        <w:tc>
          <w:tcPr>
            <w:tcW w:w="2347"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Bằng cấp</w:t>
            </w:r>
          </w:p>
        </w:tc>
        <w:tc>
          <w:tcPr>
            <w:tcW w:w="1358"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Thâm niên</w:t>
            </w:r>
          </w:p>
        </w:tc>
      </w:tr>
      <w:tr w:rsidR="00877E37" w:rsidRPr="00EB6BDE" w:rsidTr="003827F3">
        <w:trPr>
          <w:tblCellSpacing w:w="0" w:type="dxa"/>
        </w:trPr>
        <w:tc>
          <w:tcPr>
            <w:tcW w:w="76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1</w:t>
            </w:r>
          </w:p>
        </w:tc>
        <w:tc>
          <w:tcPr>
            <w:tcW w:w="299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(Nguyễn Văn B)</w:t>
            </w:r>
          </w:p>
        </w:tc>
        <w:tc>
          <w:tcPr>
            <w:tcW w:w="1218"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Đội trưởng</w:t>
            </w:r>
          </w:p>
        </w:tc>
        <w:tc>
          <w:tcPr>
            <w:tcW w:w="2347"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Kỹ sư trắc địa</w:t>
            </w:r>
          </w:p>
        </w:tc>
        <w:tc>
          <w:tcPr>
            <w:tcW w:w="1358"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i/>
                <w:iCs/>
                <w:sz w:val="24"/>
                <w:szCs w:val="24"/>
                <w:lang w:val="vi-VN"/>
              </w:rPr>
              <w:t>03 năm</w:t>
            </w:r>
          </w:p>
        </w:tc>
      </w:tr>
      <w:tr w:rsidR="00877E37" w:rsidRPr="00EB6BDE" w:rsidTr="003827F3">
        <w:trPr>
          <w:tblCellSpacing w:w="0" w:type="dxa"/>
        </w:trPr>
        <w:tc>
          <w:tcPr>
            <w:tcW w:w="76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2</w:t>
            </w:r>
          </w:p>
        </w:tc>
        <w:tc>
          <w:tcPr>
            <w:tcW w:w="299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(Nguyễn</w:t>
            </w:r>
            <w:r w:rsidRPr="00877E37">
              <w:rPr>
                <w:rFonts w:ascii="Times New Roman" w:eastAsia="Times New Roman" w:hAnsi="Times New Roman"/>
                <w:i/>
                <w:iCs/>
                <w:sz w:val="24"/>
                <w:szCs w:val="24"/>
                <w:lang w:val="vi-VN"/>
              </w:rPr>
              <w:t> </w:t>
            </w:r>
            <w:r w:rsidRPr="00EB6BDE">
              <w:rPr>
                <w:rFonts w:ascii="Times New Roman" w:eastAsia="Times New Roman" w:hAnsi="Times New Roman"/>
                <w:i/>
                <w:iCs/>
                <w:sz w:val="24"/>
                <w:szCs w:val="24"/>
                <w:shd w:val="clear" w:color="auto" w:fill="FFFFFF"/>
                <w:lang w:val="vi-VN"/>
              </w:rPr>
              <w:t>Văn</w:t>
            </w:r>
            <w:r w:rsidRPr="00877E37">
              <w:rPr>
                <w:rFonts w:ascii="Times New Roman" w:eastAsia="Times New Roman" w:hAnsi="Times New Roman"/>
                <w:i/>
                <w:iCs/>
                <w:sz w:val="24"/>
                <w:szCs w:val="24"/>
                <w:lang w:val="vi-VN"/>
              </w:rPr>
              <w:t> </w:t>
            </w:r>
            <w:r w:rsidRPr="00EB6BDE">
              <w:rPr>
                <w:rFonts w:ascii="Times New Roman" w:eastAsia="Times New Roman" w:hAnsi="Times New Roman"/>
                <w:i/>
                <w:iCs/>
                <w:sz w:val="24"/>
                <w:szCs w:val="24"/>
                <w:lang w:val="vi-VN"/>
              </w:rPr>
              <w:t>C)</w:t>
            </w:r>
          </w:p>
        </w:tc>
        <w:tc>
          <w:tcPr>
            <w:tcW w:w="1218"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Nhân viên</w:t>
            </w:r>
          </w:p>
        </w:tc>
        <w:tc>
          <w:tcPr>
            <w:tcW w:w="2347"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Trung cấp địa chính</w:t>
            </w:r>
          </w:p>
        </w:tc>
        <w:tc>
          <w:tcPr>
            <w:tcW w:w="1358"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r>
      <w:tr w:rsidR="00877E37" w:rsidRPr="00EB6BDE" w:rsidTr="003827F3">
        <w:trPr>
          <w:tblCellSpacing w:w="0" w:type="dxa"/>
        </w:trPr>
        <w:tc>
          <w:tcPr>
            <w:tcW w:w="761"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2994"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1218"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2347"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1358" w:type="dxa"/>
            <w:tcBorders>
              <w:top w:val="single" w:sz="8" w:space="0" w:color="auto"/>
              <w:left w:val="single" w:sz="8" w:space="0" w:color="auto"/>
              <w:bottom w:val="single" w:sz="8" w:space="0" w:color="auto"/>
              <w:right w:val="single" w:sz="8" w:space="0" w:color="auto"/>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II. THIẾT BỊ CÔNG NGHỆ</w:t>
      </w:r>
    </w:p>
    <w:tbl>
      <w:tblPr>
        <w:tblW w:w="0" w:type="dxa"/>
        <w:tblCellSpacing w:w="0" w:type="dxa"/>
        <w:tblCellMar>
          <w:left w:w="0" w:type="dxa"/>
          <w:right w:w="0" w:type="dxa"/>
        </w:tblCellMar>
        <w:tblLook w:val="04A0"/>
      </w:tblPr>
      <w:tblGrid>
        <w:gridCol w:w="761"/>
        <w:gridCol w:w="3652"/>
        <w:gridCol w:w="1231"/>
        <w:gridCol w:w="1744"/>
        <w:gridCol w:w="1358"/>
      </w:tblGrid>
      <w:tr w:rsidR="00877E37" w:rsidRPr="00EB6BDE" w:rsidTr="003827F3">
        <w:trPr>
          <w:tblCellSpacing w:w="0" w:type="dxa"/>
        </w:trPr>
        <w:tc>
          <w:tcPr>
            <w:tcW w:w="76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TT</w:t>
            </w:r>
          </w:p>
        </w:tc>
        <w:tc>
          <w:tcPr>
            <w:tcW w:w="3652"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Tên, mã hiệu của thiết bị, công nghệ</w:t>
            </w:r>
          </w:p>
        </w:tc>
        <w:tc>
          <w:tcPr>
            <w:tcW w:w="123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Số lượng</w:t>
            </w:r>
          </w:p>
        </w:tc>
        <w:tc>
          <w:tcPr>
            <w:tcW w:w="174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Tình trạng</w:t>
            </w:r>
          </w:p>
        </w:tc>
        <w:tc>
          <w:tcPr>
            <w:tcW w:w="1358"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Ghi chú</w:t>
            </w:r>
          </w:p>
        </w:tc>
      </w:tr>
      <w:tr w:rsidR="00877E37" w:rsidRPr="00EB6BDE" w:rsidTr="003827F3">
        <w:trPr>
          <w:tblCellSpacing w:w="0" w:type="dxa"/>
        </w:trPr>
        <w:tc>
          <w:tcPr>
            <w:tcW w:w="76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1</w:t>
            </w:r>
          </w:p>
        </w:tc>
        <w:tc>
          <w:tcPr>
            <w:tcW w:w="3652"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23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74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358"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r w:rsidR="00877E37" w:rsidRPr="00EB6BDE" w:rsidTr="003827F3">
        <w:trPr>
          <w:tblCellSpacing w:w="0" w:type="dxa"/>
        </w:trPr>
        <w:tc>
          <w:tcPr>
            <w:tcW w:w="76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2</w:t>
            </w:r>
          </w:p>
        </w:tc>
        <w:tc>
          <w:tcPr>
            <w:tcW w:w="3652"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23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74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358"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r w:rsidR="00877E37" w:rsidRPr="00EB6BDE" w:rsidTr="003827F3">
        <w:trPr>
          <w:tblCellSpacing w:w="0" w:type="dxa"/>
        </w:trPr>
        <w:tc>
          <w:tcPr>
            <w:tcW w:w="76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3</w:t>
            </w:r>
          </w:p>
        </w:tc>
        <w:tc>
          <w:tcPr>
            <w:tcW w:w="3652"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23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74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358"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r w:rsidR="00877E37" w:rsidRPr="00EB6BDE" w:rsidTr="003827F3">
        <w:trPr>
          <w:tblCellSpacing w:w="0" w:type="dxa"/>
        </w:trPr>
        <w:tc>
          <w:tcPr>
            <w:tcW w:w="761"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3652"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1231"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744"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358" w:type="dxa"/>
            <w:tcBorders>
              <w:top w:val="single" w:sz="8" w:space="0" w:color="auto"/>
              <w:left w:val="single" w:sz="8" w:space="0" w:color="auto"/>
              <w:bottom w:val="single" w:sz="8" w:space="0" w:color="auto"/>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Cam</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kết</w:t>
      </w:r>
      <w:r w:rsidRPr="00EB6BDE">
        <w:rPr>
          <w:rFonts w:ascii="Times New Roman" w:eastAsia="Times New Roman" w:hAnsi="Times New Roman"/>
          <w:color w:val="000000"/>
          <w:sz w:val="24"/>
          <w:szCs w:val="24"/>
          <w:lang w:val="vi-VN"/>
        </w:rPr>
        <w:t>:</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i/>
          <w:iCs/>
          <w:color w:val="000000"/>
          <w:sz w:val="24"/>
          <w:szCs w:val="24"/>
          <w:lang w:val="vi-VN"/>
        </w:rPr>
        <w:t>(tên</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shd w:val="clear" w:color="auto" w:fill="FFFFFF"/>
          <w:lang w:val="vi-VN"/>
        </w:rPr>
        <w:t>tổ chức</w:t>
      </w:r>
      <w:r w:rsidRPr="00EB6BDE">
        <w:rPr>
          <w:rFonts w:ascii="Times New Roman" w:eastAsia="Times New Roman" w:hAnsi="Times New Roman"/>
          <w:i/>
          <w:iCs/>
          <w:color w:val="000000"/>
          <w:sz w:val="24"/>
          <w:szCs w:val="24"/>
          <w:lang w:val="vi-VN"/>
        </w:rPr>
        <w:t>)</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xin chịu trách nhiệm về toàn bộ nội dung kê khai này./.</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tbl>
      <w:tblPr>
        <w:tblW w:w="0" w:type="auto"/>
        <w:tblCellSpacing w:w="0" w:type="dxa"/>
        <w:tblCellMar>
          <w:left w:w="0" w:type="dxa"/>
          <w:right w:w="0" w:type="dxa"/>
        </w:tblCellMar>
        <w:tblLook w:val="04A0"/>
      </w:tblPr>
      <w:tblGrid>
        <w:gridCol w:w="4428"/>
        <w:gridCol w:w="4428"/>
      </w:tblGrid>
      <w:tr w:rsidR="00877E37" w:rsidRPr="00EB6BDE" w:rsidTr="003827F3">
        <w:trPr>
          <w:tblCellSpacing w:w="0" w:type="dxa"/>
        </w:trPr>
        <w:tc>
          <w:tcPr>
            <w:tcW w:w="4428" w:type="dxa"/>
            <w:tcMar>
              <w:top w:w="0" w:type="dxa"/>
              <w:left w:w="108" w:type="dxa"/>
              <w:bottom w:w="0" w:type="dxa"/>
              <w:right w:w="108" w:type="dxa"/>
            </w:tcMar>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rPr>
              <w:t> </w:t>
            </w:r>
          </w:p>
        </w:tc>
        <w:tc>
          <w:tcPr>
            <w:tcW w:w="4428" w:type="dxa"/>
            <w:tcMar>
              <w:top w:w="0" w:type="dxa"/>
              <w:left w:w="108" w:type="dxa"/>
              <w:bottom w:w="0" w:type="dxa"/>
              <w:right w:w="108" w:type="dxa"/>
            </w:tcMa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Ng</w:t>
            </w:r>
            <w:r w:rsidRPr="00EB6BDE">
              <w:rPr>
                <w:rFonts w:ascii="Times New Roman" w:eastAsia="Times New Roman" w:hAnsi="Times New Roman"/>
                <w:b/>
                <w:bCs/>
                <w:sz w:val="24"/>
                <w:szCs w:val="24"/>
                <w:shd w:val="clear" w:color="auto" w:fill="FFFFFF"/>
                <w:lang w:val="vi-VN"/>
              </w:rPr>
              <w:t>ườ</w:t>
            </w:r>
            <w:r w:rsidRPr="00EB6BDE">
              <w:rPr>
                <w:rFonts w:ascii="Times New Roman" w:eastAsia="Times New Roman" w:hAnsi="Times New Roman"/>
                <w:b/>
                <w:bCs/>
                <w:sz w:val="24"/>
                <w:szCs w:val="24"/>
                <w:lang w:val="vi-VN"/>
              </w:rPr>
              <w:t>i chịu trách nhiệm theo pháp luật</w:t>
            </w:r>
            <w:r w:rsidRPr="00EB6BDE">
              <w:rPr>
                <w:rFonts w:ascii="Times New Roman" w:eastAsia="Times New Roman" w:hAnsi="Times New Roman"/>
                <w:b/>
                <w:bCs/>
                <w:sz w:val="24"/>
                <w:szCs w:val="24"/>
                <w:lang w:val="vi-VN"/>
              </w:rPr>
              <w:br/>
            </w:r>
            <w:r w:rsidRPr="00EB6BDE">
              <w:rPr>
                <w:rFonts w:ascii="Times New Roman" w:eastAsia="Times New Roman" w:hAnsi="Times New Roman"/>
                <w:i/>
                <w:iCs/>
                <w:sz w:val="24"/>
                <w:szCs w:val="24"/>
                <w:lang w:val="vi-VN"/>
              </w:rPr>
              <w:t>(Ký và ghi rõ họ tên, đóng dấu)</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_______________</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vertAlign w:val="superscript"/>
          <w:lang w:val="vi-VN"/>
        </w:rPr>
        <w:t>1</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Kê khai theo văn bằng chuyên môn.</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p w:rsidR="00877E37" w:rsidRPr="00EB6BDE" w:rsidRDefault="00877E37" w:rsidP="00877E37">
      <w:pPr>
        <w:shd w:val="clear" w:color="auto" w:fill="FFFFFF"/>
        <w:spacing w:before="120" w:after="0" w:line="234" w:lineRule="atLeast"/>
        <w:jc w:val="right"/>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M</w:t>
      </w:r>
      <w:r w:rsidRPr="00EB6BDE">
        <w:rPr>
          <w:rFonts w:ascii="Times New Roman" w:eastAsia="Times New Roman" w:hAnsi="Times New Roman"/>
          <w:b/>
          <w:bCs/>
          <w:color w:val="000000"/>
          <w:sz w:val="24"/>
          <w:szCs w:val="24"/>
        </w:rPr>
        <w:t>ẫ</w:t>
      </w:r>
      <w:r w:rsidRPr="00EB6BDE">
        <w:rPr>
          <w:rFonts w:ascii="Times New Roman" w:eastAsia="Times New Roman" w:hAnsi="Times New Roman"/>
          <w:b/>
          <w:bCs/>
          <w:color w:val="000000"/>
          <w:sz w:val="24"/>
          <w:szCs w:val="24"/>
          <w:lang w:val="vi-VN"/>
        </w:rPr>
        <w:t>u số</w:t>
      </w:r>
      <w:r w:rsidRPr="00877E37">
        <w:rPr>
          <w:rFonts w:ascii="Times New Roman" w:eastAsia="Times New Roman" w:hAnsi="Times New Roman"/>
          <w:b/>
          <w:bCs/>
          <w:color w:val="000000"/>
          <w:sz w:val="24"/>
          <w:szCs w:val="24"/>
          <w:lang w:val="vi-VN"/>
        </w:rPr>
        <w:t> </w:t>
      </w:r>
      <w:r w:rsidRPr="00EB6BDE">
        <w:rPr>
          <w:rFonts w:ascii="Times New Roman" w:eastAsia="Times New Roman" w:hAnsi="Times New Roman"/>
          <w:b/>
          <w:bCs/>
          <w:color w:val="000000"/>
          <w:sz w:val="24"/>
          <w:szCs w:val="24"/>
        </w:rPr>
        <w:t>1</w:t>
      </w:r>
      <w:r w:rsidRPr="00EB6BDE">
        <w:rPr>
          <w:rFonts w:ascii="Times New Roman" w:eastAsia="Times New Roman" w:hAnsi="Times New Roman"/>
          <w:b/>
          <w:bCs/>
          <w:color w:val="000000"/>
          <w:sz w:val="24"/>
          <w:szCs w:val="24"/>
          <w:lang w:val="vi-VN"/>
        </w:rPr>
        <w:t>b</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CỘNG HÒA XÃ HỘI CHỦ NGHĨA VIỆT NAM</w:t>
      </w:r>
      <w:r w:rsidRPr="00EB6BDE">
        <w:rPr>
          <w:rFonts w:ascii="Times New Roman" w:eastAsia="Times New Roman" w:hAnsi="Times New Roman"/>
          <w:b/>
          <w:bCs/>
          <w:color w:val="000000"/>
          <w:sz w:val="24"/>
          <w:szCs w:val="24"/>
          <w:lang w:val="vi-VN"/>
        </w:rPr>
        <w:br/>
        <w:t>Độc lập - Tự do - Hạnh phúc</w:t>
      </w:r>
      <w:r w:rsidRPr="00EB6BDE">
        <w:rPr>
          <w:rFonts w:ascii="Times New Roman" w:eastAsia="Times New Roman" w:hAnsi="Times New Roman"/>
          <w:b/>
          <w:bCs/>
          <w:color w:val="000000"/>
          <w:sz w:val="24"/>
          <w:szCs w:val="24"/>
        </w:rPr>
        <w:br/>
        <w:t>----------------</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rPr>
        <w:t>………….,</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ngày</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shd w:val="clear" w:color="auto" w:fill="FFFFFF"/>
          <w:lang w:val="vi-VN"/>
        </w:rPr>
        <w:t>tháng</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    </w:t>
      </w:r>
      <w:proofErr w:type="gramStart"/>
      <w:r w:rsidRPr="00EB6BDE">
        <w:rPr>
          <w:rFonts w:ascii="Times New Roman" w:eastAsia="Times New Roman" w:hAnsi="Times New Roman"/>
          <w:i/>
          <w:iCs/>
          <w:color w:val="000000"/>
          <w:sz w:val="24"/>
          <w:szCs w:val="24"/>
          <w:lang w:val="vi-VN"/>
        </w:rPr>
        <w:t>năm .....</w:t>
      </w:r>
      <w:proofErr w:type="gramEnd"/>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ĐƠN ĐỀ NGHỊ CẤP BỔ SUNG NỘI DUNG</w:t>
      </w:r>
      <w:r w:rsidRPr="00877E37">
        <w:rPr>
          <w:rFonts w:ascii="Times New Roman" w:eastAsia="Times New Roman" w:hAnsi="Times New Roman"/>
          <w:b/>
          <w:bCs/>
          <w:color w:val="000000"/>
          <w:sz w:val="24"/>
          <w:szCs w:val="24"/>
          <w:lang w:val="vi-VN"/>
        </w:rPr>
        <w:t> </w:t>
      </w:r>
      <w:r w:rsidRPr="00EB6BDE">
        <w:rPr>
          <w:rFonts w:ascii="Times New Roman" w:eastAsia="Times New Roman" w:hAnsi="Times New Roman"/>
          <w:b/>
          <w:bCs/>
          <w:color w:val="000000"/>
          <w:sz w:val="24"/>
          <w:szCs w:val="24"/>
        </w:rPr>
        <w:br/>
      </w:r>
      <w:r w:rsidRPr="00EB6BDE">
        <w:rPr>
          <w:rFonts w:ascii="Times New Roman" w:eastAsia="Times New Roman" w:hAnsi="Times New Roman"/>
          <w:b/>
          <w:bCs/>
          <w:color w:val="000000"/>
          <w:sz w:val="24"/>
          <w:szCs w:val="24"/>
          <w:lang w:val="vi-VN"/>
        </w:rPr>
        <w:t>GIẤY PHÉP HOẠT ĐỘNG ĐO ĐẠC VÀ BẢN ĐỒ</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Kính gửi: Cục Đo đạc và Bản đồ Việt Nam, Bộ Tài nguyên và Môi trường.</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PH</w:t>
      </w:r>
      <w:r w:rsidRPr="00EB6BDE">
        <w:rPr>
          <w:rFonts w:ascii="Times New Roman" w:eastAsia="Times New Roman" w:hAnsi="Times New Roman"/>
          <w:b/>
          <w:bCs/>
          <w:color w:val="000000"/>
          <w:sz w:val="24"/>
          <w:szCs w:val="24"/>
        </w:rPr>
        <w:t>Ầ</w:t>
      </w:r>
      <w:r w:rsidRPr="00EB6BDE">
        <w:rPr>
          <w:rFonts w:ascii="Times New Roman" w:eastAsia="Times New Roman" w:hAnsi="Times New Roman"/>
          <w:b/>
          <w:bCs/>
          <w:color w:val="000000"/>
          <w:sz w:val="24"/>
          <w:szCs w:val="24"/>
          <w:lang w:val="vi-VN"/>
        </w:rPr>
        <w:t>N I. NHỮNG THÔNG TIN CHUNG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Tên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tổ chức</w:t>
      </w:r>
      <w:r w:rsidRPr="00EB6BDE">
        <w:rPr>
          <w:rFonts w:ascii="Times New Roman" w:eastAsia="Times New Roman" w:hAnsi="Times New Roman"/>
          <w:color w:val="000000"/>
          <w:sz w:val="24"/>
          <w:szCs w:val="24"/>
          <w:lang w:val="vi-VN"/>
        </w:rPr>
        <w:t>:</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Trụ sở chính:</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Số điện thoại:</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Fax:</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E-mail:</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Giấy chứng nhận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đăng ký</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kinh doanh/Quyết định thành lập: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Số tài khoản: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Giấy phép hoạt động đo đạc và bản đồ số</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ngày .... tháng .... năm ...</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Báo cáo tóm tắt tình hình hoạt động của tổ chức từ khi được cấp phép: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i/>
          <w:iCs/>
          <w:color w:val="000000"/>
          <w:sz w:val="24"/>
          <w:szCs w:val="24"/>
          <w:lang w:val="vi-VN"/>
        </w:rPr>
        <w:t>(các công trình đo đạc và bản đ</w:t>
      </w:r>
      <w:r w:rsidRPr="00EB6BDE">
        <w:rPr>
          <w:rFonts w:ascii="Times New Roman" w:eastAsia="Times New Roman" w:hAnsi="Times New Roman"/>
          <w:i/>
          <w:iCs/>
          <w:color w:val="000000"/>
          <w:sz w:val="24"/>
          <w:szCs w:val="24"/>
        </w:rPr>
        <w:t>ồ</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đã thực hiện từ năm</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đ</w:t>
      </w:r>
      <w:r w:rsidRPr="00EB6BDE">
        <w:rPr>
          <w:rFonts w:ascii="Times New Roman" w:eastAsia="Times New Roman" w:hAnsi="Times New Roman"/>
          <w:i/>
          <w:iCs/>
          <w:color w:val="000000"/>
          <w:sz w:val="24"/>
          <w:szCs w:val="24"/>
        </w:rPr>
        <w:t>ế</w:t>
      </w:r>
      <w:r w:rsidRPr="00EB6BDE">
        <w:rPr>
          <w:rFonts w:ascii="Times New Roman" w:eastAsia="Times New Roman" w:hAnsi="Times New Roman"/>
          <w:i/>
          <w:iCs/>
          <w:color w:val="000000"/>
          <w:sz w:val="24"/>
          <w:szCs w:val="24"/>
          <w:lang w:val="vi-VN"/>
        </w:rPr>
        <w:t>n năm</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w:t>
      </w:r>
      <w:r w:rsidRPr="00EB6BDE">
        <w:rPr>
          <w:rFonts w:ascii="Times New Roman" w:eastAsia="Times New Roman" w:hAnsi="Times New Roman"/>
          <w:i/>
          <w:iCs/>
          <w:color w:val="000000"/>
          <w:sz w:val="24"/>
          <w:szCs w:val="24"/>
          <w:lang w:val="vi-VN"/>
        </w:rPr>
        <w:t>)</w:t>
      </w:r>
      <w:r w:rsidRPr="00EB6BDE">
        <w:rPr>
          <w:rFonts w:ascii="Times New Roman" w:eastAsia="Times New Roman" w:hAnsi="Times New Roman"/>
          <w:color w:val="000000"/>
          <w:sz w:val="24"/>
          <w:szCs w:val="24"/>
          <w:lang w:val="vi-VN"/>
        </w:rPr>
        <w:t>:</w:t>
      </w:r>
    </w:p>
    <w:tbl>
      <w:tblPr>
        <w:tblW w:w="0" w:type="dxa"/>
        <w:tblCellSpacing w:w="0" w:type="dxa"/>
        <w:tblCellMar>
          <w:left w:w="0" w:type="dxa"/>
          <w:right w:w="0" w:type="dxa"/>
        </w:tblCellMar>
        <w:tblLook w:val="04A0"/>
      </w:tblPr>
      <w:tblGrid>
        <w:gridCol w:w="742"/>
        <w:gridCol w:w="1998"/>
        <w:gridCol w:w="1097"/>
        <w:gridCol w:w="1773"/>
        <w:gridCol w:w="1539"/>
        <w:gridCol w:w="1599"/>
      </w:tblGrid>
      <w:tr w:rsidR="00877E37" w:rsidRPr="00EB6BDE" w:rsidTr="003827F3">
        <w:trPr>
          <w:tblCellSpacing w:w="0" w:type="dxa"/>
        </w:trPr>
        <w:tc>
          <w:tcPr>
            <w:tcW w:w="742"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Số TT</w:t>
            </w:r>
          </w:p>
        </w:tc>
        <w:tc>
          <w:tcPr>
            <w:tcW w:w="1998"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Tên Công trình</w:t>
            </w:r>
          </w:p>
        </w:tc>
        <w:tc>
          <w:tcPr>
            <w:tcW w:w="1097"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Chủ đ</w:t>
            </w:r>
            <w:r w:rsidRPr="00EB6BDE">
              <w:rPr>
                <w:rFonts w:ascii="Times New Roman" w:eastAsia="Times New Roman" w:hAnsi="Times New Roman"/>
                <w:b/>
                <w:bCs/>
                <w:sz w:val="24"/>
                <w:szCs w:val="24"/>
              </w:rPr>
              <w:t>ầ</w:t>
            </w:r>
            <w:r w:rsidRPr="00EB6BDE">
              <w:rPr>
                <w:rFonts w:ascii="Times New Roman" w:eastAsia="Times New Roman" w:hAnsi="Times New Roman"/>
                <w:b/>
                <w:bCs/>
                <w:sz w:val="24"/>
                <w:szCs w:val="24"/>
                <w:lang w:val="vi-VN"/>
              </w:rPr>
              <w:t>u tư</w:t>
            </w:r>
          </w:p>
        </w:tc>
        <w:tc>
          <w:tcPr>
            <w:tcW w:w="1773"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shd w:val="clear" w:color="auto" w:fill="FFFFFF"/>
                <w:lang w:val="vi-VN"/>
              </w:rPr>
              <w:t>Thời gian</w:t>
            </w:r>
            <w:r w:rsidRPr="00877E37">
              <w:rPr>
                <w:rFonts w:ascii="Times New Roman" w:eastAsia="Times New Roman" w:hAnsi="Times New Roman"/>
                <w:b/>
                <w:bCs/>
                <w:sz w:val="24"/>
                <w:szCs w:val="24"/>
                <w:lang w:val="vi-VN"/>
              </w:rPr>
              <w:t> </w:t>
            </w:r>
            <w:r w:rsidRPr="00EB6BDE">
              <w:rPr>
                <w:rFonts w:ascii="Times New Roman" w:eastAsia="Times New Roman" w:hAnsi="Times New Roman"/>
                <w:b/>
                <w:bCs/>
                <w:sz w:val="24"/>
                <w:szCs w:val="24"/>
                <w:shd w:val="clear" w:color="auto" w:fill="FFFFFF"/>
                <w:lang w:val="vi-VN"/>
              </w:rPr>
              <w:t>thực hiện</w:t>
            </w:r>
          </w:p>
        </w:tc>
        <w:tc>
          <w:tcPr>
            <w:tcW w:w="153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Địa điểm</w:t>
            </w:r>
            <w:r w:rsidRPr="00877E37">
              <w:rPr>
                <w:rFonts w:ascii="Times New Roman" w:eastAsia="Times New Roman" w:hAnsi="Times New Roman"/>
                <w:b/>
                <w:bCs/>
                <w:sz w:val="24"/>
                <w:szCs w:val="24"/>
                <w:lang w:val="vi-VN"/>
              </w:rPr>
              <w:t> </w:t>
            </w:r>
            <w:r w:rsidRPr="00EB6BDE">
              <w:rPr>
                <w:rFonts w:ascii="Times New Roman" w:eastAsia="Times New Roman" w:hAnsi="Times New Roman"/>
                <w:b/>
                <w:bCs/>
                <w:sz w:val="24"/>
                <w:szCs w:val="24"/>
                <w:shd w:val="clear" w:color="auto" w:fill="FFFFFF"/>
                <w:lang w:val="vi-VN"/>
              </w:rPr>
              <w:t>thực hiện</w:t>
            </w:r>
          </w:p>
        </w:tc>
        <w:tc>
          <w:tcPr>
            <w:tcW w:w="1599"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Ghi chú</w:t>
            </w:r>
          </w:p>
        </w:tc>
      </w:tr>
      <w:tr w:rsidR="00877E37" w:rsidRPr="00EB6BDE" w:rsidTr="003827F3">
        <w:trPr>
          <w:tblCellSpacing w:w="0" w:type="dxa"/>
        </w:trPr>
        <w:tc>
          <w:tcPr>
            <w:tcW w:w="742"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1</w:t>
            </w:r>
          </w:p>
        </w:tc>
        <w:tc>
          <w:tcPr>
            <w:tcW w:w="1998"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097"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773"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53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599"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r w:rsidR="00877E37" w:rsidRPr="00EB6BDE" w:rsidTr="003827F3">
        <w:trPr>
          <w:tblCellSpacing w:w="0" w:type="dxa"/>
        </w:trPr>
        <w:tc>
          <w:tcPr>
            <w:tcW w:w="742"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2</w:t>
            </w:r>
          </w:p>
        </w:tc>
        <w:tc>
          <w:tcPr>
            <w:tcW w:w="1998"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097"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773"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53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599"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r w:rsidR="00877E37" w:rsidRPr="00EB6BDE" w:rsidTr="003827F3">
        <w:trPr>
          <w:tblCellSpacing w:w="0" w:type="dxa"/>
        </w:trPr>
        <w:tc>
          <w:tcPr>
            <w:tcW w:w="742"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1998"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097"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773"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539"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599" w:type="dxa"/>
            <w:tcBorders>
              <w:top w:val="single" w:sz="8" w:space="0" w:color="auto"/>
              <w:left w:val="single" w:sz="8" w:space="0" w:color="auto"/>
              <w:bottom w:val="single" w:sz="8" w:space="0" w:color="auto"/>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Căn cứ Nghị định số</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EB6BDE">
        <w:rPr>
          <w:rFonts w:ascii="Times New Roman" w:eastAsia="Times New Roman" w:hAnsi="Times New Roman"/>
          <w:color w:val="000000"/>
          <w:sz w:val="24"/>
          <w:szCs w:val="24"/>
          <w:lang w:val="vi-VN"/>
        </w:rPr>
        <w:t>/201</w:t>
      </w:r>
      <w:r w:rsidRPr="00EB6BDE">
        <w:rPr>
          <w:rFonts w:ascii="Times New Roman" w:eastAsia="Times New Roman" w:hAnsi="Times New Roman"/>
          <w:color w:val="000000"/>
          <w:sz w:val="24"/>
          <w:szCs w:val="24"/>
        </w:rPr>
        <w:t>……..</w:t>
      </w:r>
      <w:r w:rsidRPr="00EB6BDE">
        <w:rPr>
          <w:rFonts w:ascii="Times New Roman" w:eastAsia="Times New Roman" w:hAnsi="Times New Roman"/>
          <w:color w:val="000000"/>
          <w:sz w:val="24"/>
          <w:szCs w:val="24"/>
          <w:lang w:val="vi-VN"/>
        </w:rPr>
        <w:t>/NĐ-CP ngày</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tháng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năm 201.... của Chính phủ về hoạt động đo đạc và bản đồ, đề nghị Cục Đo đạc và Bản đồ Việt Nam, Bộ Tài nguyên và Môi trường cấp bổ sung các nội dung hoạt động đo đạc và bản đồ sau:</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1</w:t>
      </w:r>
      <w:r w:rsidRPr="00EB6BDE">
        <w:rPr>
          <w:rFonts w:ascii="Times New Roman" w:eastAsia="Times New Roman" w:hAnsi="Times New Roman"/>
          <w:color w:val="000000"/>
          <w:sz w:val="24"/>
          <w:szCs w:val="24"/>
        </w:rPr>
        <w:t>. ……………………………………………………………………………………………………………</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2</w:t>
      </w:r>
      <w:r w:rsidRPr="00EB6BDE">
        <w:rPr>
          <w:rFonts w:ascii="Times New Roman" w:eastAsia="Times New Roman" w:hAnsi="Times New Roman"/>
          <w:color w:val="000000"/>
          <w:sz w:val="24"/>
          <w:szCs w:val="24"/>
        </w:rPr>
        <w:t>. ……………………………………………………………………………………………………………</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lang w:val="vi-VN"/>
        </w:rPr>
        <w:t>(Ghi rõ các nội dung hoạt động đ</w:t>
      </w:r>
      <w:r w:rsidRPr="00EB6BDE">
        <w:rPr>
          <w:rFonts w:ascii="Times New Roman" w:eastAsia="Times New Roman" w:hAnsi="Times New Roman"/>
          <w:i/>
          <w:iCs/>
          <w:color w:val="000000"/>
          <w:sz w:val="24"/>
          <w:szCs w:val="24"/>
        </w:rPr>
        <w:t>ề</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nghị</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shd w:val="clear" w:color="auto" w:fill="FFFFFF"/>
          <w:lang w:val="vi-VN"/>
        </w:rPr>
        <w:t>cấp</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shd w:val="clear" w:color="auto" w:fill="FFFFFF"/>
          <w:lang w:val="vi-VN"/>
        </w:rPr>
        <w:t>bổ sung</w:t>
      </w:r>
      <w:r w:rsidRPr="00EB6BDE">
        <w:rPr>
          <w:rFonts w:ascii="Times New Roman" w:eastAsia="Times New Roman" w:hAnsi="Times New Roman"/>
          <w:i/>
          <w:iCs/>
          <w:color w:val="000000"/>
          <w:sz w:val="24"/>
          <w:szCs w:val="24"/>
          <w:lang w:val="vi-VN"/>
        </w:rPr>
        <w:t>)</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PHẦN II. KÊ KHAI NĂNG LỰC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I. LỰC LƯỢNG KỸ THUẬT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Lực lượng kỹ thuật đo đạc và bản đồ phân tích </w:t>
      </w:r>
      <w:proofErr w:type="gramStart"/>
      <w:r w:rsidRPr="00EB6BDE">
        <w:rPr>
          <w:rFonts w:ascii="Times New Roman" w:eastAsia="Times New Roman" w:hAnsi="Times New Roman"/>
          <w:color w:val="000000"/>
          <w:sz w:val="24"/>
          <w:szCs w:val="24"/>
          <w:lang w:val="vi-VN"/>
        </w:rPr>
        <w:t>theo</w:t>
      </w:r>
      <w:proofErr w:type="gramEnd"/>
      <w:r w:rsidRPr="00EB6BDE">
        <w:rPr>
          <w:rFonts w:ascii="Times New Roman" w:eastAsia="Times New Roman" w:hAnsi="Times New Roman"/>
          <w:color w:val="000000"/>
          <w:sz w:val="24"/>
          <w:szCs w:val="24"/>
          <w:lang w:val="vi-VN"/>
        </w:rPr>
        <w:t xml:space="preserve"> ngành nghề</w:t>
      </w:r>
      <w:r w:rsidRPr="00EB6BDE">
        <w:rPr>
          <w:rFonts w:ascii="Times New Roman" w:eastAsia="Times New Roman" w:hAnsi="Times New Roman"/>
          <w:color w:val="000000"/>
          <w:sz w:val="24"/>
          <w:szCs w:val="24"/>
          <w:vertAlign w:val="superscript"/>
          <w:lang w:val="vi-VN"/>
        </w:rPr>
        <w:t>2</w:t>
      </w:r>
    </w:p>
    <w:p w:rsidR="00877E37" w:rsidRPr="00EB6BDE" w:rsidRDefault="00877E37" w:rsidP="00877E37">
      <w:pPr>
        <w:shd w:val="clear" w:color="auto" w:fill="FFFFFF"/>
        <w:spacing w:before="120" w:after="0" w:line="234" w:lineRule="atLeast"/>
        <w:jc w:val="righ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lang w:val="vi-VN"/>
        </w:rPr>
        <w:t>Đơn vị t</w:t>
      </w:r>
      <w:r w:rsidRPr="00EB6BDE">
        <w:rPr>
          <w:rFonts w:ascii="Times New Roman" w:eastAsia="Times New Roman" w:hAnsi="Times New Roman"/>
          <w:i/>
          <w:iCs/>
          <w:color w:val="000000"/>
          <w:sz w:val="24"/>
          <w:szCs w:val="24"/>
        </w:rPr>
        <w:t>í</w:t>
      </w:r>
      <w:r w:rsidRPr="00EB6BDE">
        <w:rPr>
          <w:rFonts w:ascii="Times New Roman" w:eastAsia="Times New Roman" w:hAnsi="Times New Roman"/>
          <w:i/>
          <w:iCs/>
          <w:color w:val="000000"/>
          <w:sz w:val="24"/>
          <w:szCs w:val="24"/>
          <w:lang w:val="vi-VN"/>
        </w:rPr>
        <w:t>nh: người</w:t>
      </w:r>
    </w:p>
    <w:tbl>
      <w:tblPr>
        <w:tblW w:w="0" w:type="dxa"/>
        <w:tblCellSpacing w:w="0" w:type="dxa"/>
        <w:tblCellMar>
          <w:left w:w="0" w:type="dxa"/>
          <w:right w:w="0" w:type="dxa"/>
        </w:tblCellMar>
        <w:tblLook w:val="04A0"/>
      </w:tblPr>
      <w:tblGrid>
        <w:gridCol w:w="768"/>
        <w:gridCol w:w="1744"/>
        <w:gridCol w:w="1104"/>
        <w:gridCol w:w="1364"/>
        <w:gridCol w:w="1364"/>
        <w:gridCol w:w="2401"/>
      </w:tblGrid>
      <w:tr w:rsidR="00877E37" w:rsidRPr="00EB6BDE" w:rsidTr="003827F3">
        <w:trPr>
          <w:tblCellSpacing w:w="0" w:type="dxa"/>
        </w:trPr>
        <w:tc>
          <w:tcPr>
            <w:tcW w:w="768"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TT</w:t>
            </w:r>
          </w:p>
        </w:tc>
        <w:tc>
          <w:tcPr>
            <w:tcW w:w="1744"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Ngành, nghề</w:t>
            </w:r>
          </w:p>
        </w:tc>
        <w:tc>
          <w:tcPr>
            <w:tcW w:w="1104"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Đại học trở</w:t>
            </w:r>
            <w:r w:rsidRPr="00EB6BDE">
              <w:rPr>
                <w:rFonts w:ascii="Times New Roman" w:eastAsia="Times New Roman" w:hAnsi="Times New Roman"/>
                <w:b/>
                <w:bCs/>
                <w:sz w:val="24"/>
                <w:szCs w:val="24"/>
              </w:rPr>
              <w:t>l</w:t>
            </w:r>
            <w:r w:rsidRPr="00EB6BDE">
              <w:rPr>
                <w:rFonts w:ascii="Times New Roman" w:eastAsia="Times New Roman" w:hAnsi="Times New Roman"/>
                <w:b/>
                <w:bCs/>
                <w:sz w:val="24"/>
                <w:szCs w:val="24"/>
                <w:lang w:val="vi-VN"/>
              </w:rPr>
              <w:t>ên</w:t>
            </w:r>
          </w:p>
        </w:tc>
        <w:tc>
          <w:tcPr>
            <w:tcW w:w="1364"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Trung cấp, cao đẳng</w:t>
            </w:r>
          </w:p>
        </w:tc>
        <w:tc>
          <w:tcPr>
            <w:tcW w:w="1364"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Công nhân kỹ thuật</w:t>
            </w:r>
          </w:p>
        </w:tc>
        <w:tc>
          <w:tcPr>
            <w:tcW w:w="2401" w:type="dxa"/>
            <w:tcBorders>
              <w:top w:val="single" w:sz="8" w:space="0" w:color="auto"/>
              <w:left w:val="single" w:sz="8" w:space="0" w:color="auto"/>
              <w:bottom w:val="nil"/>
              <w:right w:val="single" w:sz="8" w:space="0" w:color="auto"/>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Thay đổi so</w:t>
            </w:r>
            <w:r w:rsidRPr="00877E37">
              <w:rPr>
                <w:rFonts w:ascii="Times New Roman" w:eastAsia="Times New Roman" w:hAnsi="Times New Roman"/>
                <w:b/>
                <w:bCs/>
                <w:sz w:val="24"/>
                <w:szCs w:val="24"/>
                <w:lang w:val="vi-VN"/>
              </w:rPr>
              <w:t> </w:t>
            </w:r>
            <w:r w:rsidRPr="00EB6BDE">
              <w:rPr>
                <w:rFonts w:ascii="Times New Roman" w:eastAsia="Times New Roman" w:hAnsi="Times New Roman"/>
                <w:b/>
                <w:bCs/>
                <w:sz w:val="24"/>
                <w:szCs w:val="24"/>
                <w:shd w:val="clear" w:color="auto" w:fill="FFFFFF"/>
                <w:lang w:val="vi-VN"/>
              </w:rPr>
              <w:t>với</w:t>
            </w:r>
            <w:r w:rsidRPr="00877E37">
              <w:rPr>
                <w:rFonts w:ascii="Times New Roman" w:eastAsia="Times New Roman" w:hAnsi="Times New Roman"/>
                <w:b/>
                <w:bCs/>
                <w:sz w:val="24"/>
                <w:szCs w:val="24"/>
                <w:lang w:val="vi-VN"/>
              </w:rPr>
              <w:t> </w:t>
            </w:r>
            <w:r w:rsidRPr="00EB6BDE">
              <w:rPr>
                <w:rFonts w:ascii="Times New Roman" w:eastAsia="Times New Roman" w:hAnsi="Times New Roman"/>
                <w:b/>
                <w:bCs/>
                <w:sz w:val="24"/>
                <w:szCs w:val="24"/>
                <w:shd w:val="clear" w:color="auto" w:fill="FFFFFF"/>
                <w:lang w:val="vi-VN"/>
              </w:rPr>
              <w:t>thời điểm</w:t>
            </w:r>
            <w:r w:rsidRPr="00877E37">
              <w:rPr>
                <w:rFonts w:ascii="Times New Roman" w:eastAsia="Times New Roman" w:hAnsi="Times New Roman"/>
                <w:b/>
                <w:bCs/>
                <w:sz w:val="24"/>
                <w:szCs w:val="24"/>
                <w:lang w:val="vi-VN"/>
              </w:rPr>
              <w:t> </w:t>
            </w:r>
            <w:r w:rsidRPr="00EB6BDE">
              <w:rPr>
                <w:rFonts w:ascii="Times New Roman" w:eastAsia="Times New Roman" w:hAnsi="Times New Roman"/>
                <w:b/>
                <w:bCs/>
                <w:sz w:val="24"/>
                <w:szCs w:val="24"/>
                <w:lang w:val="vi-VN"/>
              </w:rPr>
              <w:t>được cấp phép (s</w:t>
            </w:r>
            <w:r w:rsidRPr="00EB6BDE">
              <w:rPr>
                <w:rFonts w:ascii="Times New Roman" w:eastAsia="Times New Roman" w:hAnsi="Times New Roman"/>
                <w:b/>
                <w:bCs/>
                <w:sz w:val="24"/>
                <w:szCs w:val="24"/>
              </w:rPr>
              <w:t>ố</w:t>
            </w:r>
            <w:r w:rsidRPr="00EB6BDE">
              <w:rPr>
                <w:rFonts w:ascii="Times New Roman" w:eastAsia="Times New Roman" w:hAnsi="Times New Roman"/>
                <w:b/>
                <w:bCs/>
                <w:sz w:val="24"/>
                <w:szCs w:val="24"/>
                <w:lang w:val="vi-VN"/>
              </w:rPr>
              <w:t>lượng tăng/giảm)</w:t>
            </w:r>
          </w:p>
        </w:tc>
      </w:tr>
      <w:tr w:rsidR="00877E37" w:rsidRPr="00EB6BDE" w:rsidTr="003827F3">
        <w:trPr>
          <w:tblCellSpacing w:w="0" w:type="dxa"/>
        </w:trPr>
        <w:tc>
          <w:tcPr>
            <w:tcW w:w="768"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1</w:t>
            </w:r>
          </w:p>
        </w:tc>
        <w:tc>
          <w:tcPr>
            <w:tcW w:w="174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(Trắc địa)</w:t>
            </w:r>
          </w:p>
        </w:tc>
        <w:tc>
          <w:tcPr>
            <w:tcW w:w="110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i/>
                <w:iCs/>
                <w:sz w:val="24"/>
                <w:szCs w:val="24"/>
                <w:lang w:val="vi-VN"/>
              </w:rPr>
              <w:t>07</w:t>
            </w:r>
          </w:p>
        </w:tc>
        <w:tc>
          <w:tcPr>
            <w:tcW w:w="136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i/>
                <w:iCs/>
                <w:sz w:val="24"/>
                <w:szCs w:val="24"/>
                <w:lang w:val="vi-VN"/>
              </w:rPr>
              <w:t>01</w:t>
            </w:r>
          </w:p>
        </w:tc>
        <w:tc>
          <w:tcPr>
            <w:tcW w:w="136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i/>
                <w:iCs/>
                <w:sz w:val="24"/>
                <w:szCs w:val="24"/>
                <w:lang w:val="vi-VN"/>
              </w:rPr>
              <w:t>0</w:t>
            </w:r>
          </w:p>
        </w:tc>
        <w:tc>
          <w:tcPr>
            <w:tcW w:w="2401" w:type="dxa"/>
            <w:tcBorders>
              <w:top w:val="single" w:sz="8" w:space="0" w:color="auto"/>
              <w:left w:val="single" w:sz="8" w:space="0" w:color="auto"/>
              <w:bottom w:val="nil"/>
              <w:right w:val="single" w:sz="8" w:space="0" w:color="auto"/>
            </w:tcBorders>
            <w:shd w:val="clear" w:color="auto" w:fill="FFFFFF"/>
            <w:hideMark/>
          </w:tcPr>
          <w:p w:rsidR="00877E37"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+ 02 đ</w:t>
            </w:r>
            <w:r w:rsidRPr="00EB6BDE">
              <w:rPr>
                <w:rFonts w:ascii="Times New Roman" w:eastAsia="Times New Roman" w:hAnsi="Times New Roman"/>
                <w:i/>
                <w:iCs/>
                <w:sz w:val="24"/>
                <w:szCs w:val="24"/>
              </w:rPr>
              <w:t>ạ</w:t>
            </w:r>
            <w:r w:rsidRPr="00EB6BDE">
              <w:rPr>
                <w:rFonts w:ascii="Times New Roman" w:eastAsia="Times New Roman" w:hAnsi="Times New Roman"/>
                <w:i/>
                <w:iCs/>
                <w:sz w:val="24"/>
                <w:szCs w:val="24"/>
                <w:lang w:val="vi-VN"/>
              </w:rPr>
              <w:t>i học;</w:t>
            </w:r>
          </w:p>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- 01 Trung cấp</w:t>
            </w:r>
          </w:p>
        </w:tc>
      </w:tr>
      <w:tr w:rsidR="00877E37" w:rsidRPr="00EB6BDE" w:rsidTr="003827F3">
        <w:trPr>
          <w:tblCellSpacing w:w="0" w:type="dxa"/>
        </w:trPr>
        <w:tc>
          <w:tcPr>
            <w:tcW w:w="768"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2</w:t>
            </w:r>
          </w:p>
        </w:tc>
        <w:tc>
          <w:tcPr>
            <w:tcW w:w="174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110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36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36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2401"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r w:rsidR="00877E37" w:rsidRPr="00EB6BDE" w:rsidTr="003827F3">
        <w:trPr>
          <w:tblCellSpacing w:w="0" w:type="dxa"/>
        </w:trPr>
        <w:tc>
          <w:tcPr>
            <w:tcW w:w="768"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3</w:t>
            </w:r>
          </w:p>
        </w:tc>
        <w:tc>
          <w:tcPr>
            <w:tcW w:w="174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110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36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36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2401"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r w:rsidR="00877E37" w:rsidRPr="00EB6BDE" w:rsidTr="003827F3">
        <w:trPr>
          <w:tblCellSpacing w:w="0" w:type="dxa"/>
        </w:trPr>
        <w:tc>
          <w:tcPr>
            <w:tcW w:w="768"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1744"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rPr>
              <w:t> </w:t>
            </w:r>
          </w:p>
        </w:tc>
        <w:tc>
          <w:tcPr>
            <w:tcW w:w="1104"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364"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364"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2401" w:type="dxa"/>
            <w:tcBorders>
              <w:top w:val="single" w:sz="8" w:space="0" w:color="auto"/>
              <w:left w:val="single" w:sz="8" w:space="0" w:color="auto"/>
              <w:bottom w:val="single" w:sz="8" w:space="0" w:color="auto"/>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2. Người chịu trách nhiệm theo pháp luật và Kỹ thuật trư</w:t>
      </w:r>
      <w:r w:rsidRPr="00EB6BDE">
        <w:rPr>
          <w:rFonts w:ascii="Times New Roman" w:eastAsia="Times New Roman" w:hAnsi="Times New Roman"/>
          <w:color w:val="000000"/>
          <w:sz w:val="24"/>
          <w:szCs w:val="24"/>
        </w:rPr>
        <w:t>ở</w:t>
      </w:r>
      <w:r w:rsidRPr="00EB6BDE">
        <w:rPr>
          <w:rFonts w:ascii="Times New Roman" w:eastAsia="Times New Roman" w:hAnsi="Times New Roman"/>
          <w:color w:val="000000"/>
          <w:sz w:val="24"/>
          <w:szCs w:val="24"/>
          <w:lang w:val="vi-VN"/>
        </w:rPr>
        <w:t>ng</w:t>
      </w:r>
    </w:p>
    <w:tbl>
      <w:tblPr>
        <w:tblW w:w="0" w:type="dxa"/>
        <w:tblCellSpacing w:w="0" w:type="dxa"/>
        <w:tblCellMar>
          <w:left w:w="0" w:type="dxa"/>
          <w:right w:w="0" w:type="dxa"/>
        </w:tblCellMar>
        <w:tblLook w:val="04A0"/>
      </w:tblPr>
      <w:tblGrid>
        <w:gridCol w:w="755"/>
        <w:gridCol w:w="2661"/>
        <w:gridCol w:w="1725"/>
        <w:gridCol w:w="1980"/>
        <w:gridCol w:w="1599"/>
      </w:tblGrid>
      <w:tr w:rsidR="00877E37" w:rsidRPr="00EB6BDE" w:rsidTr="003827F3">
        <w:trPr>
          <w:tblCellSpacing w:w="0" w:type="dxa"/>
        </w:trPr>
        <w:tc>
          <w:tcPr>
            <w:tcW w:w="755"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TT</w:t>
            </w:r>
          </w:p>
        </w:tc>
        <w:tc>
          <w:tcPr>
            <w:tcW w:w="266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H</w:t>
            </w:r>
            <w:r w:rsidRPr="00EB6BDE">
              <w:rPr>
                <w:rFonts w:ascii="Times New Roman" w:eastAsia="Times New Roman" w:hAnsi="Times New Roman"/>
                <w:b/>
                <w:bCs/>
                <w:sz w:val="24"/>
                <w:szCs w:val="24"/>
              </w:rPr>
              <w:t>ọ</w:t>
            </w:r>
            <w:r w:rsidRPr="00877E37">
              <w:rPr>
                <w:rFonts w:ascii="Times New Roman" w:eastAsia="Times New Roman" w:hAnsi="Times New Roman"/>
                <w:b/>
                <w:bCs/>
                <w:sz w:val="24"/>
                <w:szCs w:val="24"/>
                <w:lang w:val="vi-VN"/>
              </w:rPr>
              <w:t> </w:t>
            </w:r>
            <w:r w:rsidRPr="00EB6BDE">
              <w:rPr>
                <w:rFonts w:ascii="Times New Roman" w:eastAsia="Times New Roman" w:hAnsi="Times New Roman"/>
                <w:b/>
                <w:bCs/>
                <w:sz w:val="24"/>
                <w:szCs w:val="24"/>
                <w:lang w:val="vi-VN"/>
              </w:rPr>
              <w:t>và tên</w:t>
            </w:r>
          </w:p>
        </w:tc>
        <w:tc>
          <w:tcPr>
            <w:tcW w:w="1725"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Chức v</w:t>
            </w:r>
            <w:r w:rsidRPr="00EB6BDE">
              <w:rPr>
                <w:rFonts w:ascii="Times New Roman" w:eastAsia="Times New Roman" w:hAnsi="Times New Roman"/>
                <w:b/>
                <w:bCs/>
                <w:sz w:val="24"/>
                <w:szCs w:val="24"/>
              </w:rPr>
              <w:t>ụ</w:t>
            </w:r>
          </w:p>
        </w:tc>
        <w:tc>
          <w:tcPr>
            <w:tcW w:w="1980"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Bằng cấp</w:t>
            </w:r>
          </w:p>
        </w:tc>
        <w:tc>
          <w:tcPr>
            <w:tcW w:w="1599"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Ghi chú</w:t>
            </w:r>
          </w:p>
        </w:tc>
      </w:tr>
      <w:tr w:rsidR="00877E37" w:rsidRPr="00EB6BDE" w:rsidTr="003827F3">
        <w:trPr>
          <w:tblCellSpacing w:w="0" w:type="dxa"/>
        </w:trPr>
        <w:tc>
          <w:tcPr>
            <w:tcW w:w="755"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1</w:t>
            </w:r>
          </w:p>
        </w:tc>
        <w:tc>
          <w:tcPr>
            <w:tcW w:w="266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(Nguy</w:t>
            </w:r>
            <w:r w:rsidRPr="00EB6BDE">
              <w:rPr>
                <w:rFonts w:ascii="Times New Roman" w:eastAsia="Times New Roman" w:hAnsi="Times New Roman"/>
                <w:i/>
                <w:iCs/>
                <w:sz w:val="24"/>
                <w:szCs w:val="24"/>
              </w:rPr>
              <w:t>ễ</w:t>
            </w:r>
            <w:r w:rsidRPr="00EB6BDE">
              <w:rPr>
                <w:rFonts w:ascii="Times New Roman" w:eastAsia="Times New Roman" w:hAnsi="Times New Roman"/>
                <w:i/>
                <w:iCs/>
                <w:sz w:val="24"/>
                <w:szCs w:val="24"/>
                <w:lang w:val="vi-VN"/>
              </w:rPr>
              <w:t>n Văn A)</w:t>
            </w:r>
          </w:p>
        </w:tc>
        <w:tc>
          <w:tcPr>
            <w:tcW w:w="1725"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Giám đốc</w:t>
            </w:r>
          </w:p>
        </w:tc>
        <w:tc>
          <w:tcPr>
            <w:tcW w:w="1980"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1599"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rPr>
              <w:t>………….</w:t>
            </w:r>
          </w:p>
        </w:tc>
      </w:tr>
      <w:tr w:rsidR="00877E37" w:rsidRPr="00EB6BDE" w:rsidTr="003827F3">
        <w:trPr>
          <w:tblCellSpacing w:w="0" w:type="dxa"/>
        </w:trPr>
        <w:tc>
          <w:tcPr>
            <w:tcW w:w="755"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2</w:t>
            </w:r>
          </w:p>
        </w:tc>
        <w:tc>
          <w:tcPr>
            <w:tcW w:w="2661"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(Nguyễn Văn B)</w:t>
            </w:r>
          </w:p>
        </w:tc>
        <w:tc>
          <w:tcPr>
            <w:tcW w:w="1725"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Đội trưởng</w:t>
            </w:r>
          </w:p>
        </w:tc>
        <w:tc>
          <w:tcPr>
            <w:tcW w:w="1980"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Kỹ sư trắc địa</w:t>
            </w:r>
          </w:p>
        </w:tc>
        <w:tc>
          <w:tcPr>
            <w:tcW w:w="1599" w:type="dxa"/>
            <w:tcBorders>
              <w:top w:val="single" w:sz="8" w:space="0" w:color="auto"/>
              <w:left w:val="single" w:sz="8" w:space="0" w:color="auto"/>
              <w:bottom w:val="single" w:sz="8" w:space="0" w:color="auto"/>
              <w:right w:val="single" w:sz="8" w:space="0" w:color="auto"/>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i/>
                <w:iCs/>
                <w:sz w:val="24"/>
                <w:szCs w:val="24"/>
                <w:lang w:val="vi-VN"/>
              </w:rPr>
              <w:t>03 năm</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II. THIẾT BỊ CÔNG NGHỆ</w:t>
      </w:r>
    </w:p>
    <w:tbl>
      <w:tblPr>
        <w:tblW w:w="0" w:type="dxa"/>
        <w:tblCellSpacing w:w="0" w:type="dxa"/>
        <w:tblCellMar>
          <w:left w:w="0" w:type="dxa"/>
          <w:right w:w="0" w:type="dxa"/>
        </w:tblCellMar>
        <w:tblLook w:val="04A0"/>
      </w:tblPr>
      <w:tblGrid>
        <w:gridCol w:w="761"/>
        <w:gridCol w:w="2119"/>
        <w:gridCol w:w="1846"/>
        <w:gridCol w:w="1744"/>
        <w:gridCol w:w="2410"/>
      </w:tblGrid>
      <w:tr w:rsidR="00877E37" w:rsidRPr="00EB6BDE" w:rsidTr="003827F3">
        <w:trPr>
          <w:tblCellSpacing w:w="0" w:type="dxa"/>
        </w:trPr>
        <w:tc>
          <w:tcPr>
            <w:tcW w:w="761"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TT</w:t>
            </w:r>
          </w:p>
        </w:tc>
        <w:tc>
          <w:tcPr>
            <w:tcW w:w="2119"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Tên, mã hiệu của thiết bị công nghệ</w:t>
            </w:r>
          </w:p>
        </w:tc>
        <w:tc>
          <w:tcPr>
            <w:tcW w:w="1846"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Số lượng</w:t>
            </w:r>
          </w:p>
        </w:tc>
        <w:tc>
          <w:tcPr>
            <w:tcW w:w="1744"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Tình trạng</w:t>
            </w:r>
          </w:p>
        </w:tc>
        <w:tc>
          <w:tcPr>
            <w:tcW w:w="2410" w:type="dxa"/>
            <w:tcBorders>
              <w:top w:val="single" w:sz="8" w:space="0" w:color="auto"/>
              <w:left w:val="single" w:sz="8" w:space="0" w:color="auto"/>
              <w:bottom w:val="nil"/>
              <w:right w:val="single" w:sz="8" w:space="0" w:color="auto"/>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Thay đổi so với</w:t>
            </w:r>
            <w:r w:rsidRPr="00877E37">
              <w:rPr>
                <w:rFonts w:ascii="Times New Roman" w:eastAsia="Times New Roman" w:hAnsi="Times New Roman"/>
                <w:b/>
                <w:bCs/>
                <w:sz w:val="24"/>
                <w:szCs w:val="24"/>
                <w:lang w:val="vi-VN"/>
              </w:rPr>
              <w:t> </w:t>
            </w:r>
            <w:r w:rsidRPr="00EB6BDE">
              <w:rPr>
                <w:rFonts w:ascii="Times New Roman" w:eastAsia="Times New Roman" w:hAnsi="Times New Roman"/>
                <w:b/>
                <w:bCs/>
                <w:sz w:val="24"/>
                <w:szCs w:val="24"/>
                <w:shd w:val="clear" w:color="auto" w:fill="FFFFFF"/>
                <w:lang w:val="vi-VN"/>
              </w:rPr>
              <w:t>thời điểm</w:t>
            </w:r>
            <w:r w:rsidRPr="00877E37">
              <w:rPr>
                <w:rFonts w:ascii="Times New Roman" w:eastAsia="Times New Roman" w:hAnsi="Times New Roman"/>
                <w:b/>
                <w:bCs/>
                <w:sz w:val="24"/>
                <w:szCs w:val="24"/>
                <w:lang w:val="vi-VN"/>
              </w:rPr>
              <w:t> </w:t>
            </w:r>
            <w:r w:rsidRPr="00EB6BDE">
              <w:rPr>
                <w:rFonts w:ascii="Times New Roman" w:eastAsia="Times New Roman" w:hAnsi="Times New Roman"/>
                <w:b/>
                <w:bCs/>
                <w:sz w:val="24"/>
                <w:szCs w:val="24"/>
                <w:lang w:val="vi-VN"/>
              </w:rPr>
              <w:t>đ</w:t>
            </w:r>
            <w:r w:rsidRPr="00EB6BDE">
              <w:rPr>
                <w:rFonts w:ascii="Times New Roman" w:eastAsia="Times New Roman" w:hAnsi="Times New Roman"/>
                <w:b/>
                <w:bCs/>
                <w:sz w:val="24"/>
                <w:szCs w:val="24"/>
                <w:shd w:val="clear" w:color="auto" w:fill="FFFFFF"/>
                <w:lang w:val="vi-VN"/>
              </w:rPr>
              <w:t>ượ</w:t>
            </w:r>
            <w:r w:rsidRPr="00EB6BDE">
              <w:rPr>
                <w:rFonts w:ascii="Times New Roman" w:eastAsia="Times New Roman" w:hAnsi="Times New Roman"/>
                <w:b/>
                <w:bCs/>
                <w:sz w:val="24"/>
                <w:szCs w:val="24"/>
                <w:lang w:val="vi-VN"/>
              </w:rPr>
              <w:t>c cấp phép (số lượng tăng/giảm)</w:t>
            </w:r>
          </w:p>
        </w:tc>
      </w:tr>
      <w:tr w:rsidR="00877E37" w:rsidRPr="00EB6BDE" w:rsidTr="003827F3">
        <w:trPr>
          <w:tblCellSpacing w:w="0" w:type="dxa"/>
        </w:trPr>
        <w:tc>
          <w:tcPr>
            <w:tcW w:w="76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1</w:t>
            </w:r>
          </w:p>
        </w:tc>
        <w:tc>
          <w:tcPr>
            <w:tcW w:w="211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i/>
                <w:iCs/>
                <w:sz w:val="24"/>
                <w:szCs w:val="24"/>
                <w:lang w:val="vi-VN"/>
              </w:rPr>
              <w:t>(Toàn đạc điện tử)</w:t>
            </w:r>
          </w:p>
        </w:tc>
        <w:tc>
          <w:tcPr>
            <w:tcW w:w="1846"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i/>
                <w:iCs/>
                <w:sz w:val="24"/>
                <w:szCs w:val="24"/>
                <w:lang w:val="vi-VN"/>
              </w:rPr>
              <w:t>03</w:t>
            </w:r>
          </w:p>
        </w:tc>
        <w:tc>
          <w:tcPr>
            <w:tcW w:w="174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i/>
                <w:iCs/>
                <w:sz w:val="24"/>
                <w:szCs w:val="24"/>
                <w:lang w:val="vi-VN"/>
              </w:rPr>
              <w:t>....</w:t>
            </w:r>
          </w:p>
        </w:tc>
        <w:tc>
          <w:tcPr>
            <w:tcW w:w="2410"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i/>
                <w:iCs/>
                <w:sz w:val="24"/>
                <w:szCs w:val="24"/>
                <w:lang w:val="vi-VN"/>
              </w:rPr>
              <w:t>+ 02</w:t>
            </w:r>
          </w:p>
        </w:tc>
      </w:tr>
      <w:tr w:rsidR="00877E37" w:rsidRPr="00EB6BDE" w:rsidTr="003827F3">
        <w:trPr>
          <w:tblCellSpacing w:w="0" w:type="dxa"/>
        </w:trPr>
        <w:tc>
          <w:tcPr>
            <w:tcW w:w="76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2</w:t>
            </w:r>
          </w:p>
        </w:tc>
        <w:tc>
          <w:tcPr>
            <w:tcW w:w="211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846"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74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2410"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r w:rsidR="00877E37" w:rsidRPr="00EB6BDE" w:rsidTr="003827F3">
        <w:trPr>
          <w:tblCellSpacing w:w="0" w:type="dxa"/>
        </w:trPr>
        <w:tc>
          <w:tcPr>
            <w:tcW w:w="76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3</w:t>
            </w:r>
          </w:p>
        </w:tc>
        <w:tc>
          <w:tcPr>
            <w:tcW w:w="211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846"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74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2410"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r w:rsidR="00877E37" w:rsidRPr="00EB6BDE" w:rsidTr="003827F3">
        <w:trPr>
          <w:tblCellSpacing w:w="0" w:type="dxa"/>
        </w:trPr>
        <w:tc>
          <w:tcPr>
            <w:tcW w:w="761"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2119"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846"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744"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2410" w:type="dxa"/>
            <w:tcBorders>
              <w:top w:val="single" w:sz="8" w:space="0" w:color="auto"/>
              <w:left w:val="single" w:sz="8" w:space="0" w:color="auto"/>
              <w:bottom w:val="single" w:sz="8" w:space="0" w:color="auto"/>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Cam kết:</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w:t>
      </w:r>
      <w:r w:rsidRPr="00EB6BDE">
        <w:rPr>
          <w:rFonts w:ascii="Times New Roman" w:eastAsia="Times New Roman" w:hAnsi="Times New Roman"/>
          <w:i/>
          <w:iCs/>
          <w:color w:val="000000"/>
          <w:sz w:val="24"/>
          <w:szCs w:val="24"/>
          <w:lang w:val="vi-VN"/>
        </w:rPr>
        <w:t>tên t</w:t>
      </w:r>
      <w:r w:rsidRPr="00EB6BDE">
        <w:rPr>
          <w:rFonts w:ascii="Times New Roman" w:eastAsia="Times New Roman" w:hAnsi="Times New Roman"/>
          <w:i/>
          <w:iCs/>
          <w:color w:val="000000"/>
          <w:sz w:val="24"/>
          <w:szCs w:val="24"/>
        </w:rPr>
        <w:t>ổ</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chức</w:t>
      </w:r>
      <w:r w:rsidRPr="00EB6BDE">
        <w:rPr>
          <w:rFonts w:ascii="Times New Roman" w:eastAsia="Times New Roman" w:hAnsi="Times New Roman"/>
          <w:color w:val="000000"/>
          <w:sz w:val="24"/>
          <w:szCs w:val="24"/>
          <w:lang w:val="vi-VN"/>
        </w:rPr>
        <w:t>) xin chịu trách nhiệm về toàn bộ nội dung kê khai này./.</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tbl>
      <w:tblPr>
        <w:tblW w:w="0" w:type="auto"/>
        <w:tblCellSpacing w:w="0" w:type="dxa"/>
        <w:tblCellMar>
          <w:left w:w="0" w:type="dxa"/>
          <w:right w:w="0" w:type="dxa"/>
        </w:tblCellMar>
        <w:tblLook w:val="04A0"/>
      </w:tblPr>
      <w:tblGrid>
        <w:gridCol w:w="4428"/>
        <w:gridCol w:w="4428"/>
      </w:tblGrid>
      <w:tr w:rsidR="00877E37" w:rsidRPr="00EB6BDE" w:rsidTr="003827F3">
        <w:trPr>
          <w:tblCellSpacing w:w="0" w:type="dxa"/>
        </w:trPr>
        <w:tc>
          <w:tcPr>
            <w:tcW w:w="4428" w:type="dxa"/>
            <w:tcMar>
              <w:top w:w="0" w:type="dxa"/>
              <w:left w:w="108" w:type="dxa"/>
              <w:bottom w:w="0" w:type="dxa"/>
              <w:right w:w="108" w:type="dxa"/>
            </w:tcMar>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rPr>
              <w:t> </w:t>
            </w:r>
          </w:p>
        </w:tc>
        <w:tc>
          <w:tcPr>
            <w:tcW w:w="4428" w:type="dxa"/>
            <w:tcMar>
              <w:top w:w="0" w:type="dxa"/>
              <w:left w:w="108" w:type="dxa"/>
              <w:bottom w:w="0" w:type="dxa"/>
              <w:right w:w="108" w:type="dxa"/>
            </w:tcMa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Người chịu trách nhiệm theo pháp</w:t>
            </w:r>
            <w:r w:rsidRPr="00877E37">
              <w:rPr>
                <w:rFonts w:ascii="Times New Roman" w:eastAsia="Times New Roman" w:hAnsi="Times New Roman"/>
                <w:b/>
                <w:bCs/>
                <w:sz w:val="24"/>
                <w:szCs w:val="24"/>
                <w:lang w:val="vi-VN"/>
              </w:rPr>
              <w:t> </w:t>
            </w:r>
            <w:r w:rsidRPr="00EB6BDE">
              <w:rPr>
                <w:rFonts w:ascii="Times New Roman" w:eastAsia="Times New Roman" w:hAnsi="Times New Roman"/>
                <w:b/>
                <w:bCs/>
                <w:sz w:val="24"/>
                <w:szCs w:val="24"/>
              </w:rPr>
              <w:t>l</w:t>
            </w:r>
            <w:r w:rsidRPr="00EB6BDE">
              <w:rPr>
                <w:rFonts w:ascii="Times New Roman" w:eastAsia="Times New Roman" w:hAnsi="Times New Roman"/>
                <w:b/>
                <w:bCs/>
                <w:sz w:val="24"/>
                <w:szCs w:val="24"/>
                <w:lang w:val="vi-VN"/>
              </w:rPr>
              <w:t>uật</w:t>
            </w:r>
            <w:r w:rsidRPr="00EB6BDE">
              <w:rPr>
                <w:rFonts w:ascii="Times New Roman" w:eastAsia="Times New Roman" w:hAnsi="Times New Roman"/>
                <w:sz w:val="24"/>
                <w:szCs w:val="24"/>
                <w:lang w:val="vi-VN"/>
              </w:rPr>
              <w:br/>
            </w:r>
            <w:r w:rsidRPr="00EB6BDE">
              <w:rPr>
                <w:rFonts w:ascii="Times New Roman" w:eastAsia="Times New Roman" w:hAnsi="Times New Roman"/>
                <w:i/>
                <w:iCs/>
                <w:sz w:val="24"/>
                <w:szCs w:val="24"/>
              </w:rPr>
              <w:t>(</w:t>
            </w:r>
            <w:r w:rsidRPr="00EB6BDE">
              <w:rPr>
                <w:rFonts w:ascii="Times New Roman" w:eastAsia="Times New Roman" w:hAnsi="Times New Roman"/>
                <w:i/>
                <w:iCs/>
                <w:sz w:val="24"/>
                <w:szCs w:val="24"/>
                <w:lang w:val="vi-VN"/>
              </w:rPr>
              <w:t>Ký và ghi rõ họ tên, đóng dấu)</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_______________</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vertAlign w:val="superscript"/>
          <w:lang w:val="vi-VN"/>
        </w:rPr>
        <w:t>2</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Kê khai theo văn bằng chuyên môn.</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p w:rsidR="00877E37" w:rsidRPr="00EB6BDE" w:rsidRDefault="00877E37" w:rsidP="00877E37">
      <w:pPr>
        <w:shd w:val="clear" w:color="auto" w:fill="FFFFFF"/>
        <w:spacing w:before="120" w:after="0" w:line="234" w:lineRule="atLeast"/>
        <w:jc w:val="right"/>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M</w:t>
      </w:r>
      <w:r w:rsidRPr="00EB6BDE">
        <w:rPr>
          <w:rFonts w:ascii="Times New Roman" w:eastAsia="Times New Roman" w:hAnsi="Times New Roman"/>
          <w:b/>
          <w:bCs/>
          <w:color w:val="000000"/>
          <w:sz w:val="24"/>
          <w:szCs w:val="24"/>
        </w:rPr>
        <w:t>ẫ</w:t>
      </w:r>
      <w:r w:rsidRPr="00EB6BDE">
        <w:rPr>
          <w:rFonts w:ascii="Times New Roman" w:eastAsia="Times New Roman" w:hAnsi="Times New Roman"/>
          <w:b/>
          <w:bCs/>
          <w:color w:val="000000"/>
          <w:sz w:val="24"/>
          <w:szCs w:val="24"/>
          <w:lang w:val="vi-VN"/>
        </w:rPr>
        <w:t>u số</w:t>
      </w:r>
      <w:r w:rsidRPr="00877E37">
        <w:rPr>
          <w:rFonts w:ascii="Times New Roman" w:eastAsia="Times New Roman" w:hAnsi="Times New Roman"/>
          <w:b/>
          <w:bCs/>
          <w:color w:val="000000"/>
          <w:sz w:val="24"/>
          <w:szCs w:val="24"/>
          <w:lang w:val="vi-VN"/>
        </w:rPr>
        <w:t> </w:t>
      </w:r>
      <w:r w:rsidRPr="00EB6BDE">
        <w:rPr>
          <w:rFonts w:ascii="Times New Roman" w:eastAsia="Times New Roman" w:hAnsi="Times New Roman"/>
          <w:b/>
          <w:bCs/>
          <w:color w:val="000000"/>
          <w:sz w:val="24"/>
          <w:szCs w:val="24"/>
        </w:rPr>
        <w:t>1</w:t>
      </w:r>
      <w:r w:rsidRPr="00EB6BDE">
        <w:rPr>
          <w:rFonts w:ascii="Times New Roman" w:eastAsia="Times New Roman" w:hAnsi="Times New Roman"/>
          <w:b/>
          <w:bCs/>
          <w:color w:val="000000"/>
          <w:sz w:val="24"/>
          <w:szCs w:val="24"/>
          <w:lang w:val="vi-VN"/>
        </w:rPr>
        <w:t>c</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CỘNG HÒA XÃ HỘI CHỦ NGHĨA VIỆT NAM</w:t>
      </w:r>
      <w:r w:rsidRPr="00EB6BDE">
        <w:rPr>
          <w:rFonts w:ascii="Times New Roman" w:eastAsia="Times New Roman" w:hAnsi="Times New Roman"/>
          <w:b/>
          <w:bCs/>
          <w:color w:val="000000"/>
          <w:sz w:val="24"/>
          <w:szCs w:val="24"/>
          <w:lang w:val="vi-VN"/>
        </w:rPr>
        <w:br/>
        <w:t>Độc lập - Tự do - Hạnh phúc</w:t>
      </w:r>
      <w:r w:rsidRPr="00EB6BDE">
        <w:rPr>
          <w:rFonts w:ascii="Times New Roman" w:eastAsia="Times New Roman" w:hAnsi="Times New Roman"/>
          <w:b/>
          <w:bCs/>
          <w:color w:val="000000"/>
          <w:sz w:val="24"/>
          <w:szCs w:val="24"/>
        </w:rPr>
        <w:br/>
        <w:t>----------------</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rPr>
        <w:t>………….,</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ngày</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shd w:val="clear" w:color="auto" w:fill="FFFFFF"/>
          <w:lang w:val="vi-VN"/>
        </w:rPr>
        <w:t>tháng</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    </w:t>
      </w:r>
      <w:proofErr w:type="gramStart"/>
      <w:r w:rsidRPr="00EB6BDE">
        <w:rPr>
          <w:rFonts w:ascii="Times New Roman" w:eastAsia="Times New Roman" w:hAnsi="Times New Roman"/>
          <w:i/>
          <w:iCs/>
          <w:color w:val="000000"/>
          <w:sz w:val="24"/>
          <w:szCs w:val="24"/>
          <w:lang w:val="vi-VN"/>
        </w:rPr>
        <w:t>năm .....</w:t>
      </w:r>
      <w:proofErr w:type="gramEnd"/>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ĐƠN ĐỀ NGHỊ GIA HẠN GIẤY PHÉP</w:t>
      </w:r>
      <w:r w:rsidRPr="00877E37">
        <w:rPr>
          <w:rFonts w:ascii="Times New Roman" w:eastAsia="Times New Roman" w:hAnsi="Times New Roman"/>
          <w:b/>
          <w:bCs/>
          <w:color w:val="000000"/>
          <w:sz w:val="24"/>
          <w:szCs w:val="24"/>
          <w:lang w:val="vi-VN"/>
        </w:rPr>
        <w:t> </w:t>
      </w:r>
      <w:r w:rsidRPr="00EB6BDE">
        <w:rPr>
          <w:rFonts w:ascii="Times New Roman" w:eastAsia="Times New Roman" w:hAnsi="Times New Roman"/>
          <w:b/>
          <w:bCs/>
          <w:color w:val="000000"/>
          <w:sz w:val="24"/>
          <w:szCs w:val="24"/>
        </w:rPr>
        <w:br/>
      </w:r>
      <w:r w:rsidRPr="00EB6BDE">
        <w:rPr>
          <w:rFonts w:ascii="Times New Roman" w:eastAsia="Times New Roman" w:hAnsi="Times New Roman"/>
          <w:b/>
          <w:bCs/>
          <w:color w:val="000000"/>
          <w:sz w:val="24"/>
          <w:szCs w:val="24"/>
          <w:lang w:val="vi-VN"/>
        </w:rPr>
        <w:t>HOẠT ĐỘNG ĐO ĐẠC VÀ BẢN Đ</w:t>
      </w:r>
      <w:r w:rsidRPr="00EB6BDE">
        <w:rPr>
          <w:rFonts w:ascii="Times New Roman" w:eastAsia="Times New Roman" w:hAnsi="Times New Roman"/>
          <w:b/>
          <w:bCs/>
          <w:color w:val="000000"/>
          <w:sz w:val="24"/>
          <w:szCs w:val="24"/>
        </w:rPr>
        <w:t>Ồ</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Kính gửi: Cục Đo đạc và Bản đồ Việt Nam,</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br/>
        <w:t>        </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Bộ Tài nguyên và Môi trường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Tên tổ chức: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Giấy chứng nhận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đăng ký</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kinh doanh/Quyết định thành lập: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Người đại diện theo pháp luật: ....</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i/>
          <w:iCs/>
          <w:color w:val="000000"/>
          <w:sz w:val="24"/>
          <w:szCs w:val="24"/>
          <w:lang w:val="vi-VN"/>
        </w:rPr>
        <w:t>(Họ và tên; chức vụ)</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Kỹ thuật trưởng: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i/>
          <w:iCs/>
          <w:color w:val="000000"/>
          <w:sz w:val="24"/>
          <w:szCs w:val="24"/>
          <w:lang w:val="vi-VN"/>
        </w:rPr>
        <w:t>(Họ và tên; trình độ chuyên môn; chức vụ)</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Trụ sở chính:</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Số điện thoại:</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Fax:</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E-mail:</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Giấy phép hoạt động đo đạc và bản đồ: số</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ngày .... tháng .... năm ...</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Báo cáo tóm tắt tình hình hoạt động của tổ chức từ khi được cấp phép: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i/>
          <w:iCs/>
          <w:color w:val="000000"/>
          <w:sz w:val="24"/>
          <w:szCs w:val="24"/>
          <w:lang w:val="vi-VN"/>
        </w:rPr>
        <w:t>(các công tr</w:t>
      </w:r>
      <w:r w:rsidRPr="00EB6BDE">
        <w:rPr>
          <w:rFonts w:ascii="Times New Roman" w:eastAsia="Times New Roman" w:hAnsi="Times New Roman"/>
          <w:i/>
          <w:iCs/>
          <w:color w:val="000000"/>
          <w:sz w:val="24"/>
          <w:szCs w:val="24"/>
        </w:rPr>
        <w:t>ì</w:t>
      </w:r>
      <w:r w:rsidRPr="00EB6BDE">
        <w:rPr>
          <w:rFonts w:ascii="Times New Roman" w:eastAsia="Times New Roman" w:hAnsi="Times New Roman"/>
          <w:i/>
          <w:iCs/>
          <w:color w:val="000000"/>
          <w:sz w:val="24"/>
          <w:szCs w:val="24"/>
          <w:lang w:val="vi-VN"/>
        </w:rPr>
        <w:t>nh đo đạc và bản đồ đã thực hiện từ năm</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đến năm</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w:t>
      </w:r>
      <w:r w:rsidRPr="00EB6BDE">
        <w:rPr>
          <w:rFonts w:ascii="Times New Roman" w:eastAsia="Times New Roman" w:hAnsi="Times New Roman"/>
          <w:color w:val="000000"/>
          <w:sz w:val="24"/>
          <w:szCs w:val="24"/>
          <w:lang w:val="vi-VN"/>
        </w:rPr>
        <w:t>):</w:t>
      </w:r>
    </w:p>
    <w:tbl>
      <w:tblPr>
        <w:tblW w:w="0" w:type="dxa"/>
        <w:tblCellSpacing w:w="0" w:type="dxa"/>
        <w:tblCellMar>
          <w:left w:w="0" w:type="dxa"/>
          <w:right w:w="0" w:type="dxa"/>
        </w:tblCellMar>
        <w:tblLook w:val="04A0"/>
      </w:tblPr>
      <w:tblGrid>
        <w:gridCol w:w="749"/>
        <w:gridCol w:w="2011"/>
        <w:gridCol w:w="1596"/>
        <w:gridCol w:w="1237"/>
        <w:gridCol w:w="1499"/>
        <w:gridCol w:w="1611"/>
      </w:tblGrid>
      <w:tr w:rsidR="00877E37" w:rsidRPr="00EB6BDE" w:rsidTr="003827F3">
        <w:trPr>
          <w:tblCellSpacing w:w="0" w:type="dxa"/>
        </w:trPr>
        <w:tc>
          <w:tcPr>
            <w:tcW w:w="749"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Số TT</w:t>
            </w:r>
          </w:p>
        </w:tc>
        <w:tc>
          <w:tcPr>
            <w:tcW w:w="2011"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w:t>
            </w:r>
            <w:r w:rsidRPr="00EB6BDE">
              <w:rPr>
                <w:rFonts w:ascii="Times New Roman" w:eastAsia="Times New Roman" w:hAnsi="Times New Roman"/>
                <w:b/>
                <w:bCs/>
                <w:sz w:val="24"/>
                <w:szCs w:val="24"/>
              </w:rPr>
              <w:t>ê</w:t>
            </w:r>
            <w:r w:rsidRPr="00EB6BDE">
              <w:rPr>
                <w:rFonts w:ascii="Times New Roman" w:eastAsia="Times New Roman" w:hAnsi="Times New Roman"/>
                <w:b/>
                <w:bCs/>
                <w:sz w:val="24"/>
                <w:szCs w:val="24"/>
                <w:lang w:val="vi-VN"/>
              </w:rPr>
              <w:t>n Công trình</w:t>
            </w:r>
          </w:p>
        </w:tc>
        <w:tc>
          <w:tcPr>
            <w:tcW w:w="1596"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Chủ</w:t>
            </w:r>
            <w:r w:rsidRPr="00877E37">
              <w:rPr>
                <w:rFonts w:ascii="Times New Roman" w:eastAsia="Times New Roman" w:hAnsi="Times New Roman"/>
                <w:b/>
                <w:bCs/>
                <w:sz w:val="24"/>
                <w:szCs w:val="24"/>
                <w:lang w:val="vi-VN"/>
              </w:rPr>
              <w:t> </w:t>
            </w:r>
            <w:r w:rsidRPr="00EB6BDE">
              <w:rPr>
                <w:rFonts w:ascii="Times New Roman" w:eastAsia="Times New Roman" w:hAnsi="Times New Roman"/>
                <w:b/>
                <w:bCs/>
                <w:sz w:val="24"/>
                <w:szCs w:val="24"/>
                <w:shd w:val="clear" w:color="auto" w:fill="FFFFFF"/>
                <w:lang w:val="vi-VN"/>
              </w:rPr>
              <w:t>đầu tư</w:t>
            </w:r>
          </w:p>
        </w:tc>
        <w:tc>
          <w:tcPr>
            <w:tcW w:w="1237"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Thời gian</w:t>
            </w:r>
            <w:r w:rsidRPr="00EB6BDE">
              <w:rPr>
                <w:rFonts w:ascii="Times New Roman" w:eastAsia="Times New Roman" w:hAnsi="Times New Roman"/>
                <w:b/>
                <w:bCs/>
                <w:sz w:val="24"/>
                <w:szCs w:val="24"/>
                <w:shd w:val="clear" w:color="auto" w:fill="FFFFFF"/>
                <w:lang w:val="vi-VN"/>
              </w:rPr>
              <w:t>thực hiện</w:t>
            </w:r>
          </w:p>
        </w:tc>
        <w:tc>
          <w:tcPr>
            <w:tcW w:w="1499" w:type="dxa"/>
            <w:tcBorders>
              <w:top w:val="single" w:sz="8" w:space="0" w:color="auto"/>
              <w:left w:val="single" w:sz="8" w:space="0" w:color="auto"/>
              <w:bottom w:val="nil"/>
              <w:right w:val="nil"/>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Địa điểm</w:t>
            </w:r>
            <w:r w:rsidRPr="00877E37">
              <w:rPr>
                <w:rFonts w:ascii="Times New Roman" w:eastAsia="Times New Roman" w:hAnsi="Times New Roman"/>
                <w:b/>
                <w:bCs/>
                <w:sz w:val="24"/>
                <w:szCs w:val="24"/>
                <w:lang w:val="vi-VN"/>
              </w:rPr>
              <w:t> </w:t>
            </w:r>
            <w:r w:rsidRPr="00EB6BDE">
              <w:rPr>
                <w:rFonts w:ascii="Times New Roman" w:eastAsia="Times New Roman" w:hAnsi="Times New Roman"/>
                <w:b/>
                <w:bCs/>
                <w:sz w:val="24"/>
                <w:szCs w:val="24"/>
                <w:shd w:val="clear" w:color="auto" w:fill="FFFFFF"/>
                <w:lang w:val="vi-VN"/>
              </w:rPr>
              <w:t>thực hiện</w:t>
            </w:r>
          </w:p>
        </w:tc>
        <w:tc>
          <w:tcPr>
            <w:tcW w:w="1611" w:type="dxa"/>
            <w:tcBorders>
              <w:top w:val="single" w:sz="8" w:space="0" w:color="auto"/>
              <w:left w:val="single" w:sz="8" w:space="0" w:color="auto"/>
              <w:bottom w:val="nil"/>
              <w:right w:val="single" w:sz="8" w:space="0" w:color="auto"/>
            </w:tcBorders>
            <w:shd w:val="clear" w:color="auto" w:fill="FFFFFF"/>
            <w:vAlign w:val="cente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Ghi chú</w:t>
            </w:r>
          </w:p>
        </w:tc>
      </w:tr>
      <w:tr w:rsidR="00877E37" w:rsidRPr="00EB6BDE" w:rsidTr="003827F3">
        <w:trPr>
          <w:tblCellSpacing w:w="0" w:type="dxa"/>
        </w:trPr>
        <w:tc>
          <w:tcPr>
            <w:tcW w:w="74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1</w:t>
            </w:r>
          </w:p>
        </w:tc>
        <w:tc>
          <w:tcPr>
            <w:tcW w:w="201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596"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237"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49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611"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r w:rsidR="00877E37" w:rsidRPr="00EB6BDE" w:rsidTr="003827F3">
        <w:trPr>
          <w:tblCellSpacing w:w="0" w:type="dxa"/>
        </w:trPr>
        <w:tc>
          <w:tcPr>
            <w:tcW w:w="74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2</w:t>
            </w:r>
          </w:p>
        </w:tc>
        <w:tc>
          <w:tcPr>
            <w:tcW w:w="2011"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596"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237"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499"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611"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r w:rsidR="00877E37" w:rsidRPr="00EB6BDE" w:rsidTr="003827F3">
        <w:trPr>
          <w:tblCellSpacing w:w="0" w:type="dxa"/>
        </w:trPr>
        <w:tc>
          <w:tcPr>
            <w:tcW w:w="749"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2011"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596"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237"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499"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611" w:type="dxa"/>
            <w:tcBorders>
              <w:top w:val="single" w:sz="8" w:space="0" w:color="auto"/>
              <w:left w:val="single" w:sz="8" w:space="0" w:color="auto"/>
              <w:bottom w:val="single" w:sz="8" w:space="0" w:color="auto"/>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Căn cứ Nghị định số</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EB6BDE">
        <w:rPr>
          <w:rFonts w:ascii="Times New Roman" w:eastAsia="Times New Roman" w:hAnsi="Times New Roman"/>
          <w:color w:val="000000"/>
          <w:sz w:val="24"/>
          <w:szCs w:val="24"/>
          <w:lang w:val="vi-VN"/>
        </w:rPr>
        <w:t>/201..../NĐ-CP ngày</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tháng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năm 201</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của Chính phủ về hoạt động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Lý do đề nghị gia hạn: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i/>
          <w:iCs/>
          <w:color w:val="000000"/>
          <w:sz w:val="24"/>
          <w:szCs w:val="24"/>
        </w:rPr>
        <w:t>(</w:t>
      </w:r>
      <w:r w:rsidRPr="00EB6BDE">
        <w:rPr>
          <w:rFonts w:ascii="Times New Roman" w:eastAsia="Times New Roman" w:hAnsi="Times New Roman"/>
          <w:i/>
          <w:iCs/>
          <w:color w:val="000000"/>
          <w:sz w:val="24"/>
          <w:szCs w:val="24"/>
          <w:lang w:val="vi-VN"/>
        </w:rPr>
        <w:t>nêu cụ thể</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lý</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lang w:val="vi-VN"/>
        </w:rPr>
        <w:t>d</w:t>
      </w:r>
      <w:r w:rsidRPr="00EB6BDE">
        <w:rPr>
          <w:rFonts w:ascii="Times New Roman" w:eastAsia="Times New Roman" w:hAnsi="Times New Roman"/>
          <w:i/>
          <w:iCs/>
          <w:color w:val="000000"/>
          <w:sz w:val="24"/>
          <w:szCs w:val="24"/>
        </w:rPr>
        <w:t>o</w:t>
      </w:r>
      <w:r w:rsidRPr="00EB6BDE">
        <w:rPr>
          <w:rFonts w:ascii="Times New Roman" w:eastAsia="Times New Roman" w:hAnsi="Times New Roman"/>
          <w:i/>
          <w:iCs/>
          <w:color w:val="000000"/>
          <w:sz w:val="24"/>
          <w:szCs w:val="24"/>
          <w:lang w:val="vi-VN"/>
        </w:rPr>
        <w:t>)</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Đ</w:t>
      </w:r>
      <w:r w:rsidRPr="00EB6BDE">
        <w:rPr>
          <w:rFonts w:ascii="Times New Roman" w:eastAsia="Times New Roman" w:hAnsi="Times New Roman"/>
          <w:color w:val="000000"/>
          <w:sz w:val="24"/>
          <w:szCs w:val="24"/>
        </w:rPr>
        <w:t>ề</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nghị Cục Đo đạc và Bản đồ Việt Nam, Bộ Tài nguyên và Môi trường gia hạn Giấy phép hoạt động đo đạc và bản đồ cho</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w:t>
      </w:r>
      <w:r w:rsidRPr="00EB6BDE">
        <w:rPr>
          <w:rFonts w:ascii="Times New Roman" w:eastAsia="Times New Roman" w:hAnsi="Times New Roman"/>
          <w:i/>
          <w:iCs/>
          <w:color w:val="000000"/>
          <w:sz w:val="24"/>
          <w:szCs w:val="24"/>
          <w:lang w:val="vi-VN"/>
        </w:rPr>
        <w:t>tên</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shd w:val="clear" w:color="auto" w:fill="FFFFFF"/>
          <w:lang w:val="vi-VN"/>
        </w:rPr>
        <w:t>tổ chức</w:t>
      </w:r>
      <w:r w:rsidRPr="00EB6BDE">
        <w:rPr>
          <w:rFonts w:ascii="Times New Roman" w:eastAsia="Times New Roman" w:hAnsi="Times New Roman"/>
          <w:color w:val="000000"/>
          <w:sz w:val="24"/>
          <w:szCs w:val="24"/>
          <w:lang w:val="vi-VN"/>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Cam kết:</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i/>
          <w:iCs/>
          <w:color w:val="000000"/>
          <w:sz w:val="24"/>
          <w:szCs w:val="24"/>
          <w:lang w:val="vi-VN"/>
        </w:rPr>
        <w:t>(tên tổ chức)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xin chịu trách nhiệm về toàn bộ nội dung kê khai này./.</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tbl>
      <w:tblPr>
        <w:tblW w:w="0" w:type="auto"/>
        <w:tblCellSpacing w:w="0" w:type="dxa"/>
        <w:tblCellMar>
          <w:left w:w="0" w:type="dxa"/>
          <w:right w:w="0" w:type="dxa"/>
        </w:tblCellMar>
        <w:tblLook w:val="04A0"/>
      </w:tblPr>
      <w:tblGrid>
        <w:gridCol w:w="4428"/>
        <w:gridCol w:w="4428"/>
      </w:tblGrid>
      <w:tr w:rsidR="00877E37" w:rsidRPr="00EB6BDE" w:rsidTr="003827F3">
        <w:trPr>
          <w:tblCellSpacing w:w="0" w:type="dxa"/>
        </w:trPr>
        <w:tc>
          <w:tcPr>
            <w:tcW w:w="4428" w:type="dxa"/>
            <w:tcMar>
              <w:top w:w="0" w:type="dxa"/>
              <w:left w:w="108" w:type="dxa"/>
              <w:bottom w:w="0" w:type="dxa"/>
              <w:right w:w="108" w:type="dxa"/>
            </w:tcMar>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rPr>
              <w:t> </w:t>
            </w:r>
          </w:p>
        </w:tc>
        <w:tc>
          <w:tcPr>
            <w:tcW w:w="4428" w:type="dxa"/>
            <w:tcMar>
              <w:top w:w="0" w:type="dxa"/>
              <w:left w:w="108" w:type="dxa"/>
              <w:bottom w:w="0" w:type="dxa"/>
              <w:right w:w="108" w:type="dxa"/>
            </w:tcMa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Người chịu trách nhiệm theo pháp luật</w:t>
            </w:r>
            <w:r w:rsidRPr="00EB6BDE">
              <w:rPr>
                <w:rFonts w:ascii="Times New Roman" w:eastAsia="Times New Roman" w:hAnsi="Times New Roman"/>
                <w:b/>
                <w:bCs/>
                <w:sz w:val="24"/>
                <w:szCs w:val="24"/>
                <w:lang w:val="vi-VN"/>
              </w:rPr>
              <w:br/>
            </w:r>
            <w:r w:rsidRPr="00EB6BDE">
              <w:rPr>
                <w:rFonts w:ascii="Times New Roman" w:eastAsia="Times New Roman" w:hAnsi="Times New Roman"/>
                <w:i/>
                <w:iCs/>
                <w:sz w:val="24"/>
                <w:szCs w:val="24"/>
                <w:lang w:val="vi-VN"/>
              </w:rPr>
              <w:t>(Ký và ghi rõ họ tên, đ</w:t>
            </w:r>
            <w:r w:rsidRPr="00EB6BDE">
              <w:rPr>
                <w:rFonts w:ascii="Times New Roman" w:eastAsia="Times New Roman" w:hAnsi="Times New Roman"/>
                <w:i/>
                <w:iCs/>
                <w:sz w:val="24"/>
                <w:szCs w:val="24"/>
              </w:rPr>
              <w:t>ó</w:t>
            </w:r>
            <w:r w:rsidRPr="00EB6BDE">
              <w:rPr>
                <w:rFonts w:ascii="Times New Roman" w:eastAsia="Times New Roman" w:hAnsi="Times New Roman"/>
                <w:i/>
                <w:iCs/>
                <w:sz w:val="24"/>
                <w:szCs w:val="24"/>
                <w:lang w:val="vi-VN"/>
              </w:rPr>
              <w:t>ng dấu)</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 </w:t>
      </w:r>
    </w:p>
    <w:p w:rsidR="00877E37" w:rsidRPr="00EB6BDE" w:rsidRDefault="00877E37" w:rsidP="00877E37">
      <w:pPr>
        <w:shd w:val="clear" w:color="auto" w:fill="FFFFFF"/>
        <w:spacing w:before="120" w:after="0" w:line="234" w:lineRule="atLeast"/>
        <w:jc w:val="right"/>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M</w:t>
      </w:r>
      <w:r w:rsidRPr="00EB6BDE">
        <w:rPr>
          <w:rFonts w:ascii="Times New Roman" w:eastAsia="Times New Roman" w:hAnsi="Times New Roman"/>
          <w:b/>
          <w:bCs/>
          <w:color w:val="000000"/>
          <w:sz w:val="24"/>
          <w:szCs w:val="24"/>
        </w:rPr>
        <w:t>ẫ</w:t>
      </w:r>
      <w:r w:rsidRPr="00EB6BDE">
        <w:rPr>
          <w:rFonts w:ascii="Times New Roman" w:eastAsia="Times New Roman" w:hAnsi="Times New Roman"/>
          <w:b/>
          <w:bCs/>
          <w:color w:val="000000"/>
          <w:sz w:val="24"/>
          <w:szCs w:val="24"/>
          <w:lang w:val="vi-VN"/>
        </w:rPr>
        <w:t>u số</w:t>
      </w:r>
      <w:r w:rsidRPr="00877E37">
        <w:rPr>
          <w:rFonts w:ascii="Times New Roman" w:eastAsia="Times New Roman" w:hAnsi="Times New Roman"/>
          <w:b/>
          <w:bCs/>
          <w:color w:val="000000"/>
          <w:sz w:val="24"/>
          <w:szCs w:val="24"/>
          <w:lang w:val="vi-VN"/>
        </w:rPr>
        <w:t> </w:t>
      </w:r>
      <w:r w:rsidRPr="00EB6BDE">
        <w:rPr>
          <w:rFonts w:ascii="Times New Roman" w:eastAsia="Times New Roman" w:hAnsi="Times New Roman"/>
          <w:b/>
          <w:bCs/>
          <w:color w:val="000000"/>
          <w:sz w:val="24"/>
          <w:szCs w:val="24"/>
        </w:rPr>
        <w:t>1</w:t>
      </w:r>
      <w:r w:rsidRPr="00EB6BDE">
        <w:rPr>
          <w:rFonts w:ascii="Times New Roman" w:eastAsia="Times New Roman" w:hAnsi="Times New Roman"/>
          <w:b/>
          <w:bCs/>
          <w:color w:val="000000"/>
          <w:sz w:val="24"/>
          <w:szCs w:val="24"/>
          <w:lang w:val="vi-VN"/>
        </w:rPr>
        <w:t>d</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CỘNG HÒA XÃ HỘI CHỦ NGHĨA VIỆT NAM</w:t>
      </w:r>
      <w:r w:rsidRPr="00EB6BDE">
        <w:rPr>
          <w:rFonts w:ascii="Times New Roman" w:eastAsia="Times New Roman" w:hAnsi="Times New Roman"/>
          <w:b/>
          <w:bCs/>
          <w:color w:val="000000"/>
          <w:sz w:val="24"/>
          <w:szCs w:val="24"/>
          <w:lang w:val="vi-VN"/>
        </w:rPr>
        <w:br/>
        <w:t>Độc lập - Tự do - Hạnh phúc</w:t>
      </w:r>
      <w:r w:rsidRPr="00EB6BDE">
        <w:rPr>
          <w:rFonts w:ascii="Times New Roman" w:eastAsia="Times New Roman" w:hAnsi="Times New Roman"/>
          <w:b/>
          <w:bCs/>
          <w:color w:val="000000"/>
          <w:sz w:val="24"/>
          <w:szCs w:val="24"/>
        </w:rPr>
        <w:br/>
        <w:t>----------------</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rPr>
        <w:t>………….,</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ngày</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shd w:val="clear" w:color="auto" w:fill="FFFFFF"/>
          <w:lang w:val="vi-VN"/>
        </w:rPr>
        <w:t>tháng</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    </w:t>
      </w:r>
      <w:proofErr w:type="gramStart"/>
      <w:r w:rsidRPr="00EB6BDE">
        <w:rPr>
          <w:rFonts w:ascii="Times New Roman" w:eastAsia="Times New Roman" w:hAnsi="Times New Roman"/>
          <w:i/>
          <w:iCs/>
          <w:color w:val="000000"/>
          <w:sz w:val="24"/>
          <w:szCs w:val="24"/>
          <w:lang w:val="vi-VN"/>
        </w:rPr>
        <w:t>năm .....</w:t>
      </w:r>
      <w:proofErr w:type="gramEnd"/>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ĐƠN ĐỀ NGHỊ CẤP LẠI GIẤY PHÉP</w:t>
      </w:r>
      <w:r w:rsidRPr="00877E37">
        <w:rPr>
          <w:rFonts w:ascii="Times New Roman" w:eastAsia="Times New Roman" w:hAnsi="Times New Roman"/>
          <w:b/>
          <w:bCs/>
          <w:color w:val="000000"/>
          <w:sz w:val="24"/>
          <w:szCs w:val="24"/>
          <w:lang w:val="vi-VN"/>
        </w:rPr>
        <w:t> </w:t>
      </w:r>
      <w:r w:rsidRPr="00EB6BDE">
        <w:rPr>
          <w:rFonts w:ascii="Times New Roman" w:eastAsia="Times New Roman" w:hAnsi="Times New Roman"/>
          <w:b/>
          <w:bCs/>
          <w:color w:val="000000"/>
          <w:sz w:val="24"/>
          <w:szCs w:val="24"/>
        </w:rPr>
        <w:br/>
      </w:r>
      <w:r w:rsidRPr="00EB6BDE">
        <w:rPr>
          <w:rFonts w:ascii="Times New Roman" w:eastAsia="Times New Roman" w:hAnsi="Times New Roman"/>
          <w:b/>
          <w:bCs/>
          <w:color w:val="000000"/>
          <w:sz w:val="24"/>
          <w:szCs w:val="24"/>
          <w:lang w:val="vi-VN"/>
        </w:rPr>
        <w:t>HOẠT ĐỘNG ĐO ĐẠC VÀ BẢN ĐỒ</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Kính gửi: Cục Đo đạc và Bản đồ Việt Nam,</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br/>
        <w:t>        </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Bộ Tài nguyên và Môi trường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Tên tổ chức: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Giấy</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rPr>
        <w:t>phép</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shd w:val="clear" w:color="auto" w:fill="FFFFFF"/>
          <w:lang w:val="vi-VN"/>
        </w:rPr>
        <w:t>đăng ký</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kinh doanh/Quyết định thành lập: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Người đại diện theo pháp luật:</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Kỹ thuật trưởng: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Trụ sở chính:</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Số điện thoại:</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Fax:</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E-mail:</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Giấy phép hoạt động đo đạc và bản đồ được cấp số</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ngày .... tháng .... năm ...</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Báo cáo tóm tắt tình hình hoạt động của tổ chức từ khi được cấp phép:</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i/>
          <w:iCs/>
          <w:color w:val="000000"/>
          <w:sz w:val="24"/>
          <w:szCs w:val="24"/>
          <w:lang w:val="vi-VN"/>
        </w:rPr>
        <w:t>(các công trình đo đạc và bản đồ đã thực hiện từ năm</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đến năm</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w:t>
      </w:r>
      <w:r w:rsidRPr="00EB6BDE">
        <w:rPr>
          <w:rFonts w:ascii="Times New Roman" w:eastAsia="Times New Roman" w:hAnsi="Times New Roman"/>
          <w:i/>
          <w:iCs/>
          <w:color w:val="000000"/>
          <w:sz w:val="24"/>
          <w:szCs w:val="24"/>
          <w:lang w:val="vi-VN"/>
        </w:rPr>
        <w:t>):</w:t>
      </w:r>
    </w:p>
    <w:tbl>
      <w:tblPr>
        <w:tblW w:w="0" w:type="dxa"/>
        <w:tblCellSpacing w:w="0" w:type="dxa"/>
        <w:tblCellMar>
          <w:left w:w="0" w:type="dxa"/>
          <w:right w:w="0" w:type="dxa"/>
        </w:tblCellMar>
        <w:tblLook w:val="04A0"/>
      </w:tblPr>
      <w:tblGrid>
        <w:gridCol w:w="737"/>
        <w:gridCol w:w="2010"/>
        <w:gridCol w:w="1524"/>
        <w:gridCol w:w="1237"/>
        <w:gridCol w:w="1613"/>
        <w:gridCol w:w="1605"/>
      </w:tblGrid>
      <w:tr w:rsidR="00877E37" w:rsidRPr="00EB6BDE" w:rsidTr="003827F3">
        <w:trPr>
          <w:tblCellSpacing w:w="0" w:type="dxa"/>
        </w:trPr>
        <w:tc>
          <w:tcPr>
            <w:tcW w:w="737"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Số TT</w:t>
            </w:r>
          </w:p>
        </w:tc>
        <w:tc>
          <w:tcPr>
            <w:tcW w:w="2010"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Tên Công trình</w:t>
            </w:r>
          </w:p>
        </w:tc>
        <w:tc>
          <w:tcPr>
            <w:tcW w:w="152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Chủ đ</w:t>
            </w:r>
            <w:r w:rsidRPr="00EB6BDE">
              <w:rPr>
                <w:rFonts w:ascii="Times New Roman" w:eastAsia="Times New Roman" w:hAnsi="Times New Roman"/>
                <w:b/>
                <w:bCs/>
                <w:sz w:val="24"/>
                <w:szCs w:val="24"/>
              </w:rPr>
              <w:t>ầ</w:t>
            </w:r>
            <w:r w:rsidRPr="00EB6BDE">
              <w:rPr>
                <w:rFonts w:ascii="Times New Roman" w:eastAsia="Times New Roman" w:hAnsi="Times New Roman"/>
                <w:b/>
                <w:bCs/>
                <w:sz w:val="24"/>
                <w:szCs w:val="24"/>
                <w:lang w:val="vi-VN"/>
              </w:rPr>
              <w:t>u tư</w:t>
            </w:r>
          </w:p>
        </w:tc>
        <w:tc>
          <w:tcPr>
            <w:tcW w:w="1237"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Thời gian</w:t>
            </w:r>
            <w:r w:rsidRPr="00EB6BDE">
              <w:rPr>
                <w:rFonts w:ascii="Times New Roman" w:eastAsia="Times New Roman" w:hAnsi="Times New Roman"/>
                <w:b/>
                <w:bCs/>
                <w:sz w:val="24"/>
                <w:szCs w:val="24"/>
                <w:shd w:val="clear" w:color="auto" w:fill="FFFFFF"/>
                <w:lang w:val="vi-VN"/>
              </w:rPr>
              <w:t>thực hiện</w:t>
            </w:r>
          </w:p>
        </w:tc>
        <w:tc>
          <w:tcPr>
            <w:tcW w:w="1613"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Địa đi</w:t>
            </w:r>
            <w:r w:rsidRPr="00EB6BDE">
              <w:rPr>
                <w:rFonts w:ascii="Times New Roman" w:eastAsia="Times New Roman" w:hAnsi="Times New Roman"/>
                <w:b/>
                <w:bCs/>
                <w:sz w:val="24"/>
                <w:szCs w:val="24"/>
              </w:rPr>
              <w:t>ể</w:t>
            </w:r>
            <w:r w:rsidRPr="00EB6BDE">
              <w:rPr>
                <w:rFonts w:ascii="Times New Roman" w:eastAsia="Times New Roman" w:hAnsi="Times New Roman"/>
                <w:b/>
                <w:bCs/>
                <w:sz w:val="24"/>
                <w:szCs w:val="24"/>
                <w:lang w:val="vi-VN"/>
              </w:rPr>
              <w:t>m</w:t>
            </w:r>
            <w:r w:rsidRPr="00877E37">
              <w:rPr>
                <w:rFonts w:ascii="Times New Roman" w:eastAsia="Times New Roman" w:hAnsi="Times New Roman"/>
                <w:b/>
                <w:bCs/>
                <w:sz w:val="24"/>
                <w:szCs w:val="24"/>
                <w:lang w:val="vi-VN"/>
              </w:rPr>
              <w:t> </w:t>
            </w:r>
            <w:r w:rsidRPr="00EB6BDE">
              <w:rPr>
                <w:rFonts w:ascii="Times New Roman" w:eastAsia="Times New Roman" w:hAnsi="Times New Roman"/>
                <w:b/>
                <w:bCs/>
                <w:sz w:val="24"/>
                <w:szCs w:val="24"/>
              </w:rPr>
              <w:t>thực hiện</w:t>
            </w:r>
          </w:p>
        </w:tc>
        <w:tc>
          <w:tcPr>
            <w:tcW w:w="1605"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Ghi chú</w:t>
            </w:r>
          </w:p>
        </w:tc>
      </w:tr>
      <w:tr w:rsidR="00877E37" w:rsidRPr="00EB6BDE" w:rsidTr="003827F3">
        <w:trPr>
          <w:tblCellSpacing w:w="0" w:type="dxa"/>
        </w:trPr>
        <w:tc>
          <w:tcPr>
            <w:tcW w:w="737"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1</w:t>
            </w:r>
          </w:p>
        </w:tc>
        <w:tc>
          <w:tcPr>
            <w:tcW w:w="2010"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52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237"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613"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605"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r w:rsidR="00877E37" w:rsidRPr="00EB6BDE" w:rsidTr="003827F3">
        <w:trPr>
          <w:tblCellSpacing w:w="0" w:type="dxa"/>
        </w:trPr>
        <w:tc>
          <w:tcPr>
            <w:tcW w:w="737"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lang w:val="vi-VN"/>
              </w:rPr>
              <w:t>2</w:t>
            </w:r>
          </w:p>
        </w:tc>
        <w:tc>
          <w:tcPr>
            <w:tcW w:w="2010"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524"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237"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613" w:type="dxa"/>
            <w:tcBorders>
              <w:top w:val="single" w:sz="8" w:space="0" w:color="auto"/>
              <w:left w:val="single" w:sz="8" w:space="0" w:color="auto"/>
              <w:bottom w:val="nil"/>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605" w:type="dxa"/>
            <w:tcBorders>
              <w:top w:val="single" w:sz="8" w:space="0" w:color="auto"/>
              <w:left w:val="single" w:sz="8" w:space="0" w:color="auto"/>
              <w:bottom w:val="nil"/>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r w:rsidR="00877E37" w:rsidRPr="00EB6BDE" w:rsidTr="003827F3">
        <w:trPr>
          <w:tblCellSpacing w:w="0" w:type="dxa"/>
        </w:trPr>
        <w:tc>
          <w:tcPr>
            <w:tcW w:w="737"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sz w:val="24"/>
                <w:szCs w:val="24"/>
              </w:rPr>
              <w:t>…..</w:t>
            </w:r>
          </w:p>
        </w:tc>
        <w:tc>
          <w:tcPr>
            <w:tcW w:w="2010"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524"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237"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613" w:type="dxa"/>
            <w:tcBorders>
              <w:top w:val="single" w:sz="8" w:space="0" w:color="auto"/>
              <w:left w:val="single" w:sz="8" w:space="0" w:color="auto"/>
              <w:bottom w:val="single" w:sz="8" w:space="0" w:color="auto"/>
              <w:right w:val="nil"/>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c>
          <w:tcPr>
            <w:tcW w:w="1605" w:type="dxa"/>
            <w:tcBorders>
              <w:top w:val="single" w:sz="8" w:space="0" w:color="auto"/>
              <w:left w:val="single" w:sz="8" w:space="0" w:color="auto"/>
              <w:bottom w:val="single" w:sz="8" w:space="0" w:color="auto"/>
              <w:right w:val="single" w:sz="8" w:space="0" w:color="auto"/>
            </w:tcBorders>
            <w:shd w:val="clear" w:color="auto" w:fill="FFFFFF"/>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lang w:val="vi-VN"/>
              </w:rPr>
              <w:t> </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Căn cứ</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Nghị định số</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EB6BDE">
        <w:rPr>
          <w:rFonts w:ascii="Times New Roman" w:eastAsia="Times New Roman" w:hAnsi="Times New Roman"/>
          <w:color w:val="000000"/>
          <w:sz w:val="24"/>
          <w:szCs w:val="24"/>
          <w:lang w:val="vi-VN"/>
        </w:rPr>
        <w:t>/201..../NĐ-CP ngày</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tháng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năm 201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của Chính phủ về hoạt động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Đ</w:t>
      </w:r>
      <w:r w:rsidRPr="00EB6BDE">
        <w:rPr>
          <w:rFonts w:ascii="Times New Roman" w:eastAsia="Times New Roman" w:hAnsi="Times New Roman"/>
          <w:color w:val="000000"/>
          <w:sz w:val="24"/>
          <w:szCs w:val="24"/>
        </w:rPr>
        <w:t>ề</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nghị Cục Đo đạc và Bản đồ Việt Nam, Bộ Tài nguyên và Môi trường cấp lại giấy phép hoạt động đo đạc và bản đồ cho</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i/>
          <w:iCs/>
          <w:color w:val="000000"/>
          <w:sz w:val="24"/>
          <w:szCs w:val="24"/>
        </w:rPr>
        <w:t>(</w:t>
      </w:r>
      <w:proofErr w:type="gramStart"/>
      <w:r w:rsidRPr="00EB6BDE">
        <w:rPr>
          <w:rFonts w:ascii="Times New Roman" w:eastAsia="Times New Roman" w:hAnsi="Times New Roman"/>
          <w:i/>
          <w:iCs/>
          <w:color w:val="000000"/>
          <w:sz w:val="24"/>
          <w:szCs w:val="24"/>
          <w:lang w:val="vi-VN"/>
        </w:rPr>
        <w:t>tên</w:t>
      </w:r>
      <w:proofErr w:type="gramEnd"/>
      <w:r w:rsidRPr="00EB6BDE">
        <w:rPr>
          <w:rFonts w:ascii="Times New Roman" w:eastAsia="Times New Roman" w:hAnsi="Times New Roman"/>
          <w:i/>
          <w:iCs/>
          <w:color w:val="000000"/>
          <w:sz w:val="24"/>
          <w:szCs w:val="24"/>
          <w:lang w:val="vi-VN"/>
        </w:rPr>
        <w:t xml:space="preserve"> tổ chức)</w:t>
      </w:r>
      <w:r w:rsidRPr="00EB6BDE">
        <w:rPr>
          <w:rFonts w:ascii="Times New Roman" w:eastAsia="Times New Roman" w:hAnsi="Times New Roman"/>
          <w:color w:val="000000"/>
          <w:sz w:val="24"/>
          <w:szCs w:val="24"/>
          <w:lang w:val="vi-VN"/>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Lý do đề nghị cấp lại giấy phép: (</w:t>
      </w:r>
      <w:r w:rsidRPr="00EB6BDE">
        <w:rPr>
          <w:rFonts w:ascii="Times New Roman" w:eastAsia="Times New Roman" w:hAnsi="Times New Roman"/>
          <w:i/>
          <w:iCs/>
          <w:color w:val="000000"/>
          <w:sz w:val="24"/>
          <w:szCs w:val="24"/>
          <w:lang w:val="vi-VN"/>
        </w:rPr>
        <w:t>nêu cụ thể l</w:t>
      </w:r>
      <w:r w:rsidRPr="00EB6BDE">
        <w:rPr>
          <w:rFonts w:ascii="Times New Roman" w:eastAsia="Times New Roman" w:hAnsi="Times New Roman"/>
          <w:i/>
          <w:iCs/>
          <w:color w:val="000000"/>
          <w:sz w:val="24"/>
          <w:szCs w:val="24"/>
        </w:rPr>
        <w:t>ý</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lang w:val="vi-VN"/>
        </w:rPr>
        <w:t>do</w:t>
      </w:r>
      <w:r w:rsidRPr="00EB6BDE">
        <w:rPr>
          <w:rFonts w:ascii="Times New Roman" w:eastAsia="Times New Roman" w:hAnsi="Times New Roman"/>
          <w:color w:val="000000"/>
          <w:sz w:val="24"/>
          <w:szCs w:val="24"/>
          <w:lang w:val="vi-VN"/>
        </w:rPr>
        <w:t>):</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Cam kết:</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i/>
          <w:iCs/>
          <w:color w:val="000000"/>
          <w:sz w:val="24"/>
          <w:szCs w:val="24"/>
          <w:lang w:val="vi-VN"/>
        </w:rPr>
        <w:t>(tên t</w:t>
      </w:r>
      <w:r w:rsidRPr="00EB6BDE">
        <w:rPr>
          <w:rFonts w:ascii="Times New Roman" w:eastAsia="Times New Roman" w:hAnsi="Times New Roman"/>
          <w:i/>
          <w:iCs/>
          <w:color w:val="000000"/>
          <w:sz w:val="24"/>
          <w:szCs w:val="24"/>
        </w:rPr>
        <w:t>ổ</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chức)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xin chịu trách nhiệm về toàn bộ nội dung kê khai này.</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tbl>
      <w:tblPr>
        <w:tblW w:w="0" w:type="auto"/>
        <w:tblCellSpacing w:w="0" w:type="dxa"/>
        <w:tblCellMar>
          <w:left w:w="0" w:type="dxa"/>
          <w:right w:w="0" w:type="dxa"/>
        </w:tblCellMar>
        <w:tblLook w:val="04A0"/>
      </w:tblPr>
      <w:tblGrid>
        <w:gridCol w:w="4428"/>
        <w:gridCol w:w="4428"/>
      </w:tblGrid>
      <w:tr w:rsidR="00877E37" w:rsidRPr="00EB6BDE" w:rsidTr="003827F3">
        <w:trPr>
          <w:tblCellSpacing w:w="0" w:type="dxa"/>
        </w:trPr>
        <w:tc>
          <w:tcPr>
            <w:tcW w:w="4428" w:type="dxa"/>
            <w:tcMar>
              <w:top w:w="0" w:type="dxa"/>
              <w:left w:w="108" w:type="dxa"/>
              <w:bottom w:w="0" w:type="dxa"/>
              <w:right w:w="108" w:type="dxa"/>
            </w:tcMar>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rPr>
              <w:t> </w:t>
            </w:r>
          </w:p>
        </w:tc>
        <w:tc>
          <w:tcPr>
            <w:tcW w:w="4428" w:type="dxa"/>
            <w:tcMar>
              <w:top w:w="0" w:type="dxa"/>
              <w:left w:w="108" w:type="dxa"/>
              <w:bottom w:w="0" w:type="dxa"/>
              <w:right w:w="108" w:type="dxa"/>
            </w:tcMa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Người chịu trách nhiệm theo pháp luật</w:t>
            </w:r>
            <w:r w:rsidRPr="00EB6BDE">
              <w:rPr>
                <w:rFonts w:ascii="Times New Roman" w:eastAsia="Times New Roman" w:hAnsi="Times New Roman"/>
                <w:b/>
                <w:bCs/>
                <w:sz w:val="24"/>
                <w:szCs w:val="24"/>
                <w:lang w:val="vi-VN"/>
              </w:rPr>
              <w:br/>
            </w:r>
            <w:r w:rsidRPr="00EB6BDE">
              <w:rPr>
                <w:rFonts w:ascii="Times New Roman" w:eastAsia="Times New Roman" w:hAnsi="Times New Roman"/>
                <w:i/>
                <w:iCs/>
                <w:sz w:val="24"/>
                <w:szCs w:val="24"/>
                <w:lang w:val="vi-VN"/>
              </w:rPr>
              <w:t>(Ký và ghi rõ họ tên, đ</w:t>
            </w:r>
            <w:r w:rsidRPr="00EB6BDE">
              <w:rPr>
                <w:rFonts w:ascii="Times New Roman" w:eastAsia="Times New Roman" w:hAnsi="Times New Roman"/>
                <w:i/>
                <w:iCs/>
                <w:sz w:val="24"/>
                <w:szCs w:val="24"/>
              </w:rPr>
              <w:t>ó</w:t>
            </w:r>
            <w:r w:rsidRPr="00EB6BDE">
              <w:rPr>
                <w:rFonts w:ascii="Times New Roman" w:eastAsia="Times New Roman" w:hAnsi="Times New Roman"/>
                <w:i/>
                <w:iCs/>
                <w:sz w:val="24"/>
                <w:szCs w:val="24"/>
                <w:lang w:val="vi-VN"/>
              </w:rPr>
              <w:t>ng dấu)</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p w:rsidR="00877E37" w:rsidRPr="00EB6BDE" w:rsidRDefault="00877E37" w:rsidP="00877E37">
      <w:pPr>
        <w:shd w:val="clear" w:color="auto" w:fill="FFFFFF"/>
        <w:spacing w:before="120" w:after="0" w:line="234" w:lineRule="atLeast"/>
        <w:jc w:val="right"/>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M</w:t>
      </w:r>
      <w:r w:rsidRPr="00EB6BDE">
        <w:rPr>
          <w:rFonts w:ascii="Times New Roman" w:eastAsia="Times New Roman" w:hAnsi="Times New Roman"/>
          <w:b/>
          <w:bCs/>
          <w:color w:val="000000"/>
          <w:sz w:val="24"/>
          <w:szCs w:val="24"/>
        </w:rPr>
        <w:t>ẫ</w:t>
      </w:r>
      <w:r w:rsidRPr="00EB6BDE">
        <w:rPr>
          <w:rFonts w:ascii="Times New Roman" w:eastAsia="Times New Roman" w:hAnsi="Times New Roman"/>
          <w:b/>
          <w:bCs/>
          <w:color w:val="000000"/>
          <w:sz w:val="24"/>
          <w:szCs w:val="24"/>
          <w:lang w:val="vi-VN"/>
        </w:rPr>
        <w:t>u số 2</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CỘNG HÒA XÃ HỘI CHỦ NGHĨA VIỆT NAM</w:t>
      </w:r>
      <w:r w:rsidRPr="00EB6BDE">
        <w:rPr>
          <w:rFonts w:ascii="Times New Roman" w:eastAsia="Times New Roman" w:hAnsi="Times New Roman"/>
          <w:b/>
          <w:bCs/>
          <w:color w:val="000000"/>
          <w:sz w:val="24"/>
          <w:szCs w:val="24"/>
          <w:lang w:val="vi-VN"/>
        </w:rPr>
        <w:br/>
        <w:t>Độc lập - Tự do - Hạnh phúc</w:t>
      </w:r>
      <w:r w:rsidRPr="00EB6BDE">
        <w:rPr>
          <w:rFonts w:ascii="Times New Roman" w:eastAsia="Times New Roman" w:hAnsi="Times New Roman"/>
          <w:b/>
          <w:bCs/>
          <w:color w:val="000000"/>
          <w:sz w:val="24"/>
          <w:szCs w:val="24"/>
        </w:rPr>
        <w:br/>
        <w:t>----------------</w:t>
      </w:r>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rPr>
        <w:t>………….,</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ngày</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shd w:val="clear" w:color="auto" w:fill="FFFFFF"/>
          <w:lang w:val="vi-VN"/>
        </w:rPr>
        <w:t>tháng</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    </w:t>
      </w:r>
      <w:proofErr w:type="gramStart"/>
      <w:r w:rsidRPr="00EB6BDE">
        <w:rPr>
          <w:rFonts w:ascii="Times New Roman" w:eastAsia="Times New Roman" w:hAnsi="Times New Roman"/>
          <w:i/>
          <w:iCs/>
          <w:color w:val="000000"/>
          <w:sz w:val="24"/>
          <w:szCs w:val="24"/>
          <w:lang w:val="vi-VN"/>
        </w:rPr>
        <w:t>năm .....</w:t>
      </w:r>
      <w:proofErr w:type="gramEnd"/>
    </w:p>
    <w:p w:rsidR="00877E37" w:rsidRPr="00EB6BDE" w:rsidRDefault="00877E37" w:rsidP="00877E37">
      <w:pPr>
        <w:shd w:val="clear" w:color="auto" w:fill="FFFFFF"/>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BIÊN BẢN THẨM ĐỊNH HỒ SƠ ĐỀ NGHỊ</w:t>
      </w:r>
      <w:r w:rsidRPr="00877E37">
        <w:rPr>
          <w:rFonts w:ascii="Times New Roman" w:eastAsia="Times New Roman" w:hAnsi="Times New Roman"/>
          <w:b/>
          <w:bCs/>
          <w:color w:val="000000"/>
          <w:sz w:val="24"/>
          <w:szCs w:val="24"/>
          <w:lang w:val="vi-VN"/>
        </w:rPr>
        <w:t> </w:t>
      </w:r>
      <w:r w:rsidRPr="00EB6BDE">
        <w:rPr>
          <w:rFonts w:ascii="Times New Roman" w:eastAsia="Times New Roman" w:hAnsi="Times New Roman"/>
          <w:b/>
          <w:bCs/>
          <w:color w:val="000000"/>
          <w:sz w:val="24"/>
          <w:szCs w:val="24"/>
          <w:lang w:val="vi-VN"/>
        </w:rPr>
        <w:br/>
        <w:t>CẤP GIẤY PHÉP HOẠT ĐỘNG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Ngày</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tháng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năm</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tại</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w:t>
      </w:r>
      <w:r w:rsidRPr="00EB6BDE">
        <w:rPr>
          <w:rFonts w:ascii="Times New Roman" w:eastAsia="Times New Roman" w:hAnsi="Times New Roman"/>
          <w:i/>
          <w:iCs/>
          <w:color w:val="000000"/>
          <w:sz w:val="24"/>
          <w:szCs w:val="24"/>
          <w:lang w:val="vi-VN"/>
        </w:rPr>
        <w:t>Trụ sở ch</w:t>
      </w:r>
      <w:r w:rsidRPr="00EB6BDE">
        <w:rPr>
          <w:rFonts w:ascii="Times New Roman" w:eastAsia="Times New Roman" w:hAnsi="Times New Roman"/>
          <w:i/>
          <w:iCs/>
          <w:color w:val="000000"/>
          <w:sz w:val="24"/>
          <w:szCs w:val="24"/>
        </w:rPr>
        <w:t>í</w:t>
      </w:r>
      <w:r w:rsidRPr="00EB6BDE">
        <w:rPr>
          <w:rFonts w:ascii="Times New Roman" w:eastAsia="Times New Roman" w:hAnsi="Times New Roman"/>
          <w:i/>
          <w:iCs/>
          <w:color w:val="000000"/>
          <w:sz w:val="24"/>
          <w:szCs w:val="24"/>
          <w:lang w:val="vi-VN"/>
        </w:rPr>
        <w:t>nh của tổ chức đề nghị cấp phép</w:t>
      </w:r>
      <w:r w:rsidRPr="00EB6BDE">
        <w:rPr>
          <w:rFonts w:ascii="Times New Roman" w:eastAsia="Times New Roman" w:hAnsi="Times New Roman"/>
          <w:color w:val="000000"/>
          <w:sz w:val="24"/>
          <w:szCs w:val="24"/>
          <w:lang w:val="vi-VN"/>
        </w:rPr>
        <w:t>), đại diện Cục Đo đạc và Bản đồ Việt Nam /Sở Tài nguyên và Môi trường tỉnh/thành phố</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đã tiến hành thẩm định hồ sơ đề nghị cấp giấy phép hoạt động đo đạc và bản đồ của</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i/>
          <w:iCs/>
          <w:color w:val="000000"/>
          <w:sz w:val="24"/>
          <w:szCs w:val="24"/>
          <w:lang w:val="vi-VN"/>
        </w:rPr>
        <w:t>(tên tổ chức đề nghị cấp phép)</w:t>
      </w:r>
      <w:r w:rsidRPr="00EB6BDE">
        <w:rPr>
          <w:rFonts w:ascii="Times New Roman" w:eastAsia="Times New Roman" w:hAnsi="Times New Roman"/>
          <w:color w:val="000000"/>
          <w:sz w:val="24"/>
          <w:szCs w:val="24"/>
          <w:lang w:val="vi-VN"/>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Thành phần của cơ quan thẩm định: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1</w:t>
      </w:r>
      <w:r w:rsidRPr="00EB6BDE">
        <w:rPr>
          <w:rFonts w:ascii="Times New Roman" w:eastAsia="Times New Roman" w:hAnsi="Times New Roman"/>
          <w:color w:val="000000"/>
          <w:sz w:val="24"/>
          <w:szCs w:val="24"/>
        </w:rPr>
        <w:t>. …………………………..</w:t>
      </w:r>
      <w:r w:rsidRPr="00877E37">
        <w:rPr>
          <w:rFonts w:ascii="Times New Roman" w:eastAsia="Times New Roman" w:hAnsi="Times New Roman"/>
          <w:color w:val="000000"/>
          <w:sz w:val="24"/>
          <w:szCs w:val="24"/>
        </w:rPr>
        <w:t> </w:t>
      </w:r>
      <w:r w:rsidRPr="00EB6BDE">
        <w:rPr>
          <w:rFonts w:ascii="Times New Roman" w:eastAsia="Times New Roman" w:hAnsi="Times New Roman"/>
          <w:i/>
          <w:iCs/>
          <w:color w:val="000000"/>
          <w:sz w:val="24"/>
          <w:szCs w:val="24"/>
          <w:lang w:val="vi-VN"/>
        </w:rPr>
        <w:t>(Ghi rõ họ, tên, chức vụ)</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2</w:t>
      </w:r>
      <w:r w:rsidRPr="00EB6BDE">
        <w:rPr>
          <w:rFonts w:ascii="Times New Roman" w:eastAsia="Times New Roman" w:hAnsi="Times New Roman"/>
          <w:color w:val="000000"/>
          <w:sz w:val="24"/>
          <w:szCs w:val="24"/>
        </w:rPr>
        <w:t>. …………………………..</w:t>
      </w:r>
      <w:r w:rsidRPr="00877E37">
        <w:rPr>
          <w:rFonts w:ascii="Times New Roman" w:eastAsia="Times New Roman" w:hAnsi="Times New Roman"/>
          <w:color w:val="000000"/>
          <w:sz w:val="24"/>
          <w:szCs w:val="24"/>
        </w:rPr>
        <w:t> </w:t>
      </w:r>
      <w:r w:rsidRPr="00EB6BDE">
        <w:rPr>
          <w:rFonts w:ascii="Times New Roman" w:eastAsia="Times New Roman" w:hAnsi="Times New Roman"/>
          <w:i/>
          <w:iCs/>
          <w:color w:val="000000"/>
          <w:sz w:val="24"/>
          <w:szCs w:val="24"/>
        </w:rPr>
        <w:t>(</w:t>
      </w:r>
      <w:r w:rsidRPr="00EB6BDE">
        <w:rPr>
          <w:rFonts w:ascii="Times New Roman" w:eastAsia="Times New Roman" w:hAnsi="Times New Roman"/>
          <w:i/>
          <w:iCs/>
          <w:color w:val="000000"/>
          <w:sz w:val="24"/>
          <w:szCs w:val="24"/>
          <w:lang w:val="vi-VN"/>
        </w:rPr>
        <w:t>Ghi rõ họ, tên, chức vụ)</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Thành ph</w:t>
      </w:r>
      <w:r w:rsidRPr="00EB6BDE">
        <w:rPr>
          <w:rFonts w:ascii="Times New Roman" w:eastAsia="Times New Roman" w:hAnsi="Times New Roman"/>
          <w:b/>
          <w:bCs/>
          <w:color w:val="000000"/>
          <w:sz w:val="24"/>
          <w:szCs w:val="24"/>
        </w:rPr>
        <w:t>ầ</w:t>
      </w:r>
      <w:r w:rsidRPr="00EB6BDE">
        <w:rPr>
          <w:rFonts w:ascii="Times New Roman" w:eastAsia="Times New Roman" w:hAnsi="Times New Roman"/>
          <w:b/>
          <w:bCs/>
          <w:color w:val="000000"/>
          <w:sz w:val="24"/>
          <w:szCs w:val="24"/>
          <w:lang w:val="vi-VN"/>
        </w:rPr>
        <w:t>n của tổ chức đề nghị cấp giấy phép: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1</w:t>
      </w:r>
      <w:r w:rsidRPr="00EB6BDE">
        <w:rPr>
          <w:rFonts w:ascii="Times New Roman" w:eastAsia="Times New Roman" w:hAnsi="Times New Roman"/>
          <w:color w:val="000000"/>
          <w:sz w:val="24"/>
          <w:szCs w:val="24"/>
        </w:rPr>
        <w:t>. …………………………..</w:t>
      </w:r>
      <w:r w:rsidRPr="00877E37">
        <w:rPr>
          <w:rFonts w:ascii="Times New Roman" w:eastAsia="Times New Roman" w:hAnsi="Times New Roman"/>
          <w:color w:val="000000"/>
          <w:sz w:val="24"/>
          <w:szCs w:val="24"/>
        </w:rPr>
        <w:t> </w:t>
      </w:r>
      <w:r w:rsidRPr="00EB6BDE">
        <w:rPr>
          <w:rFonts w:ascii="Times New Roman" w:eastAsia="Times New Roman" w:hAnsi="Times New Roman"/>
          <w:i/>
          <w:iCs/>
          <w:color w:val="000000"/>
          <w:sz w:val="24"/>
          <w:szCs w:val="24"/>
          <w:lang w:val="vi-VN"/>
        </w:rPr>
        <w:t>(Ghi rõ họ, tên, chức vụ)</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2</w:t>
      </w:r>
      <w:r w:rsidRPr="00EB6BDE">
        <w:rPr>
          <w:rFonts w:ascii="Times New Roman" w:eastAsia="Times New Roman" w:hAnsi="Times New Roman"/>
          <w:color w:val="000000"/>
          <w:sz w:val="24"/>
          <w:szCs w:val="24"/>
        </w:rPr>
        <w:t>. …………………………..</w:t>
      </w:r>
      <w:r w:rsidRPr="00877E37">
        <w:rPr>
          <w:rFonts w:ascii="Times New Roman" w:eastAsia="Times New Roman" w:hAnsi="Times New Roman"/>
          <w:color w:val="000000"/>
          <w:sz w:val="24"/>
          <w:szCs w:val="24"/>
        </w:rPr>
        <w:t> </w:t>
      </w:r>
      <w:r w:rsidRPr="00EB6BDE">
        <w:rPr>
          <w:rFonts w:ascii="Times New Roman" w:eastAsia="Times New Roman" w:hAnsi="Times New Roman"/>
          <w:i/>
          <w:iCs/>
          <w:color w:val="000000"/>
          <w:sz w:val="24"/>
          <w:szCs w:val="24"/>
        </w:rPr>
        <w:t>(</w:t>
      </w:r>
      <w:r w:rsidRPr="00EB6BDE">
        <w:rPr>
          <w:rFonts w:ascii="Times New Roman" w:eastAsia="Times New Roman" w:hAnsi="Times New Roman"/>
          <w:i/>
          <w:iCs/>
          <w:color w:val="000000"/>
          <w:sz w:val="24"/>
          <w:szCs w:val="24"/>
          <w:lang w:val="vi-VN"/>
        </w:rPr>
        <w:t>Ghi rõ họ, tên, chức vụ)</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I. Nội dung thẩm định: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Thẩm định tính h</w:t>
      </w:r>
      <w:r w:rsidRPr="00EB6BDE">
        <w:rPr>
          <w:rFonts w:ascii="Times New Roman" w:eastAsia="Times New Roman" w:hAnsi="Times New Roman"/>
          <w:color w:val="000000"/>
          <w:sz w:val="24"/>
          <w:szCs w:val="24"/>
        </w:rPr>
        <w:t>ợ</w:t>
      </w:r>
      <w:r w:rsidRPr="00EB6BDE">
        <w:rPr>
          <w:rFonts w:ascii="Times New Roman" w:eastAsia="Times New Roman" w:hAnsi="Times New Roman"/>
          <w:color w:val="000000"/>
          <w:sz w:val="24"/>
          <w:szCs w:val="24"/>
          <w:lang w:val="vi-VN"/>
        </w:rPr>
        <w:t>p lệ của hồ sơ</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K</w:t>
      </w:r>
      <w:r w:rsidRPr="00EB6BDE">
        <w:rPr>
          <w:rFonts w:ascii="Times New Roman" w:eastAsia="Times New Roman" w:hAnsi="Times New Roman"/>
          <w:color w:val="000000"/>
          <w:sz w:val="24"/>
          <w:szCs w:val="24"/>
        </w:rPr>
        <w:t>ế</w:t>
      </w:r>
      <w:r w:rsidRPr="00EB6BDE">
        <w:rPr>
          <w:rFonts w:ascii="Times New Roman" w:eastAsia="Times New Roman" w:hAnsi="Times New Roman"/>
          <w:color w:val="000000"/>
          <w:sz w:val="24"/>
          <w:szCs w:val="24"/>
          <w:lang w:val="vi-VN"/>
        </w:rPr>
        <w:t>t luận về sự đầy đủ và xác thực của các tài liệu trong hồ sơ theo quy định, của pháp luật.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Thẩm định năng lực hoạt động đo đạc và bản đồ của tổ chức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Thẩm định thành phần lực lượng kỹ thuật: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lang w:val="vi-VN"/>
        </w:rPr>
        <w:t>(Đ</w:t>
      </w:r>
      <w:r w:rsidRPr="00EB6BDE">
        <w:rPr>
          <w:rFonts w:ascii="Times New Roman" w:eastAsia="Times New Roman" w:hAnsi="Times New Roman"/>
          <w:i/>
          <w:iCs/>
          <w:color w:val="000000"/>
          <w:sz w:val="24"/>
          <w:szCs w:val="24"/>
        </w:rPr>
        <w:t>ố</w:t>
      </w:r>
      <w:r w:rsidRPr="00EB6BDE">
        <w:rPr>
          <w:rFonts w:ascii="Times New Roman" w:eastAsia="Times New Roman" w:hAnsi="Times New Roman"/>
          <w:i/>
          <w:iCs/>
          <w:color w:val="000000"/>
          <w:sz w:val="24"/>
          <w:szCs w:val="24"/>
          <w:lang w:val="vi-VN"/>
        </w:rPr>
        <w:t>i chiếu số</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l</w:t>
      </w:r>
      <w:r w:rsidRPr="00EB6BDE">
        <w:rPr>
          <w:rFonts w:ascii="Times New Roman" w:eastAsia="Times New Roman" w:hAnsi="Times New Roman"/>
          <w:i/>
          <w:iCs/>
          <w:color w:val="000000"/>
          <w:sz w:val="24"/>
          <w:szCs w:val="24"/>
          <w:lang w:val="vi-VN"/>
        </w:rPr>
        <w:t>ượng và trình độ của</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l</w:t>
      </w:r>
      <w:r w:rsidRPr="00EB6BDE">
        <w:rPr>
          <w:rFonts w:ascii="Times New Roman" w:eastAsia="Times New Roman" w:hAnsi="Times New Roman"/>
          <w:i/>
          <w:iCs/>
          <w:color w:val="000000"/>
          <w:sz w:val="24"/>
          <w:szCs w:val="24"/>
          <w:lang w:val="vi-VN"/>
        </w:rPr>
        <w:t>ực lượng kỹ thuật đo đạc và bản đồ hiện có của tổ chức thể hiện trong các tài</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l</w:t>
      </w:r>
      <w:r w:rsidRPr="00EB6BDE">
        <w:rPr>
          <w:rFonts w:ascii="Times New Roman" w:eastAsia="Times New Roman" w:hAnsi="Times New Roman"/>
          <w:i/>
          <w:iCs/>
          <w:color w:val="000000"/>
          <w:sz w:val="24"/>
          <w:szCs w:val="24"/>
          <w:lang w:val="vi-VN"/>
        </w:rPr>
        <w:t>iệu như b</w:t>
      </w:r>
      <w:r w:rsidRPr="00EB6BDE">
        <w:rPr>
          <w:rFonts w:ascii="Times New Roman" w:eastAsia="Times New Roman" w:hAnsi="Times New Roman"/>
          <w:i/>
          <w:iCs/>
          <w:color w:val="000000"/>
          <w:sz w:val="24"/>
          <w:szCs w:val="24"/>
        </w:rPr>
        <w:t>ả</w:t>
      </w:r>
      <w:r w:rsidRPr="00EB6BDE">
        <w:rPr>
          <w:rFonts w:ascii="Times New Roman" w:eastAsia="Times New Roman" w:hAnsi="Times New Roman"/>
          <w:i/>
          <w:iCs/>
          <w:color w:val="000000"/>
          <w:sz w:val="24"/>
          <w:szCs w:val="24"/>
          <w:lang w:val="vi-VN"/>
        </w:rPr>
        <w:t>ng lương, hợp đ</w:t>
      </w:r>
      <w:r w:rsidRPr="00EB6BDE">
        <w:rPr>
          <w:rFonts w:ascii="Times New Roman" w:eastAsia="Times New Roman" w:hAnsi="Times New Roman"/>
          <w:i/>
          <w:iCs/>
          <w:color w:val="000000"/>
          <w:sz w:val="24"/>
          <w:szCs w:val="24"/>
        </w:rPr>
        <w:t>ồ</w:t>
      </w:r>
      <w:r w:rsidRPr="00EB6BDE">
        <w:rPr>
          <w:rFonts w:ascii="Times New Roman" w:eastAsia="Times New Roman" w:hAnsi="Times New Roman"/>
          <w:i/>
          <w:iCs/>
          <w:color w:val="000000"/>
          <w:sz w:val="24"/>
          <w:szCs w:val="24"/>
          <w:lang w:val="vi-VN"/>
        </w:rPr>
        <w:t>ng lao động, các quyết định của cơ quan có thẩm quyền</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li</w:t>
      </w:r>
      <w:r w:rsidRPr="00EB6BDE">
        <w:rPr>
          <w:rFonts w:ascii="Times New Roman" w:eastAsia="Times New Roman" w:hAnsi="Times New Roman"/>
          <w:i/>
          <w:iCs/>
          <w:color w:val="000000"/>
          <w:sz w:val="24"/>
          <w:szCs w:val="24"/>
          <w:lang w:val="vi-VN"/>
        </w:rPr>
        <w:t>ên quan đến nhân sự,</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rPr>
        <w:t>.....</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với lực lượng kỹ thuật kê khai trong h</w:t>
      </w:r>
      <w:r w:rsidRPr="00EB6BDE">
        <w:rPr>
          <w:rFonts w:ascii="Times New Roman" w:eastAsia="Times New Roman" w:hAnsi="Times New Roman"/>
          <w:i/>
          <w:iCs/>
          <w:color w:val="000000"/>
          <w:sz w:val="24"/>
          <w:szCs w:val="24"/>
        </w:rPr>
        <w:t>ồ</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lang w:val="vi-VN"/>
        </w:rPr>
        <w:t>sơ).</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Kết quả thẩm định lực lượng kỹ thuật đo đạc và bản đồ, nêu cụ thể về:</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xml:space="preserve">Kỹ thuật trưởng: Họ và tên, chức vụ, trình độ chuyên môn, kinh nghiệm nghề nghiệp, hợp đồng </w:t>
      </w:r>
      <w:proofErr w:type="gramStart"/>
      <w:r w:rsidRPr="00EB6BDE">
        <w:rPr>
          <w:rFonts w:ascii="Times New Roman" w:eastAsia="Times New Roman" w:hAnsi="Times New Roman"/>
          <w:color w:val="000000"/>
          <w:sz w:val="24"/>
          <w:szCs w:val="24"/>
          <w:lang w:val="vi-VN"/>
        </w:rPr>
        <w:t>lao</w:t>
      </w:r>
      <w:proofErr w:type="gramEnd"/>
      <w:r w:rsidRPr="00EB6BDE">
        <w:rPr>
          <w:rFonts w:ascii="Times New Roman" w:eastAsia="Times New Roman" w:hAnsi="Times New Roman"/>
          <w:color w:val="000000"/>
          <w:sz w:val="24"/>
          <w:szCs w:val="24"/>
          <w:lang w:val="vi-VN"/>
        </w:rPr>
        <w:t xml:space="preserve"> động.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Nhân lực kỹ thuật về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lang w:val="vi-VN"/>
        </w:rPr>
        <w:t>(Ví dụ:</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lang w:val="vi-VN"/>
        </w:rPr>
        <w:t>+ Trắc địa: 02 kỹ sư; 03 trung cấp;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lang w:val="vi-VN"/>
        </w:rPr>
        <w:t>+ Địa ch</w:t>
      </w:r>
      <w:r w:rsidRPr="00EB6BDE">
        <w:rPr>
          <w:rFonts w:ascii="Times New Roman" w:eastAsia="Times New Roman" w:hAnsi="Times New Roman"/>
          <w:i/>
          <w:iCs/>
          <w:color w:val="000000"/>
          <w:sz w:val="24"/>
          <w:szCs w:val="24"/>
        </w:rPr>
        <w:t>í</w:t>
      </w:r>
      <w:r w:rsidRPr="00EB6BDE">
        <w:rPr>
          <w:rFonts w:ascii="Times New Roman" w:eastAsia="Times New Roman" w:hAnsi="Times New Roman"/>
          <w:i/>
          <w:iCs/>
          <w:color w:val="000000"/>
          <w:sz w:val="24"/>
          <w:szCs w:val="24"/>
          <w:lang w:val="vi-VN"/>
        </w:rPr>
        <w:t>nh:</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01</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kỹ sư; 02 trung cấp;)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K</w:t>
      </w:r>
      <w:r w:rsidRPr="00EB6BDE">
        <w:rPr>
          <w:rFonts w:ascii="Times New Roman" w:eastAsia="Times New Roman" w:hAnsi="Times New Roman"/>
          <w:color w:val="000000"/>
          <w:sz w:val="24"/>
          <w:szCs w:val="24"/>
        </w:rPr>
        <w:t>ế</w:t>
      </w:r>
      <w:r w:rsidRPr="00EB6BDE">
        <w:rPr>
          <w:rFonts w:ascii="Times New Roman" w:eastAsia="Times New Roman" w:hAnsi="Times New Roman"/>
          <w:color w:val="000000"/>
          <w:sz w:val="24"/>
          <w:szCs w:val="24"/>
          <w:lang w:val="vi-VN"/>
        </w:rPr>
        <w:t>t luận về lực lượng kỹ thuật đo đạc và bản đồ của tổ chức.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Thẩm định năng lực thiết bị công nghệ:</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lang w:val="vi-VN"/>
        </w:rPr>
        <w:t>(Đ</w:t>
      </w:r>
      <w:r w:rsidRPr="00EB6BDE">
        <w:rPr>
          <w:rFonts w:ascii="Times New Roman" w:eastAsia="Times New Roman" w:hAnsi="Times New Roman"/>
          <w:i/>
          <w:iCs/>
          <w:color w:val="000000"/>
          <w:sz w:val="24"/>
          <w:szCs w:val="24"/>
        </w:rPr>
        <w:t>ố</w:t>
      </w:r>
      <w:r w:rsidRPr="00EB6BDE">
        <w:rPr>
          <w:rFonts w:ascii="Times New Roman" w:eastAsia="Times New Roman" w:hAnsi="Times New Roman"/>
          <w:i/>
          <w:iCs/>
          <w:color w:val="000000"/>
          <w:sz w:val="24"/>
          <w:szCs w:val="24"/>
          <w:lang w:val="vi-VN"/>
        </w:rPr>
        <w:t>i chiếu</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rPr>
        <w:t>số lượng</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và tình trạng của thiết bị công nghệ đo đạc và bản đồ hiện có của tổ chức với kê khai trong hồ sơ).</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shd w:val="clear" w:color="auto" w:fill="FFFFFF"/>
          <w:lang w:val="vi-VN"/>
        </w:rPr>
        <w:t>Kết quả</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th</w:t>
      </w:r>
      <w:r w:rsidRPr="00EB6BDE">
        <w:rPr>
          <w:rFonts w:ascii="Times New Roman" w:eastAsia="Times New Roman" w:hAnsi="Times New Roman"/>
          <w:color w:val="000000"/>
          <w:sz w:val="24"/>
          <w:szCs w:val="24"/>
        </w:rPr>
        <w:t>ẩ</w:t>
      </w:r>
      <w:r w:rsidRPr="00EB6BDE">
        <w:rPr>
          <w:rFonts w:ascii="Times New Roman" w:eastAsia="Times New Roman" w:hAnsi="Times New Roman"/>
          <w:color w:val="000000"/>
          <w:sz w:val="24"/>
          <w:szCs w:val="24"/>
          <w:lang w:val="vi-VN"/>
        </w:rPr>
        <w:t>m định năng lực thiết bị công nghệ, nêu cụ thể về tên/loại, số lượng của thiết bị đo đạc; các phần mềm chuyên ngành:</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lang w:val="vi-VN"/>
        </w:rPr>
        <w:t>(V</w:t>
      </w:r>
      <w:r w:rsidRPr="00EB6BDE">
        <w:rPr>
          <w:rFonts w:ascii="Times New Roman" w:eastAsia="Times New Roman" w:hAnsi="Times New Roman"/>
          <w:i/>
          <w:iCs/>
          <w:color w:val="000000"/>
          <w:sz w:val="24"/>
          <w:szCs w:val="24"/>
        </w:rPr>
        <w:t>í</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dụ:</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rPr>
        <w:t>-</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Thiết bị đo đạc: 01 máy toàn đạc điện tử; 01 máy thủy chuẩn;</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rPr>
        <w:t>-</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Thiết bị tin học: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rPr>
        <w:t>-</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Các phần mềm công nghệ</w:t>
      </w:r>
      <w:r w:rsidRPr="00EB6BDE">
        <w:rPr>
          <w:rFonts w:ascii="Times New Roman" w:eastAsia="Times New Roman" w:hAnsi="Times New Roman"/>
          <w:i/>
          <w:iCs/>
          <w:color w:val="000000"/>
          <w:sz w:val="24"/>
          <w:szCs w:val="24"/>
        </w:rPr>
        <w:t>: …..).</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K</w:t>
      </w:r>
      <w:r w:rsidRPr="00EB6BDE">
        <w:rPr>
          <w:rFonts w:ascii="Times New Roman" w:eastAsia="Times New Roman" w:hAnsi="Times New Roman"/>
          <w:color w:val="000000"/>
          <w:sz w:val="24"/>
          <w:szCs w:val="24"/>
        </w:rPr>
        <w:t>ế</w:t>
      </w:r>
      <w:r w:rsidRPr="00EB6BDE">
        <w:rPr>
          <w:rFonts w:ascii="Times New Roman" w:eastAsia="Times New Roman" w:hAnsi="Times New Roman"/>
          <w:color w:val="000000"/>
          <w:sz w:val="24"/>
          <w:szCs w:val="24"/>
          <w:lang w:val="vi-VN"/>
        </w:rPr>
        <w:t>t luận về năng lực thiết bị công nghệ về đo đạc và bản đồ của tổ chức.</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shd w:val="clear" w:color="auto" w:fill="FFFFFF"/>
        </w:rPr>
        <w:t>II. KẾT LUẬN VÀ KIẾN NGHỊ</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1. Kết luận:</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Nêu kết luận về tính hợp lệ, xác thực của hồ sơ; sự phù hợp giữa năng lực hoạt động đo đạc và bản đồ thực tế của tổ chức với kê khai</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trong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hồ sơ.</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Kiến nghị:</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Căn cứ Nghị định số</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r w:rsidRPr="00EB6BDE">
        <w:rPr>
          <w:rFonts w:ascii="Times New Roman" w:eastAsia="Times New Roman" w:hAnsi="Times New Roman"/>
          <w:color w:val="000000"/>
          <w:sz w:val="24"/>
          <w:szCs w:val="24"/>
          <w:lang w:val="vi-VN"/>
        </w:rPr>
        <w:t>/201.../NĐ-CP ngày</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tháng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năm 201... của Chính phủ về hoạt động đo đạc và bản đồ, đề nghị Cục Đo đạc và B</w:t>
      </w:r>
      <w:r w:rsidRPr="00EB6BDE">
        <w:rPr>
          <w:rFonts w:ascii="Times New Roman" w:eastAsia="Times New Roman" w:hAnsi="Times New Roman"/>
          <w:color w:val="000000"/>
          <w:sz w:val="24"/>
          <w:szCs w:val="24"/>
        </w:rPr>
        <w:t>ả</w:t>
      </w:r>
      <w:r w:rsidRPr="00EB6BDE">
        <w:rPr>
          <w:rFonts w:ascii="Times New Roman" w:eastAsia="Times New Roman" w:hAnsi="Times New Roman"/>
          <w:color w:val="000000"/>
          <w:sz w:val="24"/>
          <w:szCs w:val="24"/>
          <w:lang w:val="vi-VN"/>
        </w:rPr>
        <w:t>n đồ Việt Nam, Bộ Tài nguyên và Môi trường cấp giấy phép hoạt động đo đạc và bản đồ cho</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rPr>
        <w:t>...........</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w:t>
      </w:r>
      <w:r w:rsidRPr="00EB6BDE">
        <w:rPr>
          <w:rFonts w:ascii="Times New Roman" w:eastAsia="Times New Roman" w:hAnsi="Times New Roman"/>
          <w:i/>
          <w:iCs/>
          <w:color w:val="000000"/>
          <w:sz w:val="24"/>
          <w:szCs w:val="24"/>
          <w:lang w:val="vi-VN"/>
        </w:rPr>
        <w:t>tên t</w:t>
      </w:r>
      <w:r w:rsidRPr="00EB6BDE">
        <w:rPr>
          <w:rFonts w:ascii="Times New Roman" w:eastAsia="Times New Roman" w:hAnsi="Times New Roman"/>
          <w:i/>
          <w:iCs/>
          <w:color w:val="000000"/>
          <w:sz w:val="24"/>
          <w:szCs w:val="24"/>
        </w:rPr>
        <w:t>ổ</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chức</w:t>
      </w:r>
      <w:r w:rsidRPr="00EB6BDE">
        <w:rPr>
          <w:rFonts w:ascii="Times New Roman" w:eastAsia="Times New Roman" w:hAnsi="Times New Roman"/>
          <w:color w:val="000000"/>
          <w:sz w:val="24"/>
          <w:szCs w:val="24"/>
          <w:lang w:val="vi-VN"/>
        </w:rPr>
        <w:t>) với c</w:t>
      </w:r>
      <w:r w:rsidRPr="00EB6BDE">
        <w:rPr>
          <w:rFonts w:ascii="Times New Roman" w:eastAsia="Times New Roman" w:hAnsi="Times New Roman"/>
          <w:color w:val="000000"/>
          <w:sz w:val="24"/>
          <w:szCs w:val="24"/>
        </w:rPr>
        <w:t>á</w:t>
      </w:r>
      <w:r w:rsidRPr="00EB6BDE">
        <w:rPr>
          <w:rFonts w:ascii="Times New Roman" w:eastAsia="Times New Roman" w:hAnsi="Times New Roman"/>
          <w:color w:val="000000"/>
          <w:sz w:val="24"/>
          <w:szCs w:val="24"/>
          <w:lang w:val="vi-VN"/>
        </w:rPr>
        <w:t>c nội dung hoạt động sau:</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a) ………………………………………………………………………………………………………..</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b) ………………………………………………………………………………………………………..</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lang w:val="vi-VN"/>
        </w:rPr>
        <w:t>(Ghi r</w:t>
      </w:r>
      <w:r w:rsidRPr="00EB6BDE">
        <w:rPr>
          <w:rFonts w:ascii="Times New Roman" w:eastAsia="Times New Roman" w:hAnsi="Times New Roman"/>
          <w:i/>
          <w:iCs/>
          <w:color w:val="000000"/>
          <w:sz w:val="24"/>
          <w:szCs w:val="24"/>
        </w:rPr>
        <w:t>õ</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các nội dung hoạt động đ</w:t>
      </w:r>
      <w:r w:rsidRPr="00EB6BDE">
        <w:rPr>
          <w:rFonts w:ascii="Times New Roman" w:eastAsia="Times New Roman" w:hAnsi="Times New Roman"/>
          <w:i/>
          <w:iCs/>
          <w:color w:val="000000"/>
          <w:sz w:val="24"/>
          <w:szCs w:val="24"/>
        </w:rPr>
        <w:t>ề</w:t>
      </w:r>
      <w:r w:rsidRPr="00877E37">
        <w:rPr>
          <w:rFonts w:ascii="Times New Roman" w:eastAsia="Times New Roman" w:hAnsi="Times New Roman"/>
          <w:i/>
          <w:iCs/>
          <w:color w:val="000000"/>
          <w:sz w:val="24"/>
          <w:szCs w:val="24"/>
        </w:rPr>
        <w:t> </w:t>
      </w:r>
      <w:r w:rsidRPr="00EB6BDE">
        <w:rPr>
          <w:rFonts w:ascii="Times New Roman" w:eastAsia="Times New Roman" w:hAnsi="Times New Roman"/>
          <w:i/>
          <w:iCs/>
          <w:color w:val="000000"/>
          <w:sz w:val="24"/>
          <w:szCs w:val="24"/>
          <w:lang w:val="vi-VN"/>
        </w:rPr>
        <w:t>nghị</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shd w:val="clear" w:color="auto" w:fill="FFFFFF"/>
          <w:lang w:val="vi-VN"/>
        </w:rPr>
        <w:t>cấp</w:t>
      </w:r>
      <w:r w:rsidRPr="00877E37">
        <w:rPr>
          <w:rFonts w:ascii="Times New Roman" w:eastAsia="Times New Roman" w:hAnsi="Times New Roman"/>
          <w:i/>
          <w:iCs/>
          <w:color w:val="000000"/>
          <w:sz w:val="24"/>
          <w:szCs w:val="24"/>
          <w:lang w:val="vi-VN"/>
        </w:rPr>
        <w:t> </w:t>
      </w:r>
      <w:r w:rsidRPr="00EB6BDE">
        <w:rPr>
          <w:rFonts w:ascii="Times New Roman" w:eastAsia="Times New Roman" w:hAnsi="Times New Roman"/>
          <w:i/>
          <w:iCs/>
          <w:color w:val="000000"/>
          <w:sz w:val="24"/>
          <w:szCs w:val="24"/>
          <w:lang w:val="vi-VN"/>
        </w:rPr>
        <w:t>phép)</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Biên bản này được lập thành ba (03) bản: 01 bản giao cho tổ chức đề nghị cấp giấy phép; 01 bản lưu tại Sở Tài nguyên và Môi trường; 01 bản gửi Cục Đo đạc và Bản đồ Việt Nam kèm theo hồ sơ đề nghị cấp giấy phép hoạt động đo đạc và bản đồ./.</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tbl>
      <w:tblPr>
        <w:tblW w:w="0" w:type="auto"/>
        <w:tblCellSpacing w:w="0" w:type="dxa"/>
        <w:tblCellMar>
          <w:left w:w="0" w:type="dxa"/>
          <w:right w:w="0" w:type="dxa"/>
        </w:tblCellMar>
        <w:tblLook w:val="04A0"/>
      </w:tblPr>
      <w:tblGrid>
        <w:gridCol w:w="4428"/>
        <w:gridCol w:w="4428"/>
      </w:tblGrid>
      <w:tr w:rsidR="00877E37" w:rsidRPr="00EB6BDE" w:rsidTr="003827F3">
        <w:trPr>
          <w:tblCellSpacing w:w="0" w:type="dxa"/>
        </w:trPr>
        <w:tc>
          <w:tcPr>
            <w:tcW w:w="4428" w:type="dxa"/>
            <w:tcMar>
              <w:top w:w="0" w:type="dxa"/>
              <w:left w:w="108" w:type="dxa"/>
              <w:bottom w:w="0" w:type="dxa"/>
              <w:right w:w="108" w:type="dxa"/>
            </w:tcMa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ĐẠI DIỆN</w:t>
            </w:r>
            <w:r w:rsidRPr="00877E37">
              <w:rPr>
                <w:rFonts w:ascii="Times New Roman" w:eastAsia="Times New Roman" w:hAnsi="Times New Roman"/>
                <w:b/>
                <w:bCs/>
                <w:sz w:val="24"/>
                <w:szCs w:val="24"/>
                <w:lang w:val="vi-VN"/>
              </w:rPr>
              <w:t> </w:t>
            </w:r>
            <w:r w:rsidRPr="00EB6BDE">
              <w:rPr>
                <w:rFonts w:ascii="Times New Roman" w:eastAsia="Times New Roman" w:hAnsi="Times New Roman"/>
                <w:b/>
                <w:bCs/>
                <w:sz w:val="24"/>
                <w:szCs w:val="24"/>
              </w:rPr>
              <w:br/>
            </w:r>
            <w:r w:rsidRPr="00EB6BDE">
              <w:rPr>
                <w:rFonts w:ascii="Times New Roman" w:eastAsia="Times New Roman" w:hAnsi="Times New Roman"/>
                <w:b/>
                <w:bCs/>
                <w:sz w:val="24"/>
                <w:szCs w:val="24"/>
                <w:lang w:val="vi-VN"/>
              </w:rPr>
              <w:t>CƠ QUAN THẨM ĐỊNH</w:t>
            </w:r>
            <w:r w:rsidRPr="00EB6BDE">
              <w:rPr>
                <w:rFonts w:ascii="Times New Roman" w:eastAsia="Times New Roman" w:hAnsi="Times New Roman"/>
                <w:b/>
                <w:bCs/>
                <w:sz w:val="24"/>
                <w:szCs w:val="24"/>
                <w:vertAlign w:val="superscript"/>
              </w:rPr>
              <w:t>*</w:t>
            </w:r>
            <w:r w:rsidRPr="00EB6BDE">
              <w:rPr>
                <w:rFonts w:ascii="Times New Roman" w:eastAsia="Times New Roman" w:hAnsi="Times New Roman"/>
                <w:b/>
                <w:bCs/>
                <w:sz w:val="24"/>
                <w:szCs w:val="24"/>
              </w:rPr>
              <w:br/>
            </w:r>
            <w:r w:rsidRPr="00EB6BDE">
              <w:rPr>
                <w:rFonts w:ascii="Times New Roman" w:eastAsia="Times New Roman" w:hAnsi="Times New Roman"/>
                <w:i/>
                <w:iCs/>
                <w:sz w:val="24"/>
                <w:szCs w:val="24"/>
                <w:lang w:val="vi-VN"/>
              </w:rPr>
              <w:t>(Ký ghi rõ họ tên và đóng dấu)</w:t>
            </w:r>
          </w:p>
        </w:tc>
        <w:tc>
          <w:tcPr>
            <w:tcW w:w="4428" w:type="dxa"/>
            <w:tcMar>
              <w:top w:w="0" w:type="dxa"/>
              <w:left w:w="108" w:type="dxa"/>
              <w:bottom w:w="0" w:type="dxa"/>
              <w:right w:w="108" w:type="dxa"/>
            </w:tcMa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b/>
                <w:bCs/>
                <w:sz w:val="24"/>
                <w:szCs w:val="24"/>
                <w:lang w:val="vi-VN"/>
              </w:rPr>
              <w:t>ĐẠI DIỆN T</w:t>
            </w:r>
            <w:r w:rsidRPr="00EB6BDE">
              <w:rPr>
                <w:rFonts w:ascii="Times New Roman" w:eastAsia="Times New Roman" w:hAnsi="Times New Roman"/>
                <w:b/>
                <w:bCs/>
                <w:sz w:val="24"/>
                <w:szCs w:val="24"/>
              </w:rPr>
              <w:t>Ổ</w:t>
            </w:r>
            <w:r w:rsidRPr="00877E37">
              <w:rPr>
                <w:rFonts w:ascii="Times New Roman" w:eastAsia="Times New Roman" w:hAnsi="Times New Roman"/>
                <w:b/>
                <w:bCs/>
                <w:sz w:val="24"/>
                <w:szCs w:val="24"/>
              </w:rPr>
              <w:t> </w:t>
            </w:r>
            <w:r w:rsidRPr="00EB6BDE">
              <w:rPr>
                <w:rFonts w:ascii="Times New Roman" w:eastAsia="Times New Roman" w:hAnsi="Times New Roman"/>
                <w:b/>
                <w:bCs/>
                <w:sz w:val="24"/>
                <w:szCs w:val="24"/>
                <w:lang w:val="vi-VN"/>
              </w:rPr>
              <w:t>CHỨC</w:t>
            </w:r>
            <w:r w:rsidRPr="00EB6BDE">
              <w:rPr>
                <w:rFonts w:ascii="Times New Roman" w:eastAsia="Times New Roman" w:hAnsi="Times New Roman"/>
                <w:b/>
                <w:bCs/>
                <w:sz w:val="24"/>
                <w:szCs w:val="24"/>
              </w:rPr>
              <w:br/>
            </w:r>
            <w:r w:rsidRPr="00EB6BDE">
              <w:rPr>
                <w:rFonts w:ascii="Times New Roman" w:eastAsia="Times New Roman" w:hAnsi="Times New Roman"/>
                <w:b/>
                <w:bCs/>
                <w:sz w:val="24"/>
                <w:szCs w:val="24"/>
                <w:lang w:val="vi-VN"/>
              </w:rPr>
              <w:t>ĐỀ NGHỊ CẤP GIẤY PHÉP</w:t>
            </w:r>
            <w:r w:rsidRPr="00EB6BDE">
              <w:rPr>
                <w:rFonts w:ascii="Times New Roman" w:eastAsia="Times New Roman" w:hAnsi="Times New Roman"/>
                <w:b/>
                <w:bCs/>
                <w:sz w:val="24"/>
                <w:szCs w:val="24"/>
                <w:lang w:val="vi-VN"/>
              </w:rPr>
              <w:br/>
            </w:r>
            <w:r w:rsidRPr="00EB6BDE">
              <w:rPr>
                <w:rFonts w:ascii="Times New Roman" w:eastAsia="Times New Roman" w:hAnsi="Times New Roman"/>
                <w:i/>
                <w:iCs/>
                <w:sz w:val="24"/>
                <w:szCs w:val="24"/>
                <w:lang w:val="vi-VN"/>
              </w:rPr>
              <w:t>(K</w:t>
            </w:r>
            <w:r w:rsidRPr="00EB6BDE">
              <w:rPr>
                <w:rFonts w:ascii="Times New Roman" w:eastAsia="Times New Roman" w:hAnsi="Times New Roman"/>
                <w:i/>
                <w:iCs/>
                <w:sz w:val="24"/>
                <w:szCs w:val="24"/>
              </w:rPr>
              <w:t>ý</w:t>
            </w:r>
            <w:r w:rsidRPr="00877E37">
              <w:rPr>
                <w:rFonts w:ascii="Times New Roman" w:eastAsia="Times New Roman" w:hAnsi="Times New Roman"/>
                <w:i/>
                <w:iCs/>
                <w:sz w:val="24"/>
                <w:szCs w:val="24"/>
                <w:lang w:val="vi-VN"/>
              </w:rPr>
              <w:t> </w:t>
            </w:r>
            <w:r w:rsidRPr="00EB6BDE">
              <w:rPr>
                <w:rFonts w:ascii="Times New Roman" w:eastAsia="Times New Roman" w:hAnsi="Times New Roman"/>
                <w:i/>
                <w:iCs/>
                <w:sz w:val="24"/>
                <w:szCs w:val="24"/>
                <w:lang w:val="vi-VN"/>
              </w:rPr>
              <w:t>gh</w:t>
            </w:r>
            <w:r w:rsidRPr="00EB6BDE">
              <w:rPr>
                <w:rFonts w:ascii="Times New Roman" w:eastAsia="Times New Roman" w:hAnsi="Times New Roman"/>
                <w:i/>
                <w:iCs/>
                <w:sz w:val="24"/>
                <w:szCs w:val="24"/>
              </w:rPr>
              <w:t>i</w:t>
            </w:r>
            <w:r w:rsidRPr="00877E37">
              <w:rPr>
                <w:rFonts w:ascii="Times New Roman" w:eastAsia="Times New Roman" w:hAnsi="Times New Roman"/>
                <w:i/>
                <w:iCs/>
                <w:sz w:val="24"/>
                <w:szCs w:val="24"/>
                <w:lang w:val="vi-VN"/>
              </w:rPr>
              <w:t> </w:t>
            </w:r>
            <w:r w:rsidRPr="00EB6BDE">
              <w:rPr>
                <w:rFonts w:ascii="Times New Roman" w:eastAsia="Times New Roman" w:hAnsi="Times New Roman"/>
                <w:i/>
                <w:iCs/>
                <w:sz w:val="24"/>
                <w:szCs w:val="24"/>
                <w:lang w:val="vi-VN"/>
              </w:rPr>
              <w:t>r</w:t>
            </w:r>
            <w:r w:rsidRPr="00EB6BDE">
              <w:rPr>
                <w:rFonts w:ascii="Times New Roman" w:eastAsia="Times New Roman" w:hAnsi="Times New Roman"/>
                <w:i/>
                <w:iCs/>
                <w:sz w:val="24"/>
                <w:szCs w:val="24"/>
              </w:rPr>
              <w:t>õ</w:t>
            </w:r>
            <w:r w:rsidRPr="00877E37">
              <w:rPr>
                <w:rFonts w:ascii="Times New Roman" w:eastAsia="Times New Roman" w:hAnsi="Times New Roman"/>
                <w:i/>
                <w:iCs/>
                <w:sz w:val="24"/>
                <w:szCs w:val="24"/>
              </w:rPr>
              <w:t> </w:t>
            </w:r>
            <w:r w:rsidRPr="00EB6BDE">
              <w:rPr>
                <w:rFonts w:ascii="Times New Roman" w:eastAsia="Times New Roman" w:hAnsi="Times New Roman"/>
                <w:i/>
                <w:iCs/>
                <w:sz w:val="24"/>
                <w:szCs w:val="24"/>
                <w:lang w:val="vi-VN"/>
              </w:rPr>
              <w:t>họ tên và đóng dấu)</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i/>
          <w:iCs/>
          <w:color w:val="000000"/>
          <w:sz w:val="24"/>
          <w:szCs w:val="24"/>
          <w:lang w:val="vi-VN"/>
        </w:rPr>
        <w:t>* Ghi chú: Nếu đại diện cơ quan thẩm định không ký tên đóng dấu thì phải đóng d</w:t>
      </w:r>
      <w:r w:rsidRPr="00EB6BDE">
        <w:rPr>
          <w:rFonts w:ascii="Times New Roman" w:eastAsia="Times New Roman" w:hAnsi="Times New Roman"/>
          <w:i/>
          <w:iCs/>
          <w:color w:val="000000"/>
          <w:sz w:val="24"/>
          <w:szCs w:val="24"/>
        </w:rPr>
        <w:t>ấ</w:t>
      </w:r>
      <w:r w:rsidRPr="00EB6BDE">
        <w:rPr>
          <w:rFonts w:ascii="Times New Roman" w:eastAsia="Times New Roman" w:hAnsi="Times New Roman"/>
          <w:i/>
          <w:iCs/>
          <w:color w:val="000000"/>
          <w:sz w:val="24"/>
          <w:szCs w:val="24"/>
          <w:lang w:val="vi-VN"/>
        </w:rPr>
        <w:t>u xác nhận của Sở Tài nguyên và Môi trườ</w:t>
      </w:r>
      <w:r w:rsidRPr="00EB6BDE">
        <w:rPr>
          <w:rFonts w:ascii="Times New Roman" w:eastAsia="Times New Roman" w:hAnsi="Times New Roman"/>
          <w:i/>
          <w:iCs/>
          <w:color w:val="000000"/>
          <w:sz w:val="24"/>
          <w:szCs w:val="24"/>
        </w:rPr>
        <w:t>n</w:t>
      </w:r>
      <w:r w:rsidRPr="00EB6BDE">
        <w:rPr>
          <w:rFonts w:ascii="Times New Roman" w:eastAsia="Times New Roman" w:hAnsi="Times New Roman"/>
          <w:i/>
          <w:iCs/>
          <w:color w:val="000000"/>
          <w:sz w:val="24"/>
          <w:szCs w:val="24"/>
          <w:lang w:val="vi-VN"/>
        </w:rPr>
        <w:t>g.</w:t>
      </w:r>
    </w:p>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p w:rsidR="00877E37" w:rsidRPr="00EB6BDE" w:rsidRDefault="00877E37" w:rsidP="00877E37">
      <w:pPr>
        <w:shd w:val="clear" w:color="auto" w:fill="FFFFFF"/>
        <w:spacing w:before="120" w:after="0" w:line="234" w:lineRule="atLeast"/>
        <w:jc w:val="righ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shd w:val="clear" w:color="auto" w:fill="FFFFFF"/>
          <w:lang w:val="vi-VN"/>
        </w:rPr>
        <w:br w:type="page"/>
      </w:r>
      <w:r w:rsidRPr="00EB6BDE">
        <w:rPr>
          <w:rFonts w:ascii="Times New Roman" w:eastAsia="Times New Roman" w:hAnsi="Times New Roman"/>
          <w:b/>
          <w:bCs/>
          <w:color w:val="000000"/>
          <w:sz w:val="24"/>
          <w:szCs w:val="24"/>
        </w:rPr>
        <w:t>Mẫu số 3</w:t>
      </w:r>
    </w:p>
    <w:tbl>
      <w:tblPr>
        <w:tblW w:w="0" w:type="auto"/>
        <w:tblCellSpacing w:w="0" w:type="dxa"/>
        <w:shd w:val="clear" w:color="auto" w:fill="FFFFFF"/>
        <w:tblCellMar>
          <w:left w:w="0" w:type="dxa"/>
          <w:right w:w="0" w:type="dxa"/>
        </w:tblCellMar>
        <w:tblLook w:val="04A0"/>
      </w:tblPr>
      <w:tblGrid>
        <w:gridCol w:w="4912"/>
        <w:gridCol w:w="5384"/>
      </w:tblGrid>
      <w:tr w:rsidR="00877E37" w:rsidRPr="00EB6BDE" w:rsidTr="003827F3">
        <w:trPr>
          <w:tblCellSpacing w:w="0" w:type="dxa"/>
        </w:trPr>
        <w:tc>
          <w:tcPr>
            <w:tcW w:w="6588" w:type="dxa"/>
            <w:shd w:val="clear" w:color="auto" w:fill="FFFFFF"/>
            <w:tcMar>
              <w:top w:w="0" w:type="dxa"/>
              <w:left w:w="108" w:type="dxa"/>
              <w:bottom w:w="0" w:type="dxa"/>
              <w:right w:w="108" w:type="dxa"/>
            </w:tcMar>
            <w:hideMark/>
          </w:tcPr>
          <w:p w:rsidR="00EB6BDE"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tc>
        <w:tc>
          <w:tcPr>
            <w:tcW w:w="6588" w:type="dxa"/>
            <w:shd w:val="clear" w:color="auto" w:fill="FFFFFF"/>
            <w:tcMar>
              <w:top w:w="0" w:type="dxa"/>
              <w:left w:w="108" w:type="dxa"/>
              <w:bottom w:w="0" w:type="dxa"/>
              <w:right w:w="108" w:type="dxa"/>
            </w:tcMar>
            <w:hideMark/>
          </w:tcPr>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CỘNG HÒA XÃ HỘI CHỦ NGHĨA VIỆT NAM</w:t>
            </w:r>
            <w:r w:rsidRPr="00EB6BDE">
              <w:rPr>
                <w:rFonts w:ascii="Times New Roman" w:eastAsia="Times New Roman" w:hAnsi="Times New Roman"/>
                <w:b/>
                <w:bCs/>
                <w:color w:val="000000"/>
                <w:sz w:val="24"/>
                <w:szCs w:val="24"/>
                <w:lang w:val="vi-VN"/>
              </w:rPr>
              <w:br/>
              <w:t>Độc lập - Tự do - Hạnh phúc</w:t>
            </w:r>
            <w:r w:rsidRPr="00EB6BDE">
              <w:rPr>
                <w:rFonts w:ascii="Times New Roman" w:eastAsia="Times New Roman" w:hAnsi="Times New Roman"/>
                <w:b/>
                <w:bCs/>
                <w:color w:val="000000"/>
                <w:sz w:val="24"/>
                <w:szCs w:val="24"/>
              </w:rPr>
              <w:br/>
              <w:t>-----------------------</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 </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 </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 </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 </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 </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 </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GIẤY PHÉP</w:t>
            </w:r>
            <w:r w:rsidRPr="00877E37">
              <w:rPr>
                <w:rFonts w:ascii="Times New Roman" w:eastAsia="Times New Roman" w:hAnsi="Times New Roman"/>
                <w:b/>
                <w:bCs/>
                <w:color w:val="000000"/>
                <w:sz w:val="24"/>
                <w:szCs w:val="24"/>
                <w:lang w:val="vi-VN"/>
              </w:rPr>
              <w:t> </w:t>
            </w:r>
            <w:r w:rsidRPr="00EB6BDE">
              <w:rPr>
                <w:rFonts w:ascii="Times New Roman" w:eastAsia="Times New Roman" w:hAnsi="Times New Roman"/>
                <w:b/>
                <w:bCs/>
                <w:color w:val="000000"/>
                <w:sz w:val="24"/>
                <w:szCs w:val="24"/>
                <w:lang w:val="vi-VN"/>
              </w:rPr>
              <w:br/>
              <w:t>HOẠT ĐỘNG ĐO ĐẠC VÀ BẢN ĐỒ</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 </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S</w:t>
            </w:r>
            <w:r w:rsidRPr="00EB6BDE">
              <w:rPr>
                <w:rFonts w:ascii="Times New Roman" w:eastAsia="Times New Roman" w:hAnsi="Times New Roman"/>
                <w:b/>
                <w:bCs/>
                <w:color w:val="000000"/>
                <w:sz w:val="24"/>
                <w:szCs w:val="24"/>
                <w:lang w:val="vi-VN"/>
              </w:rPr>
              <w:t>ố</w:t>
            </w:r>
            <w:r w:rsidRPr="00877E37">
              <w:rPr>
                <w:rFonts w:ascii="Times New Roman" w:eastAsia="Times New Roman" w:hAnsi="Times New Roman"/>
                <w:b/>
                <w:bCs/>
                <w:color w:val="000000"/>
                <w:sz w:val="24"/>
                <w:szCs w:val="24"/>
                <w:lang w:val="vi-VN"/>
              </w:rPr>
              <w:t> </w:t>
            </w:r>
            <w:r w:rsidRPr="00EB6BDE">
              <w:rPr>
                <w:rFonts w:ascii="Times New Roman" w:eastAsia="Times New Roman" w:hAnsi="Times New Roman"/>
                <w:b/>
                <w:bCs/>
                <w:color w:val="000000"/>
                <w:sz w:val="24"/>
                <w:szCs w:val="24"/>
              </w:rPr>
              <w:t>   </w:t>
            </w:r>
            <w:r w:rsidRPr="00EB6BDE">
              <w:rPr>
                <w:rFonts w:ascii="Times New Roman" w:eastAsia="Times New Roman" w:hAnsi="Times New Roman"/>
                <w:b/>
                <w:bCs/>
                <w:color w:val="000000"/>
                <w:sz w:val="24"/>
                <w:szCs w:val="24"/>
                <w:lang w:val="vi-VN"/>
              </w:rPr>
              <w:t>0000</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 </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 </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 </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 </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 </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 </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 </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 </w:t>
            </w:r>
          </w:p>
          <w:p w:rsidR="00877E37"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rPr>
              <w:t> </w:t>
            </w:r>
          </w:p>
          <w:p w:rsidR="00EB6BDE" w:rsidRPr="00EB6BDE" w:rsidRDefault="00877E37" w:rsidP="003827F3">
            <w:pPr>
              <w:spacing w:before="120" w:after="0" w:line="234" w:lineRule="atLeast"/>
              <w:jc w:val="center"/>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NĂM 0000</w:t>
            </w:r>
          </w:p>
        </w:tc>
      </w:tr>
    </w:tbl>
    <w:p w:rsidR="00877E37" w:rsidRPr="00EB6BDE" w:rsidRDefault="00877E37" w:rsidP="00877E37">
      <w:pPr>
        <w:shd w:val="clear" w:color="auto" w:fill="FFFFFF"/>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tbl>
      <w:tblPr>
        <w:tblW w:w="0" w:type="auto"/>
        <w:tblCellSpacing w:w="0" w:type="dxa"/>
        <w:shd w:val="clear" w:color="auto" w:fill="FFFFFF"/>
        <w:tblCellMar>
          <w:left w:w="0" w:type="dxa"/>
          <w:right w:w="0" w:type="dxa"/>
        </w:tblCellMar>
        <w:tblLook w:val="04A0"/>
      </w:tblPr>
      <w:tblGrid>
        <w:gridCol w:w="7476"/>
      </w:tblGrid>
      <w:tr w:rsidR="00877E37" w:rsidRPr="00EB6BDE" w:rsidTr="003827F3">
        <w:trPr>
          <w:tblCellSpacing w:w="0" w:type="dxa"/>
        </w:trPr>
        <w:tc>
          <w:tcPr>
            <w:tcW w:w="6588" w:type="dxa"/>
            <w:shd w:val="clear" w:color="auto" w:fill="FFFFFF"/>
            <w:tcMar>
              <w:top w:w="0" w:type="dxa"/>
              <w:left w:w="108" w:type="dxa"/>
              <w:bottom w:w="0" w:type="dxa"/>
              <w:right w:w="108" w:type="dxa"/>
            </w:tcMar>
            <w:hideMark/>
          </w:tcPr>
          <w:p w:rsidR="00877E37"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Tên tổ chức:</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Trụ sở tại:</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Điện thoại:</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w:t>
            </w:r>
          </w:p>
          <w:p w:rsidR="00877E37"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Quyết định thành lập/Giấy chứng nhận</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shd w:val="clear" w:color="auto" w:fill="FFFFFF"/>
                <w:lang w:val="vi-VN"/>
              </w:rPr>
              <w:t>đăng ký</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lang w:val="vi-VN"/>
              </w:rPr>
              <w:t>kinh doanh:</w:t>
            </w:r>
          </w:p>
          <w:p w:rsidR="00877E37"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p w:rsidR="00877E37"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b/>
                <w:bCs/>
                <w:color w:val="000000"/>
                <w:sz w:val="24"/>
                <w:szCs w:val="24"/>
                <w:lang w:val="vi-VN"/>
              </w:rPr>
              <w:t>Cấp phép nội dung hoạt động đo đạc và bản đồ:</w:t>
            </w:r>
          </w:p>
          <w:p w:rsidR="00877E37"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1</w:t>
            </w:r>
            <w:r w:rsidRPr="00EB6BDE">
              <w:rPr>
                <w:rFonts w:ascii="Times New Roman" w:eastAsia="Times New Roman" w:hAnsi="Times New Roman"/>
                <w:color w:val="000000"/>
                <w:sz w:val="24"/>
                <w:szCs w:val="24"/>
              </w:rPr>
              <w:t>. ……………………………………………………………………………..</w:t>
            </w:r>
          </w:p>
          <w:p w:rsidR="00877E37"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2.  ……………………………………………………………………………..</w:t>
            </w:r>
          </w:p>
          <w:p w:rsidR="00877E37"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3</w:t>
            </w:r>
            <w:r w:rsidRPr="00EB6BDE">
              <w:rPr>
                <w:rFonts w:ascii="Times New Roman" w:eastAsia="Times New Roman" w:hAnsi="Times New Roman"/>
                <w:color w:val="000000"/>
                <w:sz w:val="24"/>
                <w:szCs w:val="24"/>
              </w:rPr>
              <w:t>. ……………………………………………………………………………..</w:t>
            </w:r>
          </w:p>
          <w:p w:rsidR="00877E37"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4</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rPr>
              <w:t>……………………………………………………………………………..</w:t>
            </w:r>
          </w:p>
          <w:p w:rsidR="00877E37"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5</w:t>
            </w:r>
            <w:r w:rsidRPr="00EB6BDE">
              <w:rPr>
                <w:rFonts w:ascii="Times New Roman" w:eastAsia="Times New Roman" w:hAnsi="Times New Roman"/>
                <w:color w:val="000000"/>
                <w:sz w:val="24"/>
                <w:szCs w:val="24"/>
              </w:rPr>
              <w:t>. ……………………………………………………………………………..</w:t>
            </w:r>
          </w:p>
          <w:p w:rsidR="00877E37"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6</w:t>
            </w:r>
            <w:r w:rsidRPr="00EB6BDE">
              <w:rPr>
                <w:rFonts w:ascii="Times New Roman" w:eastAsia="Times New Roman" w:hAnsi="Times New Roman"/>
                <w:color w:val="000000"/>
                <w:sz w:val="24"/>
                <w:szCs w:val="24"/>
              </w:rPr>
              <w:t>. ……………………………………………………………………………..</w:t>
            </w:r>
          </w:p>
          <w:p w:rsidR="00877E37"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7</w:t>
            </w:r>
            <w:r w:rsidRPr="00EB6BDE">
              <w:rPr>
                <w:rFonts w:ascii="Times New Roman" w:eastAsia="Times New Roman" w:hAnsi="Times New Roman"/>
                <w:color w:val="000000"/>
                <w:sz w:val="24"/>
                <w:szCs w:val="24"/>
              </w:rPr>
              <w:t>. .……………………………………………………………………………..</w:t>
            </w:r>
          </w:p>
          <w:p w:rsidR="00877E37"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w:t>
            </w:r>
          </w:p>
          <w:p w:rsidR="00877E37"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lang w:val="vi-VN"/>
              </w:rPr>
              <w:t>Có giá trị đến ngày</w:t>
            </w:r>
            <w:r w:rsidRPr="00EB6BDE">
              <w:rPr>
                <w:rFonts w:ascii="Times New Roman" w:eastAsia="Times New Roman" w:hAnsi="Times New Roman"/>
                <w:color w:val="000000"/>
                <w:sz w:val="24"/>
                <w:szCs w:val="24"/>
              </w:rPr>
              <w:t>    </w:t>
            </w:r>
            <w:r w:rsidRPr="00877E37">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 tháng</w:t>
            </w:r>
            <w:r w:rsidRPr="00877E37">
              <w:rPr>
                <w:rFonts w:ascii="Times New Roman" w:eastAsia="Times New Roman" w:hAnsi="Times New Roman"/>
                <w:color w:val="000000"/>
                <w:sz w:val="24"/>
                <w:szCs w:val="24"/>
                <w:lang w:val="vi-VN"/>
              </w:rPr>
              <w:t> </w:t>
            </w:r>
            <w:r w:rsidRPr="00EB6BDE">
              <w:rPr>
                <w:rFonts w:ascii="Times New Roman" w:eastAsia="Times New Roman" w:hAnsi="Times New Roman"/>
                <w:color w:val="000000"/>
                <w:sz w:val="24"/>
                <w:szCs w:val="24"/>
              </w:rPr>
              <w:t>         </w:t>
            </w:r>
            <w:r w:rsidRPr="00EB6BDE">
              <w:rPr>
                <w:rFonts w:ascii="Times New Roman" w:eastAsia="Times New Roman" w:hAnsi="Times New Roman"/>
                <w:color w:val="000000"/>
                <w:sz w:val="24"/>
                <w:szCs w:val="24"/>
                <w:lang w:val="vi-VN"/>
              </w:rPr>
              <w:t>năm</w:t>
            </w:r>
          </w:p>
          <w:p w:rsidR="00877E37" w:rsidRPr="00EB6BDE" w:rsidRDefault="00877E37" w:rsidP="003827F3">
            <w:pPr>
              <w:spacing w:before="120" w:after="0" w:line="234" w:lineRule="atLeast"/>
              <w:rPr>
                <w:rFonts w:ascii="Times New Roman" w:eastAsia="Times New Roman" w:hAnsi="Times New Roman"/>
                <w:color w:val="000000"/>
                <w:sz w:val="24"/>
                <w:szCs w:val="24"/>
              </w:rPr>
            </w:pPr>
            <w:r w:rsidRPr="00EB6BDE">
              <w:rPr>
                <w:rFonts w:ascii="Times New Roman" w:eastAsia="Times New Roman" w:hAnsi="Times New Roman"/>
                <w:color w:val="000000"/>
                <w:sz w:val="24"/>
                <w:szCs w:val="24"/>
              </w:rPr>
              <w:t> </w:t>
            </w:r>
          </w:p>
          <w:tbl>
            <w:tblPr>
              <w:tblW w:w="6390" w:type="dxa"/>
              <w:tblCellSpacing w:w="0" w:type="dxa"/>
              <w:tblCellMar>
                <w:left w:w="0" w:type="dxa"/>
                <w:right w:w="0" w:type="dxa"/>
              </w:tblCellMar>
              <w:tblLook w:val="04A0"/>
            </w:tblPr>
            <w:tblGrid>
              <w:gridCol w:w="2396"/>
              <w:gridCol w:w="3994"/>
            </w:tblGrid>
            <w:tr w:rsidR="00877E37" w:rsidRPr="00EB6BDE" w:rsidTr="003827F3">
              <w:trPr>
                <w:tblCellSpacing w:w="0" w:type="dxa"/>
              </w:trPr>
              <w:tc>
                <w:tcPr>
                  <w:tcW w:w="2394" w:type="dxa"/>
                  <w:tcMar>
                    <w:top w:w="0" w:type="dxa"/>
                    <w:left w:w="108" w:type="dxa"/>
                    <w:bottom w:w="0" w:type="dxa"/>
                    <w:right w:w="108" w:type="dxa"/>
                  </w:tcMar>
                  <w:hideMark/>
                </w:tcPr>
                <w:p w:rsidR="00EB6BDE" w:rsidRPr="00EB6BDE" w:rsidRDefault="00877E37" w:rsidP="003827F3">
                  <w:pPr>
                    <w:spacing w:before="120" w:after="0" w:line="234" w:lineRule="atLeast"/>
                    <w:rPr>
                      <w:rFonts w:ascii="Times New Roman" w:eastAsia="Times New Roman" w:hAnsi="Times New Roman"/>
                      <w:sz w:val="24"/>
                      <w:szCs w:val="24"/>
                    </w:rPr>
                  </w:pPr>
                  <w:r w:rsidRPr="00EB6BDE">
                    <w:rPr>
                      <w:rFonts w:ascii="Times New Roman" w:eastAsia="Times New Roman" w:hAnsi="Times New Roman"/>
                      <w:sz w:val="24"/>
                      <w:szCs w:val="24"/>
                    </w:rPr>
                    <w:t> </w:t>
                  </w:r>
                </w:p>
              </w:tc>
              <w:tc>
                <w:tcPr>
                  <w:tcW w:w="3990" w:type="dxa"/>
                  <w:tcMar>
                    <w:top w:w="0" w:type="dxa"/>
                    <w:left w:w="108" w:type="dxa"/>
                    <w:bottom w:w="0" w:type="dxa"/>
                    <w:right w:w="108" w:type="dxa"/>
                  </w:tcMar>
                  <w:hideMark/>
                </w:tcPr>
                <w:p w:rsidR="00EB6BDE" w:rsidRPr="00EB6BDE" w:rsidRDefault="00877E37" w:rsidP="003827F3">
                  <w:pPr>
                    <w:spacing w:before="120" w:after="0" w:line="234" w:lineRule="atLeast"/>
                    <w:jc w:val="center"/>
                    <w:rPr>
                      <w:rFonts w:ascii="Times New Roman" w:eastAsia="Times New Roman" w:hAnsi="Times New Roman"/>
                      <w:sz w:val="24"/>
                      <w:szCs w:val="24"/>
                    </w:rPr>
                  </w:pPr>
                  <w:r w:rsidRPr="00EB6BDE">
                    <w:rPr>
                      <w:rFonts w:ascii="Times New Roman" w:eastAsia="Times New Roman" w:hAnsi="Times New Roman"/>
                      <w:i/>
                      <w:iCs/>
                      <w:sz w:val="24"/>
                      <w:szCs w:val="24"/>
                      <w:lang w:val="vi-VN"/>
                    </w:rPr>
                    <w:t>Hà Nội, ngày</w:t>
                  </w:r>
                  <w:r w:rsidRPr="00877E37">
                    <w:rPr>
                      <w:rFonts w:ascii="Times New Roman" w:eastAsia="Times New Roman" w:hAnsi="Times New Roman"/>
                      <w:i/>
                      <w:iCs/>
                      <w:sz w:val="24"/>
                      <w:szCs w:val="24"/>
                      <w:lang w:val="vi-VN"/>
                    </w:rPr>
                    <w:t> </w:t>
                  </w:r>
                  <w:r w:rsidRPr="00EB6BDE">
                    <w:rPr>
                      <w:rFonts w:ascii="Times New Roman" w:eastAsia="Times New Roman" w:hAnsi="Times New Roman"/>
                      <w:i/>
                      <w:iCs/>
                      <w:sz w:val="24"/>
                      <w:szCs w:val="24"/>
                    </w:rPr>
                    <w:t>   </w:t>
                  </w:r>
                  <w:r w:rsidRPr="00EB6BDE">
                    <w:rPr>
                      <w:rFonts w:ascii="Times New Roman" w:eastAsia="Times New Roman" w:hAnsi="Times New Roman"/>
                      <w:i/>
                      <w:iCs/>
                      <w:sz w:val="24"/>
                      <w:szCs w:val="24"/>
                      <w:shd w:val="clear" w:color="auto" w:fill="FFFFFF"/>
                      <w:lang w:val="vi-VN"/>
                    </w:rPr>
                    <w:t>tháng</w:t>
                  </w:r>
                  <w:r w:rsidRPr="00877E37">
                    <w:rPr>
                      <w:rFonts w:ascii="Times New Roman" w:eastAsia="Times New Roman" w:hAnsi="Times New Roman"/>
                      <w:i/>
                      <w:iCs/>
                      <w:sz w:val="24"/>
                      <w:szCs w:val="24"/>
                      <w:lang w:val="vi-VN"/>
                    </w:rPr>
                    <w:t> </w:t>
                  </w:r>
                  <w:r w:rsidRPr="00EB6BDE">
                    <w:rPr>
                      <w:rFonts w:ascii="Times New Roman" w:eastAsia="Times New Roman" w:hAnsi="Times New Roman"/>
                      <w:i/>
                      <w:iCs/>
                      <w:sz w:val="24"/>
                      <w:szCs w:val="24"/>
                    </w:rPr>
                    <w:t>   </w:t>
                  </w:r>
                  <w:r w:rsidRPr="00EB6BDE">
                    <w:rPr>
                      <w:rFonts w:ascii="Times New Roman" w:eastAsia="Times New Roman" w:hAnsi="Times New Roman"/>
                      <w:i/>
                      <w:iCs/>
                      <w:sz w:val="24"/>
                      <w:szCs w:val="24"/>
                      <w:lang w:val="vi-VN"/>
                    </w:rPr>
                    <w:t>năm 20</w:t>
                  </w:r>
                  <w:r w:rsidRPr="00EB6BDE">
                    <w:rPr>
                      <w:rFonts w:ascii="Times New Roman" w:eastAsia="Times New Roman" w:hAnsi="Times New Roman"/>
                      <w:i/>
                      <w:iCs/>
                      <w:sz w:val="24"/>
                      <w:szCs w:val="24"/>
                    </w:rPr>
                    <w:br/>
                  </w:r>
                  <w:r w:rsidRPr="00EB6BDE">
                    <w:rPr>
                      <w:rFonts w:ascii="Times New Roman" w:eastAsia="Times New Roman" w:hAnsi="Times New Roman"/>
                      <w:b/>
                      <w:bCs/>
                      <w:sz w:val="24"/>
                      <w:szCs w:val="24"/>
                      <w:lang w:val="vi-VN"/>
                    </w:rPr>
                    <w:t>CỤC TRƯỞNG</w:t>
                  </w:r>
                  <w:r w:rsidRPr="00EB6BDE">
                    <w:rPr>
                      <w:rFonts w:ascii="Times New Roman" w:eastAsia="Times New Roman" w:hAnsi="Times New Roman"/>
                      <w:b/>
                      <w:bCs/>
                      <w:sz w:val="24"/>
                      <w:szCs w:val="24"/>
                    </w:rPr>
                    <w:br/>
                  </w:r>
                  <w:r w:rsidRPr="00EB6BDE">
                    <w:rPr>
                      <w:rFonts w:ascii="Times New Roman" w:eastAsia="Times New Roman" w:hAnsi="Times New Roman"/>
                      <w:b/>
                      <w:bCs/>
                      <w:sz w:val="24"/>
                      <w:szCs w:val="24"/>
                      <w:lang w:val="vi-VN"/>
                    </w:rPr>
                    <w:t>CỤC ĐO ĐẠC VÀ BẢN ĐỒ VIỆT NAM</w:t>
                  </w:r>
                </w:p>
              </w:tc>
            </w:tr>
          </w:tbl>
          <w:p w:rsidR="00877E37" w:rsidRPr="00EB6BDE" w:rsidRDefault="00877E37" w:rsidP="003827F3">
            <w:pPr>
              <w:spacing w:after="0" w:line="240" w:lineRule="auto"/>
              <w:rPr>
                <w:rFonts w:ascii="Times New Roman" w:eastAsia="Times New Roman" w:hAnsi="Times New Roman"/>
                <w:color w:val="000000"/>
                <w:sz w:val="24"/>
                <w:szCs w:val="24"/>
              </w:rPr>
            </w:pPr>
          </w:p>
        </w:tc>
      </w:tr>
    </w:tbl>
    <w:p w:rsidR="00877E37" w:rsidRPr="00877E37" w:rsidRDefault="00877E37" w:rsidP="00877E37">
      <w:pPr>
        <w:rPr>
          <w:rFonts w:ascii="Times New Roman" w:hAnsi="Times New Roman"/>
          <w:sz w:val="24"/>
          <w:szCs w:val="24"/>
        </w:rPr>
      </w:pPr>
    </w:p>
    <w:p w:rsidR="000B16FB" w:rsidRPr="00877E37" w:rsidRDefault="000B16FB" w:rsidP="00877E37">
      <w:pPr>
        <w:rPr>
          <w:rFonts w:ascii="Times New Roman" w:hAnsi="Times New Roman"/>
          <w:sz w:val="24"/>
          <w:szCs w:val="24"/>
        </w:rPr>
      </w:pPr>
    </w:p>
    <w:sectPr w:rsidR="000B16FB" w:rsidRPr="00877E37" w:rsidSect="008F03B4">
      <w:headerReference w:type="default" r:id="rId7"/>
      <w:footerReference w:type="default" r:id="rId8"/>
      <w:pgSz w:w="12240" w:h="15840"/>
      <w:pgMar w:top="1440" w:right="72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B4" w:rsidRPr="00A67571" w:rsidRDefault="008F03B4" w:rsidP="008F03B4">
    <w:pPr>
      <w:pStyle w:val="Footer"/>
      <w:rPr>
        <w:rFonts w:ascii="Times New Roman" w:hAnsi="Times New Roman"/>
      </w:rPr>
    </w:pPr>
    <w:r w:rsidRPr="00A67571">
      <w:rPr>
        <w:rFonts w:ascii="Times New Roman" w:hAnsi="Times New Roman"/>
        <w:b/>
        <w:color w:val="FF0000"/>
      </w:rPr>
      <w:t>TỔNG ĐÀI TƯ VẤN PHÁP LUẬT TRỰC TUYẾN 24/7: 1900.6190 – 1900.6212</w:t>
    </w:r>
  </w:p>
  <w:p w:rsidR="008F03B4" w:rsidRPr="00A67571" w:rsidRDefault="008F03B4">
    <w:pPr>
      <w:pStyle w:val="Footer"/>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8F03B4" w:rsidRPr="00A67571" w:rsidTr="008F03B4">
      <w:trPr>
        <w:trHeight w:val="1208"/>
      </w:trPr>
      <w:tc>
        <w:tcPr>
          <w:tcW w:w="2411" w:type="dxa"/>
          <w:tcBorders>
            <w:top w:val="nil"/>
            <w:left w:val="nil"/>
            <w:bottom w:val="single" w:sz="4" w:space="0" w:color="auto"/>
            <w:right w:val="nil"/>
          </w:tcBorders>
          <w:vAlign w:val="center"/>
          <w:hideMark/>
        </w:tcPr>
        <w:p w:rsidR="008F03B4" w:rsidRPr="00A67571" w:rsidRDefault="008F03B4" w:rsidP="008F03B4">
          <w:pPr>
            <w:rPr>
              <w:rFonts w:ascii="Times New Roman" w:hAnsi="Times New Roman"/>
              <w:b/>
              <w:sz w:val="20"/>
            </w:rPr>
          </w:pPr>
          <w:r w:rsidRPr="00A67571">
            <w:rPr>
              <w:rFonts w:ascii="Times New Roman" w:hAnsi="Times New Roman"/>
              <w:b/>
              <w:sz w:val="20"/>
            </w:rPr>
            <w:t xml:space="preserve">        </w:t>
          </w:r>
          <w:r w:rsidRPr="003537DE">
            <w:rPr>
              <w:rFonts w:ascii="Times New Roman" w:hAnsi="Times New Roman"/>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69pt">
                <v:imagedata r:id="rId1" o:title="1"/>
              </v:shape>
            </w:pict>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8F03B4" w:rsidRPr="0090684F" w:rsidRDefault="008F03B4" w:rsidP="008F03B4">
          <w:pPr>
            <w:pStyle w:val="Heading6"/>
            <w:spacing w:before="0"/>
            <w:rPr>
              <w:rFonts w:ascii="Times New Roman" w:hAnsi="Times New Roman"/>
              <w:sz w:val="20"/>
            </w:rPr>
          </w:pPr>
          <w:r w:rsidRPr="0090684F">
            <w:rPr>
              <w:rFonts w:ascii="Times New Roman" w:hAnsi="Times New Roman"/>
              <w:sz w:val="20"/>
            </w:rPr>
            <w:t xml:space="preserve">CÔNG TY LUẬT TNHH DƯƠNG GIA – DUONG GIA LAW COMPANY LIMITED </w:t>
          </w:r>
        </w:p>
        <w:p w:rsidR="008F03B4" w:rsidRPr="00A67571" w:rsidRDefault="008F03B4" w:rsidP="008F03B4">
          <w:pPr>
            <w:rPr>
              <w:rFonts w:ascii="Times New Roman" w:hAnsi="Times New Roman"/>
              <w:sz w:val="20"/>
            </w:rPr>
          </w:pPr>
          <w:r w:rsidRPr="00A67571">
            <w:rPr>
              <w:rFonts w:ascii="Times New Roman" w:hAnsi="Times New Roman"/>
              <w:sz w:val="20"/>
            </w:rPr>
            <w:t>No 2305, VNT Tower, 19  Nguyen Trai Street, Thanh Xuan District, Hanoi City, Viet Nam</w:t>
          </w:r>
        </w:p>
        <w:p w:rsidR="008F03B4" w:rsidRPr="00A67571" w:rsidRDefault="008F03B4" w:rsidP="008F03B4">
          <w:pPr>
            <w:rPr>
              <w:rFonts w:ascii="Times New Roman" w:hAnsi="Times New Roman"/>
              <w:sz w:val="20"/>
            </w:rPr>
          </w:pPr>
          <w:r w:rsidRPr="00A67571">
            <w:rPr>
              <w:rFonts w:ascii="Times New Roman" w:hAnsi="Times New Roman"/>
              <w:sz w:val="20"/>
            </w:rPr>
            <w:t>Tel:   1900.6212 – 1900.6239 – 1900.6190   Fax: 04.3562.7716</w:t>
          </w:r>
        </w:p>
        <w:p w:rsidR="008F03B4" w:rsidRPr="00A67571" w:rsidRDefault="008F03B4" w:rsidP="008F03B4">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8F03B4" w:rsidRPr="00A67571" w:rsidRDefault="008F03B4">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8F03B4"/>
    <w:rsid w:val="000B16FB"/>
    <w:rsid w:val="00877E37"/>
    <w:rsid w:val="008F0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B4"/>
    <w:rPr>
      <w:rFonts w:ascii="Calibri" w:eastAsia="Calibri" w:hAnsi="Calibri" w:cs="Times New Roman"/>
    </w:rPr>
  </w:style>
  <w:style w:type="paragraph" w:styleId="Heading2">
    <w:name w:val="heading 2"/>
    <w:basedOn w:val="Normal"/>
    <w:link w:val="Heading2Char"/>
    <w:uiPriority w:val="9"/>
    <w:qFormat/>
    <w:rsid w:val="008F03B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6">
    <w:name w:val="heading 6"/>
    <w:basedOn w:val="Normal"/>
    <w:next w:val="Normal"/>
    <w:link w:val="Heading6Char"/>
    <w:uiPriority w:val="9"/>
    <w:semiHidden/>
    <w:unhideWhenUsed/>
    <w:qFormat/>
    <w:rsid w:val="008F03B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03B4"/>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semiHidden/>
    <w:rsid w:val="008F03B4"/>
    <w:rPr>
      <w:rFonts w:asciiTheme="majorHAnsi" w:eastAsiaTheme="majorEastAsia" w:hAnsiTheme="majorHAnsi" w:cstheme="majorBidi"/>
      <w:i/>
      <w:iCs/>
      <w:color w:val="243F60" w:themeColor="accent1" w:themeShade="7F"/>
    </w:rPr>
  </w:style>
  <w:style w:type="character" w:customStyle="1" w:styleId="HeaderChar">
    <w:name w:val="Header Char"/>
    <w:basedOn w:val="DefaultParagraphFont"/>
    <w:link w:val="Header"/>
    <w:rsid w:val="008F03B4"/>
    <w:rPr>
      <w:rFonts w:ascii="Calibri" w:eastAsia="Calibri" w:hAnsi="Calibri" w:cs="Times New Roman"/>
    </w:rPr>
  </w:style>
  <w:style w:type="paragraph" w:styleId="Header">
    <w:name w:val="header"/>
    <w:basedOn w:val="Normal"/>
    <w:link w:val="HeaderChar"/>
    <w:unhideWhenUsed/>
    <w:rsid w:val="008F03B4"/>
    <w:pPr>
      <w:tabs>
        <w:tab w:val="center" w:pos="4680"/>
        <w:tab w:val="right" w:pos="9360"/>
      </w:tabs>
    </w:pPr>
  </w:style>
  <w:style w:type="character" w:customStyle="1" w:styleId="FooterChar">
    <w:name w:val="Footer Char"/>
    <w:basedOn w:val="DefaultParagraphFont"/>
    <w:link w:val="Footer"/>
    <w:uiPriority w:val="99"/>
    <w:rsid w:val="008F03B4"/>
    <w:rPr>
      <w:rFonts w:ascii="Calibri" w:eastAsia="Calibri" w:hAnsi="Calibri" w:cs="Times New Roman"/>
    </w:rPr>
  </w:style>
  <w:style w:type="paragraph" w:styleId="Footer">
    <w:name w:val="footer"/>
    <w:basedOn w:val="Normal"/>
    <w:link w:val="FooterChar"/>
    <w:uiPriority w:val="99"/>
    <w:unhideWhenUsed/>
    <w:rsid w:val="008F03B4"/>
    <w:pPr>
      <w:tabs>
        <w:tab w:val="center" w:pos="4680"/>
        <w:tab w:val="right" w:pos="9360"/>
      </w:tabs>
    </w:pPr>
  </w:style>
  <w:style w:type="character" w:styleId="Hyperlink">
    <w:name w:val="Hyperlink"/>
    <w:uiPriority w:val="99"/>
    <w:unhideWhenUsed/>
    <w:rsid w:val="008F03B4"/>
    <w:rPr>
      <w:color w:val="0000FF"/>
      <w:u w:val="single"/>
    </w:rPr>
  </w:style>
  <w:style w:type="paragraph" w:styleId="NormalWeb">
    <w:name w:val="Normal (Web)"/>
    <w:basedOn w:val="Normal"/>
    <w:uiPriority w:val="99"/>
    <w:unhideWhenUsed/>
    <w:rsid w:val="00877E3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77E37"/>
    <w:rPr>
      <w:b/>
      <w:bCs/>
    </w:rPr>
  </w:style>
  <w:style w:type="character" w:styleId="Emphasis">
    <w:name w:val="Emphasis"/>
    <w:basedOn w:val="DefaultParagraphFont"/>
    <w:uiPriority w:val="20"/>
    <w:qFormat/>
    <w:rsid w:val="00877E37"/>
    <w:rPr>
      <w:i/>
      <w:iCs/>
    </w:rPr>
  </w:style>
  <w:style w:type="character" w:customStyle="1" w:styleId="apple-converted-space">
    <w:name w:val="apple-converted-space"/>
    <w:basedOn w:val="DefaultParagraphFont"/>
    <w:rsid w:val="00877E37"/>
  </w:style>
  <w:style w:type="character" w:styleId="FollowedHyperlink">
    <w:name w:val="FollowedHyperlink"/>
    <w:basedOn w:val="DefaultParagraphFont"/>
    <w:uiPriority w:val="99"/>
    <w:semiHidden/>
    <w:unhideWhenUsed/>
    <w:rsid w:val="00877E3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102/2008/N%C4%90-CP&amp;area=2&amp;type=0&amp;match=False&amp;vc=True&amp;lan=1" TargetMode="External"/><Relationship Id="rId5" Type="http://schemas.openxmlformats.org/officeDocument/2006/relationships/hyperlink" Target="http://thuvienphapluat.vn/phap-luat/tim-van-ban.aspx?keyword=12/2002/N%C4%90-CP&amp;area=2&amp;type=0&amp;match=False&amp;vc=True&amp;lan=1" TargetMode="External"/><Relationship Id="rId10" Type="http://schemas.openxmlformats.org/officeDocument/2006/relationships/theme" Target="theme/theme1.xml"/><Relationship Id="rId4" Type="http://schemas.openxmlformats.org/officeDocument/2006/relationships/hyperlink" Target="http://thuvienphapluat.vn/phap-luat/tim-van-ban.aspx?keyword=12/2002/N%C4%90-CP&amp;area=2&amp;type=0&amp;match=False&amp;vc=True&amp;lan=1"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29</Pages>
  <Words>7995</Words>
  <Characters>45575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2015-05-12T06:36:00Z</dcterms:created>
  <dcterms:modified xsi:type="dcterms:W3CDTF">2015-05-12T07:17:00Z</dcterms:modified>
</cp:coreProperties>
</file>